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F8" w:rsidRDefault="004A6AF8" w:rsidP="004A6AF8">
      <w:pPr>
        <w:spacing w:line="240" w:lineRule="auto"/>
        <w:jc w:val="center"/>
        <w:rPr>
          <w:rFonts w:ascii="Times New Roman" w:eastAsia="Calibri" w:hAnsi="Times New Roman" w:cs="Times New Roman"/>
          <w:b/>
          <w:bCs/>
          <w:sz w:val="28"/>
          <w:szCs w:val="28"/>
        </w:rPr>
      </w:pPr>
      <w:r w:rsidRPr="00426255">
        <w:rPr>
          <w:rFonts w:ascii="Times New Roman" w:eastAsia="Calibri" w:hAnsi="Times New Roman" w:cs="Times New Roman"/>
          <w:noProof/>
          <w:sz w:val="28"/>
          <w:szCs w:val="28"/>
          <w:lang w:eastAsia="ru-RU"/>
        </w:rPr>
        <w:drawing>
          <wp:anchor distT="0" distB="0" distL="114300" distR="114300" simplePos="0" relativeHeight="251659776" behindDoc="0" locked="0" layoutInCell="1" allowOverlap="1" wp14:anchorId="381F2319" wp14:editId="1D924C8D">
            <wp:simplePos x="0" y="0"/>
            <wp:positionH relativeFrom="column">
              <wp:posOffset>69215</wp:posOffset>
            </wp:positionH>
            <wp:positionV relativeFrom="paragraph">
              <wp:posOffset>527050</wp:posOffset>
            </wp:positionV>
            <wp:extent cx="5953125" cy="2132330"/>
            <wp:effectExtent l="0" t="0" r="9525" b="0"/>
            <wp:wrapSquare wrapText="bothSides"/>
            <wp:docPr id="7" name="Рисунок 7"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3125" cy="2132330"/>
                    </a:xfrm>
                    <a:prstGeom prst="rect">
                      <a:avLst/>
                    </a:prstGeom>
                    <a:noFill/>
                    <a:ln>
                      <a:noFill/>
                    </a:ln>
                  </pic:spPr>
                </pic:pic>
              </a:graphicData>
            </a:graphic>
            <wp14:sizeRelH relativeFrom="margin">
              <wp14:pctWidth>0</wp14:pctWidth>
            </wp14:sizeRelH>
          </wp:anchor>
        </w:drawing>
      </w:r>
    </w:p>
    <w:p w:rsidR="004A6AF8" w:rsidRPr="004A6AF8" w:rsidRDefault="004A6AF8" w:rsidP="004A6AF8">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108F883B" wp14:editId="6D69EC17">
                <wp:simplePos x="0" y="0"/>
                <wp:positionH relativeFrom="column">
                  <wp:posOffset>977265</wp:posOffset>
                </wp:positionH>
                <wp:positionV relativeFrom="paragraph">
                  <wp:posOffset>1691640</wp:posOffset>
                </wp:positionV>
                <wp:extent cx="4978400" cy="393700"/>
                <wp:effectExtent l="0" t="0" r="0" b="0"/>
                <wp:wrapNone/>
                <wp:docPr id="2" name="Поле 17"/>
                <wp:cNvGraphicFramePr/>
                <a:graphic xmlns:a="http://schemas.openxmlformats.org/drawingml/2006/main">
                  <a:graphicData uri="http://schemas.microsoft.com/office/word/2010/wordprocessingShape">
                    <wps:wsp>
                      <wps:cNvSpPr txBox="1"/>
                      <wps:spPr>
                        <a:xfrm>
                          <a:off x="0" y="0"/>
                          <a:ext cx="4978400" cy="393700"/>
                        </a:xfrm>
                        <a:prstGeom prst="rect">
                          <a:avLst/>
                        </a:prstGeom>
                        <a:solidFill>
                          <a:sysClr val="window" lastClr="FFFFFF">
                            <a:alpha val="0"/>
                          </a:sysClr>
                        </a:solidFill>
                        <a:ln w="6350">
                          <a:noFill/>
                        </a:ln>
                        <a:effectLst/>
                      </wps:spPr>
                      <wps:txbx>
                        <w:txbxContent>
                          <w:p w:rsidR="004A6AF8" w:rsidRPr="00BC0177" w:rsidRDefault="004A6AF8" w:rsidP="004A6AF8">
                            <w:pPr>
                              <w:rPr>
                                <w:rFonts w:ascii="Times New Roman" w:hAnsi="Times New Roman" w:cs="Times New Roman"/>
                                <w:sz w:val="28"/>
                                <w:szCs w:val="28"/>
                              </w:rPr>
                            </w:pPr>
                            <w:r>
                              <w:rPr>
                                <w:rFonts w:ascii="Times New Roman" w:hAnsi="Times New Roman" w:cs="Times New Roman"/>
                                <w:sz w:val="28"/>
                                <w:szCs w:val="28"/>
                              </w:rPr>
                              <w:t>14.12</w:t>
                            </w:r>
                            <w:r w:rsidRPr="00BC0177">
                              <w:rPr>
                                <w:rFonts w:ascii="Times New Roman" w:hAnsi="Times New Roman" w:cs="Times New Roman"/>
                                <w:sz w:val="28"/>
                                <w:szCs w:val="28"/>
                              </w:rPr>
                              <w:t>.2018</w:t>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Pr>
                                <w:rFonts w:ascii="Times New Roman" w:hAnsi="Times New Roman" w:cs="Times New Roman"/>
                                <w:sz w:val="28"/>
                                <w:szCs w:val="28"/>
                              </w:rPr>
                              <w:t xml:space="preserve">              </w:t>
                            </w:r>
                            <w:r w:rsidRPr="00BC0177">
                              <w:rPr>
                                <w:rFonts w:ascii="Times New Roman" w:hAnsi="Times New Roman" w:cs="Times New Roman"/>
                                <w:sz w:val="28"/>
                                <w:szCs w:val="28"/>
                              </w:rPr>
                              <w:t>№ 3</w:t>
                            </w:r>
                            <w:r>
                              <w:rPr>
                                <w:rFonts w:ascii="Times New Roman" w:hAnsi="Times New Roman" w:cs="Times New Roman"/>
                                <w:sz w:val="28"/>
                                <w:szCs w:val="28"/>
                              </w:rPr>
                              <w:t>9-443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8F883B" id="_x0000_s1031" type="#_x0000_t202" style="position:absolute;left:0;text-align:left;margin-left:76.95pt;margin-top:133.2pt;width:392pt;height: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" fillcolor="window" stroked="f" strokeweight=".5pt">
                <v:fill opacity="0"/>
                <v:textbox>
                  <w:txbxContent>
                    <w:p w:rsidR="004A6AF8" w:rsidRPr="00BC0177" w:rsidRDefault="004A6AF8" w:rsidP="004A6AF8">
                      <w:pPr>
                        <w:rPr>
                          <w:rFonts w:ascii="Times New Roman" w:hAnsi="Times New Roman" w:cs="Times New Roman"/>
                          <w:sz w:val="28"/>
                          <w:szCs w:val="28"/>
                        </w:rPr>
                      </w:pPr>
                      <w:r>
                        <w:rPr>
                          <w:rFonts w:ascii="Times New Roman" w:hAnsi="Times New Roman" w:cs="Times New Roman"/>
                          <w:sz w:val="28"/>
                          <w:szCs w:val="28"/>
                        </w:rPr>
                        <w:t>14.12</w:t>
                      </w:r>
                      <w:r w:rsidRPr="00BC0177">
                        <w:rPr>
                          <w:rFonts w:ascii="Times New Roman" w:hAnsi="Times New Roman" w:cs="Times New Roman"/>
                          <w:sz w:val="28"/>
                          <w:szCs w:val="28"/>
                        </w:rPr>
                        <w:t>.2018</w:t>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Pr>
                          <w:rFonts w:ascii="Times New Roman" w:hAnsi="Times New Roman" w:cs="Times New Roman"/>
                          <w:sz w:val="28"/>
                          <w:szCs w:val="28"/>
                        </w:rPr>
                        <w:t xml:space="preserve">              </w:t>
                      </w:r>
                      <w:r w:rsidRPr="00BC0177">
                        <w:rPr>
                          <w:rFonts w:ascii="Times New Roman" w:hAnsi="Times New Roman" w:cs="Times New Roman"/>
                          <w:sz w:val="28"/>
                          <w:szCs w:val="28"/>
                        </w:rPr>
                        <w:t>№ 3</w:t>
                      </w:r>
                      <w:r>
                        <w:rPr>
                          <w:rFonts w:ascii="Times New Roman" w:hAnsi="Times New Roman" w:cs="Times New Roman"/>
                          <w:sz w:val="28"/>
                          <w:szCs w:val="28"/>
                        </w:rPr>
                        <w:t>9-443</w:t>
                      </w:r>
                    </w:p>
                  </w:txbxContent>
                </v:textbox>
              </v:shape>
            </w:pict>
          </mc:Fallback>
        </mc:AlternateContent>
      </w: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13931217" wp14:editId="0C29A6D8">
                <wp:simplePos x="0" y="0"/>
                <wp:positionH relativeFrom="column">
                  <wp:posOffset>-434340</wp:posOffset>
                </wp:positionH>
                <wp:positionV relativeFrom="paragraph">
                  <wp:posOffset>561974</wp:posOffset>
                </wp:positionV>
                <wp:extent cx="333375" cy="113347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33375" cy="1133475"/>
                        </a:xfrm>
                        <a:prstGeom prst="rect">
                          <a:avLst/>
                        </a:prstGeom>
                        <a:solidFill>
                          <a:srgbClr val="FFFFFF"/>
                        </a:solidFill>
                        <a:ln w="9525">
                          <a:solidFill>
                            <a:srgbClr val="FFFFFF"/>
                          </a:solidFill>
                          <a:miter lim="800000"/>
                          <a:headEnd/>
                          <a:tailEnd/>
                        </a:ln>
                      </wps:spPr>
                      <wps:txbx>
                        <w:txbxContent>
                          <w:p w:rsidR="004A6AF8" w:rsidRDefault="004A6AF8" w:rsidP="004A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931217" id="_x0000_s1032" type="#_x0000_t202" style="position:absolute;left:0;text-align:left;margin-left:-34.2pt;margin-top:44.25pt;width:26.25pt;height:89.2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" strokecolor="white">
                <v:textbox>
                  <w:txbxContent>
                    <w:p w:rsidR="004A6AF8" w:rsidRDefault="004A6AF8" w:rsidP="004A6AF8"/>
                  </w:txbxContent>
                </v:textbox>
              </v:shape>
            </w:pict>
          </mc:Fallback>
        </mc:AlternateContent>
      </w: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53632" behindDoc="0" locked="0" layoutInCell="1" allowOverlap="1" wp14:anchorId="34F25F92" wp14:editId="5149393B">
                <wp:simplePos x="0" y="0"/>
                <wp:positionH relativeFrom="column">
                  <wp:posOffset>6284595</wp:posOffset>
                </wp:positionH>
                <wp:positionV relativeFrom="paragraph">
                  <wp:posOffset>-558165</wp:posOffset>
                </wp:positionV>
                <wp:extent cx="45085" cy="45085"/>
                <wp:effectExtent l="7620" t="13335" r="1397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FFFFFF"/>
                          </a:solidFill>
                          <a:miter lim="800000"/>
                          <a:headEnd/>
                          <a:tailEnd/>
                        </a:ln>
                      </wps:spPr>
                      <wps:txbx>
                        <w:txbxContent>
                          <w:p w:rsidR="004A6AF8" w:rsidRDefault="004A6AF8" w:rsidP="004A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F25F92" id="_x0000_s1033" type="#_x0000_t202" style="position:absolute;left:0;text-align:left;margin-left:494.85pt;margin-top:-43.95pt;width:3.55pt;height: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" strokecolor="white">
                <v:textbox>
                  <w:txbxContent>
                    <w:p w:rsidR="004A6AF8" w:rsidRDefault="004A6AF8" w:rsidP="004A6AF8"/>
                  </w:txbxContent>
                </v:textbox>
              </v:shape>
            </w:pict>
          </mc:Fallback>
        </mc:AlternateContent>
      </w:r>
      <w:r w:rsidRPr="004A6AF8">
        <w:t xml:space="preserve"> </w:t>
      </w:r>
      <w:bookmarkStart w:id="0" w:name="_GoBack"/>
      <w:r w:rsidRPr="004A6AF8">
        <w:rPr>
          <w:rFonts w:ascii="Times New Roman" w:eastAsia="Calibri" w:hAnsi="Times New Roman" w:cs="Times New Roman"/>
          <w:b/>
          <w:noProof/>
          <w:sz w:val="28"/>
          <w:szCs w:val="28"/>
          <w:lang w:eastAsia="ru-RU"/>
        </w:rPr>
        <w:t>Югары Ослан муниципаль районында Җәмәгать тыңлауларын оештыру һәм үткәрү тәртибе турындагы нигезләмәгә үзгәрешләр кертү хакында</w:t>
      </w:r>
      <w:bookmarkEnd w:id="0"/>
    </w:p>
    <w:p w:rsidR="004A6AF8" w:rsidRPr="0000621C" w:rsidRDefault="004A6AF8" w:rsidP="004A6AF8">
      <w:pPr>
        <w:spacing w:after="0"/>
        <w:jc w:val="center"/>
        <w:rPr>
          <w:rFonts w:ascii="Times New Roman" w:eastAsia="Calibri" w:hAnsi="Times New Roman" w:cs="Times New Roman"/>
          <w:b/>
          <w:bCs/>
          <w:sz w:val="28"/>
          <w:szCs w:val="28"/>
        </w:rPr>
      </w:pP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01257A6F" wp14:editId="15D69A51">
                <wp:simplePos x="0" y="0"/>
                <wp:positionH relativeFrom="column">
                  <wp:posOffset>1070610</wp:posOffset>
                </wp:positionH>
                <wp:positionV relativeFrom="paragraph">
                  <wp:posOffset>40640</wp:posOffset>
                </wp:positionV>
                <wp:extent cx="949960" cy="45085"/>
                <wp:effectExtent l="0" t="0" r="21590" b="1206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49960" cy="45085"/>
                        </a:xfrm>
                        <a:prstGeom prst="rect">
                          <a:avLst/>
                        </a:prstGeom>
                        <a:solidFill>
                          <a:srgbClr val="FFFFFF"/>
                        </a:solidFill>
                        <a:ln w="9525">
                          <a:solidFill>
                            <a:srgbClr val="FFFFFF"/>
                          </a:solidFill>
                          <a:miter lim="800000"/>
                          <a:headEnd/>
                          <a:tailEnd/>
                        </a:ln>
                      </wps:spPr>
                      <wps:txbx>
                        <w:txbxContent>
                          <w:p w:rsidR="004A6AF8" w:rsidRDefault="004A6AF8" w:rsidP="004A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257A6F" id="_x0000_s1034" type="#_x0000_t202" style="position:absolute;left:0;text-align:left;margin-left:84.3pt;margin-top:3.2pt;width:74.8pt;height:3.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" strokecolor="white">
                <v:textbox>
                  <w:txbxContent>
                    <w:p w:rsidR="004A6AF8" w:rsidRDefault="004A6AF8" w:rsidP="004A6AF8"/>
                  </w:txbxContent>
                </v:textbox>
              </v:shape>
            </w:pict>
          </mc:Fallback>
        </mc:AlternateContent>
      </w: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55680" behindDoc="0" locked="0" layoutInCell="1" allowOverlap="1" wp14:anchorId="64EACC6C" wp14:editId="1EB13D04">
                <wp:simplePos x="0" y="0"/>
                <wp:positionH relativeFrom="column">
                  <wp:posOffset>718185</wp:posOffset>
                </wp:positionH>
                <wp:positionV relativeFrom="paragraph">
                  <wp:posOffset>41275</wp:posOffset>
                </wp:positionV>
                <wp:extent cx="1190625" cy="180975"/>
                <wp:effectExtent l="0" t="0" r="2857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80975"/>
                        </a:xfrm>
                        <a:prstGeom prst="rect">
                          <a:avLst/>
                        </a:prstGeom>
                        <a:solidFill>
                          <a:srgbClr val="FFFFFF"/>
                        </a:solidFill>
                        <a:ln w="9525">
                          <a:solidFill>
                            <a:srgbClr val="FFFFFF"/>
                          </a:solidFill>
                          <a:miter lim="800000"/>
                          <a:headEnd/>
                          <a:tailEnd/>
                        </a:ln>
                      </wps:spPr>
                      <wps:txbx>
                        <w:txbxContent>
                          <w:p w:rsidR="004A6AF8" w:rsidRDefault="004A6AF8" w:rsidP="004A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EACC6C" id="_x0000_s1035" type="#_x0000_t202" style="position:absolute;left:0;text-align:left;margin-left:56.55pt;margin-top:3.25pt;width:93.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eoJwIAAFcEAAAOAAAAZHJzL2Uyb0RvYy54bWysVM1u2zAMvg/YOwi6L3ayJE2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" strokecolor="white">
                <v:textbox>
                  <w:txbxContent>
                    <w:p w:rsidR="004A6AF8" w:rsidRDefault="004A6AF8" w:rsidP="004A6AF8"/>
                  </w:txbxContent>
                </v:textbox>
              </v:shape>
            </w:pict>
          </mc:Fallback>
        </mc:AlternateContent>
      </w:r>
    </w:p>
    <w:p w:rsidR="004A6AF8" w:rsidRPr="0000621C"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A6AF8">
        <w:rPr>
          <w:rFonts w:ascii="Times New Roman" w:eastAsia="Calibri" w:hAnsi="Times New Roman" w:cs="Times New Roman"/>
          <w:sz w:val="28"/>
          <w:szCs w:val="28"/>
        </w:rPr>
        <w:t>"Россия Федерациясендә җирле үзидарә оештыр</w:t>
      </w:r>
      <w:r>
        <w:rPr>
          <w:rFonts w:ascii="Times New Roman" w:eastAsia="Calibri" w:hAnsi="Times New Roman" w:cs="Times New Roman"/>
          <w:sz w:val="28"/>
          <w:szCs w:val="28"/>
        </w:rPr>
        <w:t>уның гомуми принциплары турында</w:t>
      </w:r>
      <w:r w:rsidRPr="004A6AF8">
        <w:rPr>
          <w:rFonts w:ascii="Times New Roman" w:eastAsia="Calibri" w:hAnsi="Times New Roman" w:cs="Times New Roman"/>
          <w:sz w:val="28"/>
          <w:szCs w:val="28"/>
        </w:rPr>
        <w:t>"</w:t>
      </w:r>
      <w:r>
        <w:rPr>
          <w:rFonts w:ascii="Times New Roman" w:eastAsia="Calibri" w:hAnsi="Times New Roman" w:cs="Times New Roman"/>
          <w:sz w:val="28"/>
          <w:szCs w:val="28"/>
          <w:lang w:val="tt-RU"/>
        </w:rPr>
        <w:t xml:space="preserve"> </w:t>
      </w:r>
      <w:r w:rsidRPr="004A6AF8">
        <w:rPr>
          <w:rFonts w:ascii="Times New Roman" w:eastAsia="Calibri" w:hAnsi="Times New Roman" w:cs="Times New Roman"/>
          <w:sz w:val="28"/>
          <w:szCs w:val="28"/>
        </w:rPr>
        <w:t>Федераль законның 2 һәм 28 статьяларына үзгәрешләр кертү турында" 2018 елның 30 октябрендәге 387-ФЗ номерлы Федераль закон нигезендә</w:t>
      </w:r>
      <w:r>
        <w:rPr>
          <w:rFonts w:ascii="Times New Roman" w:eastAsia="Calibri" w:hAnsi="Times New Roman" w:cs="Times New Roman"/>
          <w:sz w:val="28"/>
          <w:szCs w:val="28"/>
          <w:lang w:val="tt-RU"/>
        </w:rPr>
        <w:t>, “</w:t>
      </w:r>
      <w:r w:rsidRPr="004A6AF8">
        <w:rPr>
          <w:rFonts w:ascii="Times New Roman" w:eastAsia="Calibri"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Югары Ослан муниципаль районы Уставы нигезендә,</w:t>
      </w:r>
      <w:r w:rsidRPr="0000621C">
        <w:rPr>
          <w:rFonts w:ascii="Times New Roman" w:eastAsia="Calibri" w:hAnsi="Times New Roman" w:cs="Times New Roman"/>
          <w:sz w:val="28"/>
          <w:szCs w:val="28"/>
        </w:rPr>
        <w:t xml:space="preserve">                                                                                             </w:t>
      </w:r>
    </w:p>
    <w:p w:rsidR="004A6AF8" w:rsidRDefault="004A6AF8" w:rsidP="004A6AF8">
      <w:pPr>
        <w:spacing w:after="0" w:line="240" w:lineRule="auto"/>
        <w:jc w:val="center"/>
        <w:rPr>
          <w:rFonts w:ascii="Times New Roman" w:eastAsia="Calibri" w:hAnsi="Times New Roman" w:cs="Times New Roman"/>
          <w:b/>
          <w:sz w:val="28"/>
          <w:szCs w:val="28"/>
        </w:rPr>
      </w:pPr>
      <w:r w:rsidRPr="004A6AF8">
        <w:rPr>
          <w:rFonts w:ascii="Times New Roman" w:eastAsia="Calibri" w:hAnsi="Times New Roman" w:cs="Times New Roman"/>
          <w:b/>
          <w:sz w:val="28"/>
          <w:szCs w:val="28"/>
        </w:rPr>
        <w:t>Югары Ослан муниципаль районы Советы карар чыгарды:</w:t>
      </w:r>
    </w:p>
    <w:p w:rsidR="004A6AF8" w:rsidRDefault="004A6AF8" w:rsidP="004A6AF8">
      <w:pPr>
        <w:spacing w:after="0" w:line="240" w:lineRule="auto"/>
        <w:jc w:val="center"/>
        <w:rPr>
          <w:rFonts w:ascii="Times New Roman" w:eastAsia="Calibri" w:hAnsi="Times New Roman" w:cs="Times New Roman"/>
          <w:b/>
          <w:sz w:val="28"/>
          <w:szCs w:val="28"/>
        </w:rPr>
      </w:pPr>
    </w:p>
    <w:p w:rsidR="004A6AF8" w:rsidRDefault="004A6AF8" w:rsidP="004A6AF8">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1.</w:t>
      </w:r>
      <w:r w:rsidRPr="004A6AF8">
        <w:rPr>
          <w:lang w:val="tt-RU"/>
        </w:rPr>
        <w:t xml:space="preserve"> </w:t>
      </w:r>
      <w:r w:rsidRPr="004A6AF8">
        <w:rPr>
          <w:rFonts w:ascii="Times New Roman" w:eastAsia="Calibri" w:hAnsi="Times New Roman" w:cs="Times New Roman"/>
          <w:sz w:val="28"/>
          <w:szCs w:val="28"/>
          <w:lang w:val="tt-RU"/>
        </w:rPr>
        <w:t>Югары Ослан муниципаль районы Советының 2017 елның 2 августындагы 24-254 номерлы карары белән расланган Югары Ослан муниципаль районында Җәмәгать тыңлауларын оештыру һәм үткәрү тәртибе турында Нигезләмәгә түбәндәге</w:t>
      </w:r>
      <w:r>
        <w:rPr>
          <w:rFonts w:ascii="Times New Roman" w:eastAsia="Calibri" w:hAnsi="Times New Roman" w:cs="Times New Roman"/>
          <w:sz w:val="28"/>
          <w:szCs w:val="28"/>
          <w:lang w:val="tt-RU"/>
        </w:rPr>
        <w:t xml:space="preserve"> үзгәрешләрне кертергә:</w:t>
      </w:r>
    </w:p>
    <w:p w:rsidR="004A6AF8" w:rsidRDefault="004A6AF8" w:rsidP="004A6AF8">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1.1.</w:t>
      </w:r>
      <w:r w:rsidRPr="00FB37DD">
        <w:rPr>
          <w:lang w:val="tt-RU"/>
        </w:rPr>
        <w:t xml:space="preserve"> </w:t>
      </w:r>
      <w:r w:rsidRPr="004A6AF8">
        <w:rPr>
          <w:rFonts w:ascii="Times New Roman" w:eastAsia="Calibri" w:hAnsi="Times New Roman" w:cs="Times New Roman"/>
          <w:sz w:val="28"/>
          <w:szCs w:val="28"/>
          <w:lang w:val="tt-RU"/>
        </w:rPr>
        <w:t>Нигезләмәнең 2 бүлеген</w:t>
      </w:r>
      <w:r>
        <w:rPr>
          <w:rFonts w:ascii="Times New Roman" w:eastAsia="Calibri" w:hAnsi="Times New Roman" w:cs="Times New Roman"/>
          <w:sz w:val="28"/>
          <w:szCs w:val="28"/>
          <w:lang w:val="tt-RU"/>
        </w:rPr>
        <w:t>ең 2.1 пунктын</w:t>
      </w:r>
      <w:r w:rsidRPr="004A6AF8">
        <w:rPr>
          <w:rFonts w:ascii="Times New Roman" w:eastAsia="Calibri" w:hAnsi="Times New Roman" w:cs="Times New Roman"/>
          <w:sz w:val="28"/>
          <w:szCs w:val="28"/>
          <w:lang w:val="tt-RU"/>
        </w:rPr>
        <w:t xml:space="preserve">  түбәндәге</w:t>
      </w:r>
      <w:r>
        <w:rPr>
          <w:rFonts w:ascii="Times New Roman" w:eastAsia="Calibri" w:hAnsi="Times New Roman" w:cs="Times New Roman"/>
          <w:sz w:val="28"/>
          <w:szCs w:val="28"/>
          <w:lang w:val="tt-RU"/>
        </w:rPr>
        <w:t xml:space="preserve"> редакциядә бәян итәргә</w:t>
      </w:r>
      <w:r w:rsidRPr="004A6AF8">
        <w:rPr>
          <w:rFonts w:ascii="Times New Roman" w:eastAsia="Calibri" w:hAnsi="Times New Roman" w:cs="Times New Roman"/>
          <w:sz w:val="28"/>
          <w:szCs w:val="28"/>
          <w:lang w:val="tt-RU"/>
        </w:rPr>
        <w:t>:</w:t>
      </w:r>
    </w:p>
    <w:p w:rsidR="004A6AF8" w:rsidRPr="004A6AF8" w:rsidRDefault="004A6AF8" w:rsidP="004A6AF8">
      <w:pPr>
        <w:spacing w:after="0" w:line="240" w:lineRule="auto"/>
        <w:jc w:val="both"/>
        <w:rPr>
          <w:rFonts w:ascii="Times New Roman" w:hAnsi="Times New Roman" w:cs="Times New Roman"/>
          <w:sz w:val="28"/>
          <w:szCs w:val="28"/>
          <w:lang w:val="tt-RU"/>
        </w:rPr>
      </w:pPr>
      <w:r>
        <w:rPr>
          <w:rFonts w:ascii="Times New Roman" w:eastAsia="Calibri" w:hAnsi="Times New Roman" w:cs="Times New Roman"/>
          <w:sz w:val="28"/>
          <w:szCs w:val="28"/>
          <w:lang w:val="tt-RU"/>
        </w:rPr>
        <w:t xml:space="preserve">  </w:t>
      </w:r>
      <w:r w:rsidRPr="004A6AF8">
        <w:rPr>
          <w:rFonts w:ascii="Times New Roman" w:eastAsia="Calibri" w:hAnsi="Times New Roman" w:cs="Times New Roman"/>
          <w:sz w:val="28"/>
          <w:szCs w:val="28"/>
          <w:lang w:val="tt-RU"/>
        </w:rPr>
        <w:t>«2.1.</w:t>
      </w:r>
      <w:r w:rsidRPr="004A6AF8">
        <w:rPr>
          <w:lang w:val="tt-RU"/>
        </w:rPr>
        <w:t xml:space="preserve"> </w:t>
      </w:r>
      <w:r w:rsidR="000D3063" w:rsidRPr="004A6AF8">
        <w:rPr>
          <w:rFonts w:ascii="Times New Roman" w:eastAsia="Calibri" w:hAnsi="Times New Roman" w:cs="Times New Roman"/>
          <w:sz w:val="28"/>
          <w:szCs w:val="28"/>
          <w:lang w:val="tt-RU"/>
        </w:rPr>
        <w:t>Җәмәгать</w:t>
      </w:r>
      <w:r w:rsidR="000D3063">
        <w:rPr>
          <w:rFonts w:ascii="Times New Roman" w:eastAsia="Calibri" w:hAnsi="Times New Roman" w:cs="Times New Roman"/>
          <w:sz w:val="28"/>
          <w:szCs w:val="28"/>
          <w:lang w:val="tt-RU"/>
        </w:rPr>
        <w:t xml:space="preserve"> тыңлаулары </w:t>
      </w:r>
      <w:r w:rsidRPr="004A6AF8">
        <w:rPr>
          <w:rFonts w:ascii="Times New Roman" w:hAnsi="Times New Roman" w:cs="Times New Roman"/>
          <w:sz w:val="28"/>
          <w:szCs w:val="28"/>
          <w:lang w:val="tt-RU"/>
        </w:rPr>
        <w:t>Югары Ослан муниципаль районы Советы, Югары Ослан муниципаль рай</w:t>
      </w:r>
      <w:r w:rsidR="00864724">
        <w:rPr>
          <w:rFonts w:ascii="Times New Roman" w:hAnsi="Times New Roman" w:cs="Times New Roman"/>
          <w:sz w:val="28"/>
          <w:szCs w:val="28"/>
          <w:lang w:val="tt-RU"/>
        </w:rPr>
        <w:t>оны Б</w:t>
      </w:r>
      <w:r w:rsidRPr="004A6AF8">
        <w:rPr>
          <w:rFonts w:ascii="Times New Roman" w:hAnsi="Times New Roman" w:cs="Times New Roman"/>
          <w:sz w:val="28"/>
          <w:szCs w:val="28"/>
          <w:lang w:val="tt-RU"/>
        </w:rPr>
        <w:t xml:space="preserve">ашлыгы яки </w:t>
      </w:r>
      <w:r w:rsidR="00864724" w:rsidRPr="00864724">
        <w:rPr>
          <w:rFonts w:ascii="Times New Roman" w:hAnsi="Times New Roman" w:cs="Times New Roman"/>
          <w:sz w:val="28"/>
          <w:szCs w:val="28"/>
          <w:lang w:val="tt-RU"/>
        </w:rPr>
        <w:t xml:space="preserve">контракт нигезендә үз вәкаләтләрен гамәлгә ашыручы </w:t>
      </w:r>
      <w:r w:rsidRPr="004A6AF8">
        <w:rPr>
          <w:rFonts w:ascii="Times New Roman" w:hAnsi="Times New Roman" w:cs="Times New Roman"/>
          <w:sz w:val="28"/>
          <w:szCs w:val="28"/>
          <w:lang w:val="tt-RU"/>
        </w:rPr>
        <w:t>Югары Ослан муниципаль районы Башкарма комитеты җитәкчесе инициативасы буенча үткәрелә.</w:t>
      </w:r>
    </w:p>
    <w:p w:rsidR="004A6AF8" w:rsidRPr="00864724" w:rsidRDefault="004A6AF8" w:rsidP="004A6AF8">
      <w:pPr>
        <w:spacing w:after="0" w:line="240" w:lineRule="auto"/>
        <w:jc w:val="both"/>
        <w:rPr>
          <w:rFonts w:ascii="Times New Roman" w:hAnsi="Times New Roman" w:cs="Times New Roman"/>
          <w:sz w:val="28"/>
          <w:szCs w:val="28"/>
          <w:lang w:val="tt-RU"/>
        </w:rPr>
      </w:pPr>
      <w:r w:rsidRPr="00864724">
        <w:rPr>
          <w:rFonts w:ascii="Times New Roman" w:hAnsi="Times New Roman" w:cs="Times New Roman"/>
          <w:sz w:val="28"/>
          <w:szCs w:val="28"/>
          <w:lang w:val="tt-RU"/>
        </w:rPr>
        <w:t xml:space="preserve">Югары Ослан </w:t>
      </w:r>
      <w:r w:rsidR="000D3063">
        <w:rPr>
          <w:rFonts w:ascii="Times New Roman" w:hAnsi="Times New Roman" w:cs="Times New Roman"/>
          <w:sz w:val="28"/>
          <w:szCs w:val="28"/>
          <w:lang w:val="tt-RU"/>
        </w:rPr>
        <w:t>муниципаль районының халык яки С</w:t>
      </w:r>
      <w:r w:rsidRPr="00864724">
        <w:rPr>
          <w:rFonts w:ascii="Times New Roman" w:hAnsi="Times New Roman" w:cs="Times New Roman"/>
          <w:sz w:val="28"/>
          <w:szCs w:val="28"/>
          <w:lang w:val="tt-RU"/>
        </w:rPr>
        <w:t xml:space="preserve">овет инициативасы белән оештырылган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әмәгать</w:t>
      </w:r>
      <w:r w:rsidR="000D3063">
        <w:rPr>
          <w:rFonts w:ascii="Times New Roman" w:eastAsia="Calibri" w:hAnsi="Times New Roman" w:cs="Times New Roman"/>
          <w:sz w:val="28"/>
          <w:szCs w:val="28"/>
          <w:lang w:val="tt-RU"/>
        </w:rPr>
        <w:t xml:space="preserve"> тыңлаулары</w:t>
      </w:r>
      <w:r w:rsidR="000D3063" w:rsidRPr="004A6AF8">
        <w:rPr>
          <w:rFonts w:ascii="Times New Roman" w:eastAsia="Calibri" w:hAnsi="Times New Roman" w:cs="Times New Roman"/>
          <w:sz w:val="28"/>
          <w:szCs w:val="28"/>
          <w:lang w:val="tt-RU"/>
        </w:rPr>
        <w:t xml:space="preserve"> </w:t>
      </w:r>
      <w:r w:rsidRPr="00864724">
        <w:rPr>
          <w:rFonts w:ascii="Times New Roman" w:hAnsi="Times New Roman" w:cs="Times New Roman"/>
          <w:sz w:val="28"/>
          <w:szCs w:val="28"/>
          <w:lang w:val="tt-RU"/>
        </w:rPr>
        <w:t>Югары Ослан муниципаль районы Советы тарафыннан билгеләнә, ә контракт нигезендә үз вәкаләтләрен гамәлгә ашыручы</w:t>
      </w:r>
      <w:r w:rsidR="00864724" w:rsidRPr="00864724">
        <w:rPr>
          <w:rFonts w:ascii="Times New Roman" w:hAnsi="Times New Roman" w:cs="Times New Roman"/>
          <w:sz w:val="28"/>
          <w:szCs w:val="28"/>
          <w:lang w:val="tt-RU"/>
        </w:rPr>
        <w:t xml:space="preserve"> Югары Ослан муниципаль районы </w:t>
      </w:r>
      <w:r w:rsidR="00864724">
        <w:rPr>
          <w:rFonts w:ascii="Times New Roman" w:hAnsi="Times New Roman" w:cs="Times New Roman"/>
          <w:sz w:val="28"/>
          <w:szCs w:val="28"/>
          <w:lang w:val="tt-RU"/>
        </w:rPr>
        <w:t>Б</w:t>
      </w:r>
      <w:r w:rsidRPr="00864724">
        <w:rPr>
          <w:rFonts w:ascii="Times New Roman" w:hAnsi="Times New Roman" w:cs="Times New Roman"/>
          <w:sz w:val="28"/>
          <w:szCs w:val="28"/>
          <w:lang w:val="tt-RU"/>
        </w:rPr>
        <w:t>ашлыгы яки Югары Ослан муниципаль районы Башкарма комитеты җитәкчесе инициативасы белән</w:t>
      </w:r>
      <w:r w:rsidR="000D3063">
        <w:rPr>
          <w:rFonts w:ascii="Times New Roman" w:hAnsi="Times New Roman" w:cs="Times New Roman"/>
          <w:sz w:val="28"/>
          <w:szCs w:val="28"/>
          <w:lang w:val="tt-RU"/>
        </w:rPr>
        <w:t xml:space="preserve"> Югары Ослан муниципаль районы Б</w:t>
      </w:r>
      <w:r w:rsidRPr="00864724">
        <w:rPr>
          <w:rFonts w:ascii="Times New Roman" w:hAnsi="Times New Roman" w:cs="Times New Roman"/>
          <w:sz w:val="28"/>
          <w:szCs w:val="28"/>
          <w:lang w:val="tt-RU"/>
        </w:rPr>
        <w:t>ашлыгы тарафыннан билгеләнә».</w:t>
      </w:r>
    </w:p>
    <w:p w:rsidR="00FB37DD" w:rsidRDefault="004A6AF8" w:rsidP="00864724">
      <w:pPr>
        <w:autoSpaceDE w:val="0"/>
        <w:autoSpaceDN w:val="0"/>
        <w:adjustRightInd w:val="0"/>
        <w:spacing w:after="0" w:line="240" w:lineRule="auto"/>
        <w:jc w:val="both"/>
        <w:rPr>
          <w:rFonts w:ascii="Times New Roman" w:eastAsia="Calibri" w:hAnsi="Times New Roman" w:cs="Times New Roman"/>
          <w:noProof/>
          <w:sz w:val="28"/>
          <w:szCs w:val="28"/>
          <w:lang w:val="tt-RU" w:eastAsia="ru-RU"/>
        </w:rPr>
      </w:pPr>
      <w:r>
        <w:rPr>
          <w:rFonts w:ascii="Times New Roman" w:eastAsia="Calibri" w:hAnsi="Times New Roman" w:cs="Times New Roman"/>
          <w:noProof/>
          <w:sz w:val="28"/>
          <w:szCs w:val="28"/>
          <w:lang w:val="tt-RU" w:eastAsia="ru-RU"/>
        </w:rPr>
        <w:t xml:space="preserve">      2.</w:t>
      </w:r>
      <w:r w:rsidR="00864724" w:rsidRPr="00864724">
        <w:rPr>
          <w:lang w:val="tt-RU"/>
        </w:rPr>
        <w:t xml:space="preserve"> </w:t>
      </w:r>
      <w:r w:rsidR="00864724" w:rsidRPr="00864724">
        <w:rPr>
          <w:rFonts w:ascii="Times New Roman" w:eastAsia="Calibri" w:hAnsi="Times New Roman" w:cs="Times New Roman"/>
          <w:noProof/>
          <w:sz w:val="28"/>
          <w:szCs w:val="28"/>
          <w:lang w:val="tt-RU" w:eastAsia="ru-RU"/>
        </w:rPr>
        <w:t xml:space="preserve">Югары Ослан муниципаль районында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 xml:space="preserve">әмәгать тыңлауларын </w:t>
      </w:r>
      <w:r w:rsidR="00864724" w:rsidRPr="00864724">
        <w:rPr>
          <w:rFonts w:ascii="Times New Roman" w:eastAsia="Calibri" w:hAnsi="Times New Roman" w:cs="Times New Roman"/>
          <w:noProof/>
          <w:sz w:val="28"/>
          <w:szCs w:val="28"/>
          <w:lang w:val="tt-RU" w:eastAsia="ru-RU"/>
        </w:rPr>
        <w:t>оештыру һә</w:t>
      </w:r>
      <w:r w:rsidR="000D3063">
        <w:rPr>
          <w:rFonts w:ascii="Times New Roman" w:eastAsia="Calibri" w:hAnsi="Times New Roman" w:cs="Times New Roman"/>
          <w:noProof/>
          <w:sz w:val="28"/>
          <w:szCs w:val="28"/>
          <w:lang w:val="tt-RU" w:eastAsia="ru-RU"/>
        </w:rPr>
        <w:t>м үткәрү тәртибе турындагы Н</w:t>
      </w:r>
      <w:r w:rsidR="00864724" w:rsidRPr="00864724">
        <w:rPr>
          <w:rFonts w:ascii="Times New Roman" w:eastAsia="Calibri" w:hAnsi="Times New Roman" w:cs="Times New Roman"/>
          <w:noProof/>
          <w:sz w:val="28"/>
          <w:szCs w:val="28"/>
          <w:lang w:val="tt-RU" w:eastAsia="ru-RU"/>
        </w:rPr>
        <w:t>игезләмәне яңа редакциядә расларга</w:t>
      </w:r>
      <w:r w:rsidR="00864724">
        <w:rPr>
          <w:rFonts w:ascii="Times New Roman" w:eastAsia="Calibri" w:hAnsi="Times New Roman" w:cs="Times New Roman"/>
          <w:noProof/>
          <w:sz w:val="28"/>
          <w:szCs w:val="28"/>
          <w:lang w:val="tt-RU" w:eastAsia="ru-RU"/>
        </w:rPr>
        <w:t xml:space="preserve"> </w:t>
      </w:r>
    </w:p>
    <w:p w:rsidR="00864724" w:rsidRDefault="00864724" w:rsidP="00864724">
      <w:pPr>
        <w:autoSpaceDE w:val="0"/>
        <w:autoSpaceDN w:val="0"/>
        <w:adjustRightInd w:val="0"/>
        <w:spacing w:after="0" w:line="240" w:lineRule="auto"/>
        <w:jc w:val="both"/>
        <w:rPr>
          <w:rFonts w:ascii="Times New Roman" w:eastAsia="Times New Roman" w:hAnsi="Times New Roman" w:cs="Times New Roman"/>
          <w:bCs/>
          <w:sz w:val="28"/>
          <w:szCs w:val="28"/>
          <w:lang w:val="tt-RU" w:eastAsia="ru-RU"/>
        </w:rPr>
      </w:pPr>
      <w:r>
        <w:rPr>
          <w:rFonts w:ascii="Times New Roman" w:eastAsia="Calibri" w:hAnsi="Times New Roman" w:cs="Times New Roman"/>
          <w:noProof/>
          <w:sz w:val="28"/>
          <w:szCs w:val="28"/>
          <w:lang w:val="tt-RU" w:eastAsia="ru-RU"/>
        </w:rPr>
        <w:t>(№1 К</w:t>
      </w:r>
      <w:r w:rsidRPr="00864724">
        <w:rPr>
          <w:rFonts w:ascii="Times New Roman" w:eastAsia="Calibri" w:hAnsi="Times New Roman" w:cs="Times New Roman"/>
          <w:noProof/>
          <w:sz w:val="28"/>
          <w:szCs w:val="28"/>
          <w:lang w:val="tt-RU" w:eastAsia="ru-RU"/>
        </w:rPr>
        <w:t>ушымта).</w:t>
      </w:r>
    </w:p>
    <w:p w:rsidR="00864724" w:rsidRDefault="004A6AF8" w:rsidP="00864724">
      <w:pPr>
        <w:autoSpaceDE w:val="0"/>
        <w:autoSpaceDN w:val="0"/>
        <w:adjustRightInd w:val="0"/>
        <w:spacing w:after="0" w:line="240" w:lineRule="auto"/>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w:t>
      </w:r>
      <w:r w:rsidR="00864724">
        <w:rPr>
          <w:rFonts w:ascii="Times New Roman" w:eastAsia="Times New Roman" w:hAnsi="Times New Roman" w:cs="Times New Roman"/>
          <w:bCs/>
          <w:sz w:val="28"/>
          <w:szCs w:val="28"/>
          <w:lang w:val="tt-RU" w:eastAsia="ru-RU"/>
        </w:rPr>
        <w:t xml:space="preserve">     </w:t>
      </w:r>
      <w:r>
        <w:rPr>
          <w:rFonts w:ascii="Times New Roman" w:eastAsia="Times New Roman" w:hAnsi="Times New Roman" w:cs="Times New Roman"/>
          <w:bCs/>
          <w:sz w:val="28"/>
          <w:szCs w:val="28"/>
          <w:lang w:val="tt-RU" w:eastAsia="ru-RU"/>
        </w:rPr>
        <w:t>3.</w:t>
      </w:r>
      <w:r w:rsidR="00864724" w:rsidRPr="00864724">
        <w:rPr>
          <w:lang w:val="tt-RU"/>
        </w:rPr>
        <w:t xml:space="preserve"> </w:t>
      </w:r>
      <w:r w:rsidR="00864724" w:rsidRPr="00864724">
        <w:rPr>
          <w:rFonts w:ascii="Times New Roman" w:eastAsia="Times New Roman" w:hAnsi="Times New Roman" w:cs="Times New Roman"/>
          <w:bCs/>
          <w:sz w:val="28"/>
          <w:szCs w:val="28"/>
          <w:lang w:val="tt-RU" w:eastAsia="ru-RU"/>
        </w:rPr>
        <w:t>Әлеге карарны Югары Ослан муниципаль районының рәсми сайтында һәм Татарстан Республикасының хокукый мәгъ</w:t>
      </w:r>
      <w:r w:rsidR="00864724">
        <w:rPr>
          <w:rFonts w:ascii="Times New Roman" w:eastAsia="Times New Roman" w:hAnsi="Times New Roman" w:cs="Times New Roman"/>
          <w:bCs/>
          <w:sz w:val="28"/>
          <w:szCs w:val="28"/>
          <w:lang w:val="tt-RU" w:eastAsia="ru-RU"/>
        </w:rPr>
        <w:t>лүмат рәсми порталында урнаштырырга</w:t>
      </w:r>
      <w:r w:rsidR="00864724" w:rsidRPr="00864724">
        <w:rPr>
          <w:rFonts w:ascii="Times New Roman" w:eastAsia="Times New Roman" w:hAnsi="Times New Roman" w:cs="Times New Roman"/>
          <w:bCs/>
          <w:sz w:val="28"/>
          <w:szCs w:val="28"/>
          <w:lang w:val="tt-RU" w:eastAsia="ru-RU"/>
        </w:rPr>
        <w:t>.</w:t>
      </w:r>
    </w:p>
    <w:p w:rsidR="004A6AF8" w:rsidRPr="00864724" w:rsidRDefault="004A6AF8" w:rsidP="00864724">
      <w:pPr>
        <w:autoSpaceDE w:val="0"/>
        <w:autoSpaceDN w:val="0"/>
        <w:adjustRightInd w:val="0"/>
        <w:spacing w:after="0" w:line="240" w:lineRule="auto"/>
        <w:jc w:val="both"/>
        <w:rPr>
          <w:rFonts w:ascii="Times New Roman" w:eastAsia="Calibri" w:hAnsi="Times New Roman" w:cs="Times New Roman"/>
          <w:sz w:val="28"/>
          <w:szCs w:val="28"/>
          <w:lang w:val="tt-RU"/>
        </w:rPr>
      </w:pPr>
      <w:r>
        <w:rPr>
          <w:rFonts w:ascii="Times New Roman" w:eastAsia="Times New Roman" w:hAnsi="Times New Roman" w:cs="Times New Roman"/>
          <w:sz w:val="28"/>
          <w:szCs w:val="28"/>
          <w:lang w:val="tt-RU" w:eastAsia="ru-RU"/>
        </w:rPr>
        <w:lastRenderedPageBreak/>
        <w:t xml:space="preserve">     </w:t>
      </w:r>
      <w:r w:rsidRPr="00864724">
        <w:rPr>
          <w:rFonts w:ascii="Times New Roman" w:eastAsia="Times New Roman" w:hAnsi="Times New Roman" w:cs="Times New Roman"/>
          <w:sz w:val="28"/>
          <w:szCs w:val="28"/>
          <w:lang w:val="tt-RU" w:eastAsia="ru-RU"/>
        </w:rPr>
        <w:t>4.</w:t>
      </w:r>
      <w:r w:rsidR="00864724" w:rsidRPr="00864724">
        <w:rPr>
          <w:lang w:val="tt-RU"/>
        </w:rPr>
        <w:t xml:space="preserve"> </w:t>
      </w:r>
      <w:r w:rsidR="00864724" w:rsidRPr="00864724">
        <w:rPr>
          <w:rFonts w:ascii="Times New Roman" w:eastAsia="Times New Roman" w:hAnsi="Times New Roman" w:cs="Times New Roman"/>
          <w:sz w:val="28"/>
          <w:szCs w:val="28"/>
          <w:lang w:val="tt-RU" w:eastAsia="ru-RU"/>
        </w:rPr>
        <w:t>Әлеге карарның үтәлешен контрольдә тотуны Югары Ослан муниципаль районы Советының законлылык, хокук тәртибе һәм регламент буенча даими комиссиягә йөкләргә.</w:t>
      </w:r>
    </w:p>
    <w:p w:rsidR="004A6AF8" w:rsidRPr="00864724" w:rsidRDefault="004A6AF8" w:rsidP="004A6AF8">
      <w:pPr>
        <w:autoSpaceDE w:val="0"/>
        <w:autoSpaceDN w:val="0"/>
        <w:adjustRightInd w:val="0"/>
        <w:spacing w:after="0" w:line="240" w:lineRule="auto"/>
        <w:ind w:left="540"/>
        <w:jc w:val="both"/>
        <w:rPr>
          <w:rFonts w:ascii="Times New Roman" w:eastAsia="Calibri" w:hAnsi="Times New Roman" w:cs="Times New Roman"/>
          <w:sz w:val="28"/>
          <w:szCs w:val="28"/>
          <w:lang w:val="tt-RU"/>
        </w:rPr>
      </w:pPr>
    </w:p>
    <w:p w:rsidR="004A6AF8" w:rsidRPr="00864724" w:rsidRDefault="004A6AF8" w:rsidP="004A6AF8">
      <w:pPr>
        <w:autoSpaceDE w:val="0"/>
        <w:autoSpaceDN w:val="0"/>
        <w:adjustRightInd w:val="0"/>
        <w:spacing w:after="0" w:line="240" w:lineRule="auto"/>
        <w:ind w:left="540"/>
        <w:jc w:val="both"/>
        <w:rPr>
          <w:rFonts w:ascii="Times New Roman" w:eastAsia="Calibri" w:hAnsi="Times New Roman" w:cs="Times New Roman"/>
          <w:sz w:val="28"/>
          <w:szCs w:val="28"/>
          <w:lang w:val="tt-RU"/>
        </w:rPr>
      </w:pPr>
    </w:p>
    <w:p w:rsidR="004A6AF8" w:rsidRPr="00864724" w:rsidRDefault="004A6AF8" w:rsidP="004A6AF8">
      <w:pPr>
        <w:autoSpaceDE w:val="0"/>
        <w:autoSpaceDN w:val="0"/>
        <w:adjustRightInd w:val="0"/>
        <w:spacing w:after="0" w:line="240" w:lineRule="auto"/>
        <w:ind w:left="540"/>
        <w:jc w:val="both"/>
        <w:rPr>
          <w:rFonts w:ascii="Times New Roman" w:eastAsia="Calibri" w:hAnsi="Times New Roman" w:cs="Times New Roman"/>
          <w:sz w:val="28"/>
          <w:szCs w:val="28"/>
          <w:lang w:val="tt-RU"/>
        </w:rPr>
      </w:pPr>
    </w:p>
    <w:p w:rsidR="00864724" w:rsidRDefault="00864724" w:rsidP="004A6AF8">
      <w:pPr>
        <w:shd w:val="clear" w:color="auto" w:fill="FFFFFF"/>
        <w:spacing w:after="0" w:line="240" w:lineRule="auto"/>
        <w:rPr>
          <w:rFonts w:ascii="Times New Roman" w:eastAsia="Times New Roman" w:hAnsi="Times New Roman" w:cs="Times New Roman"/>
          <w:b/>
          <w:color w:val="000000"/>
          <w:sz w:val="28"/>
          <w:szCs w:val="28"/>
          <w:lang w:eastAsia="ru-RU"/>
        </w:rPr>
      </w:pPr>
      <w:r w:rsidRPr="00864724">
        <w:rPr>
          <w:rFonts w:ascii="Times New Roman" w:eastAsia="Times New Roman" w:hAnsi="Times New Roman" w:cs="Times New Roman"/>
          <w:b/>
          <w:color w:val="000000"/>
          <w:sz w:val="28"/>
          <w:szCs w:val="28"/>
          <w:lang w:eastAsia="ru-RU"/>
        </w:rPr>
        <w:t>Совет рәисе урынбасары,</w:t>
      </w:r>
    </w:p>
    <w:p w:rsidR="00864724" w:rsidRDefault="00864724" w:rsidP="004A6AF8">
      <w:pPr>
        <w:shd w:val="clear" w:color="auto" w:fill="FFFFFF"/>
        <w:spacing w:after="0" w:line="240" w:lineRule="auto"/>
        <w:rPr>
          <w:rFonts w:ascii="Times New Roman" w:eastAsia="Times New Roman" w:hAnsi="Times New Roman" w:cs="Times New Roman"/>
          <w:b/>
          <w:color w:val="000000"/>
          <w:sz w:val="28"/>
          <w:szCs w:val="28"/>
          <w:lang w:eastAsia="ru-RU"/>
        </w:rPr>
      </w:pPr>
      <w:r w:rsidRPr="00864724">
        <w:rPr>
          <w:rFonts w:ascii="Times New Roman" w:eastAsia="Times New Roman" w:hAnsi="Times New Roman" w:cs="Times New Roman"/>
          <w:b/>
          <w:color w:val="000000"/>
          <w:sz w:val="28"/>
          <w:szCs w:val="28"/>
          <w:lang w:eastAsia="ru-RU"/>
        </w:rPr>
        <w:t>Югары Ослан муниципаль районы</w:t>
      </w:r>
    </w:p>
    <w:p w:rsidR="004A6AF8" w:rsidRPr="00656B9C" w:rsidRDefault="00864724" w:rsidP="004A6AF8">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w:t>
      </w:r>
      <w:r w:rsidRPr="00864724">
        <w:rPr>
          <w:rFonts w:ascii="Times New Roman" w:eastAsia="Times New Roman" w:hAnsi="Times New Roman" w:cs="Times New Roman"/>
          <w:b/>
          <w:color w:val="000000"/>
          <w:sz w:val="28"/>
          <w:szCs w:val="28"/>
          <w:lang w:eastAsia="ru-RU"/>
        </w:rPr>
        <w:t>ашлыгы урынбасары</w:t>
      </w:r>
      <w:r w:rsidR="004A6AF8" w:rsidRPr="00656B9C">
        <w:rPr>
          <w:rFonts w:ascii="Times New Roman" w:eastAsia="Times New Roman" w:hAnsi="Times New Roman" w:cs="Times New Roman"/>
          <w:b/>
          <w:color w:val="000000"/>
          <w:sz w:val="28"/>
          <w:szCs w:val="28"/>
          <w:lang w:eastAsia="ru-RU"/>
        </w:rPr>
        <w:t xml:space="preserve">                                                               С.В. Осянин</w:t>
      </w:r>
    </w:p>
    <w:p w:rsidR="004A6AF8" w:rsidRPr="00656B9C" w:rsidRDefault="004A6AF8" w:rsidP="004A6AF8">
      <w:pPr>
        <w:shd w:val="clear" w:color="auto" w:fill="FFFFFF"/>
        <w:spacing w:after="0" w:line="240" w:lineRule="auto"/>
        <w:rPr>
          <w:rFonts w:ascii="Times New Roman" w:eastAsia="Times New Roman" w:hAnsi="Times New Roman" w:cs="Times New Roman"/>
          <w:b/>
          <w:color w:val="000000"/>
          <w:sz w:val="28"/>
          <w:szCs w:val="28"/>
          <w:lang w:eastAsia="ru-RU"/>
        </w:rPr>
      </w:pPr>
    </w:p>
    <w:p w:rsidR="004A6AF8" w:rsidRPr="0000621C" w:rsidRDefault="004A6AF8" w:rsidP="004A6AF8">
      <w:pPr>
        <w:tabs>
          <w:tab w:val="num" w:pos="0"/>
        </w:tabs>
        <w:ind w:firstLine="709"/>
        <w:rPr>
          <w:rFonts w:ascii="Times New Roman" w:eastAsia="Calibri" w:hAnsi="Times New Roman" w:cs="Times New Roman"/>
          <w:b/>
          <w:sz w:val="28"/>
          <w:szCs w:val="28"/>
        </w:rPr>
      </w:pPr>
    </w:p>
    <w:p w:rsidR="004A6AF8" w:rsidRPr="0000621C"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4A6AF8" w:rsidRDefault="004A6AF8" w:rsidP="004A6AF8">
      <w:pPr>
        <w:tabs>
          <w:tab w:val="num" w:pos="0"/>
        </w:tabs>
        <w:ind w:firstLine="709"/>
        <w:rPr>
          <w:rFonts w:ascii="Times New Roman" w:eastAsia="Calibri" w:hAnsi="Times New Roman" w:cs="Times New Roman"/>
          <w:b/>
          <w:sz w:val="28"/>
          <w:szCs w:val="28"/>
        </w:rPr>
      </w:pPr>
    </w:p>
    <w:p w:rsidR="00864724" w:rsidRDefault="00864724" w:rsidP="004A6AF8">
      <w:pPr>
        <w:tabs>
          <w:tab w:val="num" w:pos="0"/>
        </w:tabs>
        <w:ind w:firstLine="709"/>
        <w:rPr>
          <w:rFonts w:ascii="Times New Roman" w:eastAsia="Calibri" w:hAnsi="Times New Roman" w:cs="Times New Roman"/>
          <w:b/>
          <w:sz w:val="28"/>
          <w:szCs w:val="28"/>
        </w:rPr>
      </w:pPr>
    </w:p>
    <w:p w:rsidR="00864724" w:rsidRDefault="00864724" w:rsidP="004A6AF8">
      <w:pPr>
        <w:tabs>
          <w:tab w:val="num" w:pos="0"/>
        </w:tabs>
        <w:ind w:firstLine="709"/>
        <w:rPr>
          <w:rFonts w:ascii="Times New Roman" w:eastAsia="Calibri" w:hAnsi="Times New Roman" w:cs="Times New Roman"/>
          <w:b/>
          <w:sz w:val="28"/>
          <w:szCs w:val="28"/>
        </w:rPr>
      </w:pPr>
    </w:p>
    <w:p w:rsidR="00864724" w:rsidRDefault="00864724" w:rsidP="004A6AF8">
      <w:pPr>
        <w:tabs>
          <w:tab w:val="num" w:pos="0"/>
        </w:tabs>
        <w:ind w:firstLine="709"/>
        <w:rPr>
          <w:rFonts w:ascii="Times New Roman" w:eastAsia="Calibri" w:hAnsi="Times New Roman" w:cs="Times New Roman"/>
          <w:b/>
          <w:sz w:val="28"/>
          <w:szCs w:val="28"/>
        </w:rPr>
      </w:pPr>
    </w:p>
    <w:p w:rsidR="00864724" w:rsidRPr="00770302" w:rsidRDefault="00864724" w:rsidP="004A6AF8">
      <w:pPr>
        <w:tabs>
          <w:tab w:val="num" w:pos="0"/>
        </w:tabs>
        <w:ind w:firstLine="709"/>
        <w:rPr>
          <w:rFonts w:ascii="Times New Roman" w:eastAsia="Calibri" w:hAnsi="Times New Roman" w:cs="Times New Roman"/>
          <w:b/>
          <w:sz w:val="28"/>
          <w:szCs w:val="28"/>
        </w:rPr>
      </w:pPr>
    </w:p>
    <w:tbl>
      <w:tblPr>
        <w:tblW w:w="0" w:type="auto"/>
        <w:tblLook w:val="01E0" w:firstRow="1" w:lastRow="1" w:firstColumn="1" w:lastColumn="1" w:noHBand="0" w:noVBand="0"/>
      </w:tblPr>
      <w:tblGrid>
        <w:gridCol w:w="4698"/>
        <w:gridCol w:w="4873"/>
      </w:tblGrid>
      <w:tr w:rsidR="00864724" w:rsidRPr="00770302" w:rsidTr="00864724">
        <w:tc>
          <w:tcPr>
            <w:tcW w:w="4698" w:type="dxa"/>
          </w:tcPr>
          <w:p w:rsidR="00864724" w:rsidRPr="00770302" w:rsidRDefault="00864724" w:rsidP="00864724">
            <w:pPr>
              <w:spacing w:after="0"/>
              <w:jc w:val="center"/>
              <w:rPr>
                <w:rFonts w:ascii="Times New Roman" w:eastAsia="Calibri" w:hAnsi="Times New Roman" w:cs="Times New Roman"/>
                <w:sz w:val="28"/>
                <w:szCs w:val="28"/>
              </w:rPr>
            </w:pPr>
          </w:p>
        </w:tc>
        <w:tc>
          <w:tcPr>
            <w:tcW w:w="4873" w:type="dxa"/>
          </w:tcPr>
          <w:p w:rsidR="00864724" w:rsidRPr="00864724" w:rsidRDefault="00864724" w:rsidP="00FB37DD">
            <w:pPr>
              <w:spacing w:line="240" w:lineRule="auto"/>
              <w:rPr>
                <w:rFonts w:ascii="Times New Roman" w:hAnsi="Times New Roman" w:cs="Times New Roman"/>
              </w:rPr>
            </w:pPr>
            <w:r w:rsidRPr="00864724">
              <w:rPr>
                <w:rFonts w:ascii="Times New Roman" w:hAnsi="Times New Roman" w:cs="Times New Roman"/>
              </w:rPr>
              <w:t>Югары Ослан</w:t>
            </w:r>
            <w:r>
              <w:rPr>
                <w:rFonts w:ascii="Times New Roman" w:hAnsi="Times New Roman" w:cs="Times New Roman"/>
                <w:lang w:val="tt-RU"/>
              </w:rPr>
              <w:t xml:space="preserve"> </w:t>
            </w:r>
            <w:r w:rsidRPr="00864724">
              <w:rPr>
                <w:rFonts w:ascii="Times New Roman" w:hAnsi="Times New Roman" w:cs="Times New Roman"/>
              </w:rPr>
              <w:t>муниципаль районы</w:t>
            </w:r>
            <w:r>
              <w:rPr>
                <w:rFonts w:ascii="Times New Roman" w:hAnsi="Times New Roman" w:cs="Times New Roman"/>
              </w:rPr>
              <w:t xml:space="preserve"> Советы</w:t>
            </w:r>
            <w:r>
              <w:rPr>
                <w:rFonts w:ascii="Times New Roman" w:hAnsi="Times New Roman" w:cs="Times New Roman"/>
                <w:lang w:val="tt-RU"/>
              </w:rPr>
              <w:t>ның</w:t>
            </w:r>
            <w:r>
              <w:rPr>
                <w:rFonts w:ascii="Times New Roman" w:hAnsi="Times New Roman" w:cs="Times New Roman"/>
              </w:rPr>
              <w:t xml:space="preserve"> </w:t>
            </w:r>
            <w:r w:rsidRPr="00864724">
              <w:rPr>
                <w:rFonts w:ascii="Times New Roman" w:hAnsi="Times New Roman" w:cs="Times New Roman"/>
              </w:rPr>
              <w:t xml:space="preserve"> </w:t>
            </w:r>
          </w:p>
        </w:tc>
      </w:tr>
      <w:tr w:rsidR="00864724" w:rsidRPr="00770302" w:rsidTr="00864724">
        <w:tc>
          <w:tcPr>
            <w:tcW w:w="4698" w:type="dxa"/>
          </w:tcPr>
          <w:p w:rsidR="00864724" w:rsidRPr="00770302" w:rsidRDefault="00864724" w:rsidP="00864724">
            <w:pPr>
              <w:spacing w:after="0"/>
              <w:jc w:val="center"/>
              <w:rPr>
                <w:rFonts w:ascii="Times New Roman" w:eastAsia="Calibri" w:hAnsi="Times New Roman" w:cs="Times New Roman"/>
                <w:sz w:val="28"/>
                <w:szCs w:val="28"/>
              </w:rPr>
            </w:pPr>
          </w:p>
        </w:tc>
        <w:tc>
          <w:tcPr>
            <w:tcW w:w="4873" w:type="dxa"/>
          </w:tcPr>
          <w:p w:rsidR="00864724" w:rsidRDefault="00864724" w:rsidP="00FB37DD">
            <w:pPr>
              <w:spacing w:line="240" w:lineRule="auto"/>
              <w:rPr>
                <w:rFonts w:ascii="Times New Roman" w:hAnsi="Times New Roman" w:cs="Times New Roman"/>
                <w:lang w:val="tt-RU"/>
              </w:rPr>
            </w:pPr>
            <w:r w:rsidRPr="00864724">
              <w:rPr>
                <w:rFonts w:ascii="Times New Roman" w:hAnsi="Times New Roman" w:cs="Times New Roman"/>
              </w:rPr>
              <w:t xml:space="preserve"> 2018 елның 14 декабрендәге 39-443 номерлы карары</w:t>
            </w:r>
            <w:r>
              <w:rPr>
                <w:rFonts w:ascii="Times New Roman" w:hAnsi="Times New Roman" w:cs="Times New Roman"/>
                <w:lang w:val="tt-RU"/>
              </w:rPr>
              <w:t xml:space="preserve">на </w:t>
            </w:r>
          </w:p>
          <w:p w:rsidR="00864724" w:rsidRPr="00864724" w:rsidRDefault="00864724" w:rsidP="00FB37DD">
            <w:pPr>
              <w:spacing w:line="240" w:lineRule="auto"/>
              <w:rPr>
                <w:rFonts w:ascii="Times New Roman" w:hAnsi="Times New Roman" w:cs="Times New Roman"/>
              </w:rPr>
            </w:pPr>
            <w:r>
              <w:rPr>
                <w:rFonts w:ascii="Times New Roman" w:hAnsi="Times New Roman" w:cs="Times New Roman"/>
                <w:lang w:val="tt-RU"/>
              </w:rPr>
              <w:t xml:space="preserve">                                                  № </w:t>
            </w:r>
            <w:r>
              <w:rPr>
                <w:rFonts w:ascii="Times New Roman" w:hAnsi="Times New Roman" w:cs="Times New Roman"/>
              </w:rPr>
              <w:t>1 К</w:t>
            </w:r>
            <w:r w:rsidRPr="00864724">
              <w:rPr>
                <w:rFonts w:ascii="Times New Roman" w:hAnsi="Times New Roman" w:cs="Times New Roman"/>
              </w:rPr>
              <w:t>ушымта</w:t>
            </w:r>
          </w:p>
        </w:tc>
      </w:tr>
      <w:tr w:rsidR="004A6AF8" w:rsidRPr="00770302" w:rsidTr="00864724">
        <w:tc>
          <w:tcPr>
            <w:tcW w:w="4698" w:type="dxa"/>
          </w:tcPr>
          <w:p w:rsidR="004A6AF8" w:rsidRPr="00770302" w:rsidRDefault="004A6AF8" w:rsidP="00E16CE0">
            <w:pPr>
              <w:spacing w:after="0"/>
              <w:jc w:val="center"/>
              <w:rPr>
                <w:rFonts w:ascii="Times New Roman" w:eastAsia="Calibri" w:hAnsi="Times New Roman" w:cs="Times New Roman"/>
                <w:sz w:val="28"/>
                <w:szCs w:val="28"/>
              </w:rPr>
            </w:pPr>
          </w:p>
        </w:tc>
        <w:tc>
          <w:tcPr>
            <w:tcW w:w="4873" w:type="dxa"/>
          </w:tcPr>
          <w:p w:rsidR="004A6AF8" w:rsidRPr="00770302" w:rsidRDefault="004A6AF8" w:rsidP="00E16CE0">
            <w:pPr>
              <w:spacing w:after="0" w:line="240" w:lineRule="auto"/>
              <w:rPr>
                <w:rFonts w:ascii="Times New Roman" w:eastAsia="Calibri" w:hAnsi="Times New Roman" w:cs="Times New Roman"/>
                <w:sz w:val="24"/>
                <w:szCs w:val="24"/>
              </w:rPr>
            </w:pPr>
          </w:p>
        </w:tc>
      </w:tr>
    </w:tbl>
    <w:p w:rsidR="004A6AF8" w:rsidRPr="00770302" w:rsidRDefault="004A6AF8" w:rsidP="004A6AF8">
      <w:pPr>
        <w:spacing w:after="0"/>
        <w:jc w:val="center"/>
        <w:rPr>
          <w:rFonts w:ascii="Times New Roman" w:eastAsia="Calibri" w:hAnsi="Times New Roman" w:cs="Times New Roman"/>
          <w:sz w:val="28"/>
          <w:szCs w:val="28"/>
        </w:rPr>
      </w:pPr>
    </w:p>
    <w:p w:rsidR="004A6AF8" w:rsidRPr="00770302" w:rsidRDefault="004A6AF8" w:rsidP="004A6AF8">
      <w:pPr>
        <w:autoSpaceDE w:val="0"/>
        <w:autoSpaceDN w:val="0"/>
        <w:adjustRightInd w:val="0"/>
        <w:spacing w:after="0"/>
        <w:jc w:val="right"/>
        <w:rPr>
          <w:rFonts w:ascii="Times New Roman" w:eastAsia="Calibri" w:hAnsi="Times New Roman" w:cs="Times New Roman"/>
          <w:sz w:val="28"/>
          <w:szCs w:val="28"/>
          <w:u w:val="single"/>
        </w:rPr>
      </w:pPr>
    </w:p>
    <w:p w:rsidR="004A6AF8" w:rsidRPr="00770302" w:rsidRDefault="00864724" w:rsidP="004A6AF8">
      <w:pPr>
        <w:autoSpaceDE w:val="0"/>
        <w:autoSpaceDN w:val="0"/>
        <w:adjustRightInd w:val="0"/>
        <w:spacing w:after="0"/>
        <w:jc w:val="center"/>
        <w:rPr>
          <w:rFonts w:ascii="Times New Roman" w:eastAsia="Calibri" w:hAnsi="Times New Roman" w:cs="Times New Roman"/>
          <w:b/>
          <w:bCs/>
          <w:sz w:val="28"/>
          <w:szCs w:val="28"/>
        </w:rPr>
      </w:pPr>
      <w:r w:rsidRPr="00864724">
        <w:rPr>
          <w:rFonts w:ascii="Times New Roman" w:eastAsia="Calibri" w:hAnsi="Times New Roman" w:cs="Times New Roman"/>
          <w:b/>
          <w:bCs/>
          <w:sz w:val="28"/>
          <w:szCs w:val="28"/>
        </w:rPr>
        <w:t xml:space="preserve">ЮГАРЫ ОСЛАН МУНИЦИПАЛЬ РАЙОНЫНДА </w:t>
      </w:r>
      <w:r w:rsidR="000D3063" w:rsidRPr="000D3063">
        <w:rPr>
          <w:rFonts w:ascii="Times New Roman" w:eastAsia="Calibri" w:hAnsi="Times New Roman" w:cs="Times New Roman"/>
          <w:b/>
          <w:sz w:val="28"/>
          <w:szCs w:val="28"/>
          <w:lang w:val="tt-RU"/>
        </w:rPr>
        <w:t>ҖӘМӘГАТ</w:t>
      </w:r>
      <w:r w:rsidR="000D3063" w:rsidRPr="000D3063">
        <w:rPr>
          <w:rFonts w:ascii="Times New Roman" w:eastAsia="Calibri" w:hAnsi="Times New Roman" w:cs="Times New Roman"/>
          <w:b/>
          <w:sz w:val="28"/>
          <w:szCs w:val="28"/>
        </w:rPr>
        <w:t xml:space="preserve">Ь </w:t>
      </w:r>
      <w:r w:rsidR="000D3063" w:rsidRPr="000D3063">
        <w:rPr>
          <w:rFonts w:ascii="Times New Roman" w:eastAsia="Calibri" w:hAnsi="Times New Roman" w:cs="Times New Roman"/>
          <w:b/>
          <w:sz w:val="28"/>
          <w:szCs w:val="28"/>
          <w:lang w:val="tt-RU"/>
        </w:rPr>
        <w:t xml:space="preserve"> ТЫҢЛАУЛАРЫН</w:t>
      </w:r>
      <w:r w:rsidRPr="00864724">
        <w:rPr>
          <w:rFonts w:ascii="Times New Roman" w:eastAsia="Calibri" w:hAnsi="Times New Roman" w:cs="Times New Roman"/>
          <w:b/>
          <w:bCs/>
          <w:sz w:val="28"/>
          <w:szCs w:val="28"/>
        </w:rPr>
        <w:t xml:space="preserve"> ОЕШТЫРУ ҺӘМ ҮТКӘ</w:t>
      </w:r>
      <w:proofErr w:type="gramStart"/>
      <w:r w:rsidRPr="00864724">
        <w:rPr>
          <w:rFonts w:ascii="Times New Roman" w:eastAsia="Calibri" w:hAnsi="Times New Roman" w:cs="Times New Roman"/>
          <w:b/>
          <w:bCs/>
          <w:sz w:val="28"/>
          <w:szCs w:val="28"/>
        </w:rPr>
        <w:t>Р</w:t>
      </w:r>
      <w:proofErr w:type="gramEnd"/>
      <w:r w:rsidRPr="00864724">
        <w:rPr>
          <w:rFonts w:ascii="Times New Roman" w:eastAsia="Calibri" w:hAnsi="Times New Roman" w:cs="Times New Roman"/>
          <w:b/>
          <w:bCs/>
          <w:sz w:val="28"/>
          <w:szCs w:val="28"/>
        </w:rPr>
        <w:t>Ү ТӘРТИБЕ ТУРЫНДА НИГЕЗЛӘМӘ</w:t>
      </w:r>
    </w:p>
    <w:p w:rsidR="004A6AF8" w:rsidRDefault="004A6AF8" w:rsidP="00864724">
      <w:pPr>
        <w:autoSpaceDE w:val="0"/>
        <w:autoSpaceDN w:val="0"/>
        <w:adjustRightInd w:val="0"/>
        <w:spacing w:after="0"/>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1. </w:t>
      </w:r>
      <w:r w:rsidR="00864724" w:rsidRPr="00864724">
        <w:rPr>
          <w:rFonts w:ascii="Times New Roman" w:eastAsia="Calibri" w:hAnsi="Times New Roman" w:cs="Times New Roman"/>
          <w:b/>
          <w:bCs/>
          <w:sz w:val="28"/>
          <w:szCs w:val="28"/>
        </w:rPr>
        <w:t>Гомуми нигезләмәләр</w:t>
      </w:r>
    </w:p>
    <w:p w:rsidR="00995336" w:rsidRPr="00770302" w:rsidRDefault="00995336" w:rsidP="00864724">
      <w:pPr>
        <w:autoSpaceDE w:val="0"/>
        <w:autoSpaceDN w:val="0"/>
        <w:adjustRightInd w:val="0"/>
        <w:spacing w:after="0"/>
        <w:jc w:val="center"/>
        <w:rPr>
          <w:rFonts w:ascii="Times New Roman" w:eastAsia="Calibri" w:hAnsi="Times New Roman" w:cs="Times New Roman"/>
          <w:sz w:val="28"/>
          <w:szCs w:val="28"/>
        </w:rPr>
      </w:pPr>
    </w:p>
    <w:p w:rsidR="00864724"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1.1. </w:t>
      </w:r>
      <w:r w:rsidR="00864724" w:rsidRPr="00864724">
        <w:rPr>
          <w:rFonts w:ascii="Times New Roman" w:eastAsia="Calibri" w:hAnsi="Times New Roman" w:cs="Times New Roman"/>
          <w:sz w:val="28"/>
          <w:szCs w:val="28"/>
        </w:rPr>
        <w:t>Әлеге Нигезләмә "Россия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45-ТРЗ номерлы Татарстан Республикасы Законы, Россия Федерациясенең шәһәр төзелеше кодексы, Татарстан Республикасы Югары Ослан муниципаль районы Уставы (алга таба - район) нигезендә Татарстан Республикасы Югары Ослан муниципаль районы территориясендә</w:t>
      </w:r>
      <w:r w:rsidR="000D3063">
        <w:rPr>
          <w:rFonts w:ascii="Times New Roman" w:eastAsia="Calibri" w:hAnsi="Times New Roman" w:cs="Times New Roman"/>
          <w:sz w:val="28"/>
          <w:szCs w:val="28"/>
          <w:lang w:val="tt-RU"/>
        </w:rPr>
        <w:t xml:space="preserve"> җ</w:t>
      </w:r>
      <w:r w:rsidR="000D3063" w:rsidRPr="004A6AF8">
        <w:rPr>
          <w:rFonts w:ascii="Times New Roman" w:eastAsia="Calibri" w:hAnsi="Times New Roman" w:cs="Times New Roman"/>
          <w:sz w:val="28"/>
          <w:szCs w:val="28"/>
          <w:lang w:val="tt-RU"/>
        </w:rPr>
        <w:t>әмәгать тыңлауларын</w:t>
      </w:r>
      <w:r w:rsidR="00864724" w:rsidRPr="00864724">
        <w:rPr>
          <w:rFonts w:ascii="Times New Roman" w:eastAsia="Calibri" w:hAnsi="Times New Roman" w:cs="Times New Roman"/>
          <w:sz w:val="28"/>
          <w:szCs w:val="28"/>
        </w:rPr>
        <w:t xml:space="preserve"> </w:t>
      </w:r>
      <w:r w:rsidR="000D3063">
        <w:rPr>
          <w:rFonts w:ascii="Times New Roman" w:eastAsia="Calibri" w:hAnsi="Times New Roman" w:cs="Times New Roman"/>
          <w:sz w:val="28"/>
          <w:szCs w:val="28"/>
          <w:lang w:val="tt-RU"/>
        </w:rPr>
        <w:t xml:space="preserve"> </w:t>
      </w:r>
      <w:r w:rsidR="00864724" w:rsidRPr="00864724">
        <w:rPr>
          <w:rFonts w:ascii="Times New Roman" w:eastAsia="Calibri" w:hAnsi="Times New Roman" w:cs="Times New Roman"/>
          <w:sz w:val="28"/>
          <w:szCs w:val="28"/>
        </w:rPr>
        <w:t>оештыру һәм үткәрү тәртибен билгели.</w:t>
      </w:r>
    </w:p>
    <w:p w:rsidR="00864724"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1.2</w:t>
      </w:r>
      <w:r w:rsidR="000D3063" w:rsidRPr="000D3063">
        <w:rPr>
          <w:rFonts w:ascii="Times New Roman" w:eastAsia="Calibri" w:hAnsi="Times New Roman" w:cs="Times New Roman"/>
          <w:sz w:val="28"/>
          <w:szCs w:val="28"/>
          <w:lang w:val="tt-RU"/>
        </w:rPr>
        <w:t xml:space="preserve">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әмәгать</w:t>
      </w:r>
      <w:r w:rsidR="000D3063">
        <w:rPr>
          <w:rFonts w:ascii="Times New Roman" w:eastAsia="Calibri" w:hAnsi="Times New Roman" w:cs="Times New Roman"/>
          <w:sz w:val="28"/>
          <w:szCs w:val="28"/>
          <w:lang w:val="tt-RU"/>
        </w:rPr>
        <w:t xml:space="preserve"> тыңлаулары</w:t>
      </w:r>
      <w:r w:rsidR="000D3063" w:rsidRPr="004A6AF8">
        <w:rPr>
          <w:rFonts w:ascii="Times New Roman" w:eastAsia="Calibri" w:hAnsi="Times New Roman" w:cs="Times New Roman"/>
          <w:sz w:val="28"/>
          <w:szCs w:val="28"/>
          <w:lang w:val="tt-RU"/>
        </w:rPr>
        <w:t xml:space="preserve"> </w:t>
      </w:r>
      <w:r w:rsidR="00864724" w:rsidRPr="00864724">
        <w:rPr>
          <w:rFonts w:ascii="Times New Roman" w:eastAsia="Calibri" w:hAnsi="Times New Roman" w:cs="Times New Roman"/>
          <w:sz w:val="28"/>
          <w:szCs w:val="28"/>
        </w:rPr>
        <w:t>Югары Ослан муни</w:t>
      </w:r>
      <w:r w:rsidR="00FF391C">
        <w:rPr>
          <w:rFonts w:ascii="Times New Roman" w:eastAsia="Calibri" w:hAnsi="Times New Roman" w:cs="Times New Roman"/>
          <w:sz w:val="28"/>
          <w:szCs w:val="28"/>
        </w:rPr>
        <w:t>ципаль районы халкы катнашында җ</w:t>
      </w:r>
      <w:r w:rsidR="00864724" w:rsidRPr="00864724">
        <w:rPr>
          <w:rFonts w:ascii="Times New Roman" w:eastAsia="Calibri" w:hAnsi="Times New Roman" w:cs="Times New Roman"/>
          <w:sz w:val="28"/>
          <w:szCs w:val="28"/>
        </w:rPr>
        <w:t>ирле әһәмияттәге мәсьәләләр буенча муниципаль хокукый актлар</w:t>
      </w:r>
      <w:r w:rsidR="00FB37DD">
        <w:rPr>
          <w:rFonts w:ascii="Times New Roman" w:eastAsia="Calibri" w:hAnsi="Times New Roman" w:cs="Times New Roman"/>
          <w:sz w:val="28"/>
          <w:szCs w:val="28"/>
        </w:rPr>
        <w:t xml:space="preserve"> проектлары буенча фикер алышу,</w:t>
      </w:r>
      <w:r w:rsidR="00864724">
        <w:rPr>
          <w:rFonts w:ascii="Times New Roman" w:eastAsia="Calibri" w:hAnsi="Times New Roman" w:cs="Times New Roman"/>
          <w:sz w:val="28"/>
          <w:szCs w:val="28"/>
          <w:lang w:val="tt-RU"/>
        </w:rPr>
        <w:t xml:space="preserve"> тыңлауларга чыгарылган </w:t>
      </w:r>
      <w:r w:rsidR="00864724" w:rsidRPr="00864724">
        <w:rPr>
          <w:rFonts w:ascii="Times New Roman" w:eastAsia="Calibri" w:hAnsi="Times New Roman" w:cs="Times New Roman"/>
          <w:sz w:val="28"/>
          <w:szCs w:val="28"/>
        </w:rPr>
        <w:t xml:space="preserve">проектлар буенча </w:t>
      </w:r>
      <w:r w:rsidR="00864724">
        <w:rPr>
          <w:rFonts w:ascii="Times New Roman" w:eastAsia="Calibri" w:hAnsi="Times New Roman" w:cs="Times New Roman"/>
          <w:sz w:val="28"/>
          <w:szCs w:val="28"/>
        </w:rPr>
        <w:t xml:space="preserve">тәкъдимнәр әзерләү буенча </w:t>
      </w:r>
      <w:r w:rsidR="00FF391C">
        <w:rPr>
          <w:rFonts w:ascii="Times New Roman" w:eastAsia="Calibri" w:hAnsi="Times New Roman" w:cs="Times New Roman"/>
          <w:sz w:val="28"/>
          <w:szCs w:val="28"/>
          <w:lang w:val="tt-RU"/>
        </w:rPr>
        <w:t>үткәрелә</w:t>
      </w:r>
      <w:r w:rsidR="00864724" w:rsidRPr="00864724">
        <w:rPr>
          <w:rFonts w:ascii="Times New Roman" w:eastAsia="Calibri" w:hAnsi="Times New Roman" w:cs="Times New Roman"/>
          <w:sz w:val="28"/>
          <w:szCs w:val="28"/>
        </w:rPr>
        <w:t>.</w:t>
      </w:r>
    </w:p>
    <w:p w:rsidR="00FF391C"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1.3.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әмәгать тыңлауларын</w:t>
      </w:r>
      <w:r w:rsidR="000D3063">
        <w:rPr>
          <w:rFonts w:ascii="Times New Roman" w:eastAsia="Calibri" w:hAnsi="Times New Roman" w:cs="Times New Roman"/>
          <w:sz w:val="28"/>
          <w:szCs w:val="28"/>
          <w:lang w:val="tt-RU"/>
        </w:rPr>
        <w:t>да</w:t>
      </w:r>
      <w:r w:rsidR="000D3063" w:rsidRPr="004A6AF8">
        <w:rPr>
          <w:rFonts w:ascii="Times New Roman" w:eastAsia="Calibri" w:hAnsi="Times New Roman" w:cs="Times New Roman"/>
          <w:sz w:val="28"/>
          <w:szCs w:val="28"/>
          <w:lang w:val="tt-RU"/>
        </w:rPr>
        <w:t xml:space="preserve"> </w:t>
      </w:r>
      <w:r w:rsidR="00FF391C" w:rsidRPr="00FF391C">
        <w:rPr>
          <w:rFonts w:ascii="Times New Roman" w:eastAsia="Calibri" w:hAnsi="Times New Roman" w:cs="Times New Roman"/>
          <w:sz w:val="28"/>
          <w:szCs w:val="28"/>
        </w:rPr>
        <w:t>муниципаль хокукый актларда билгеләнгән тәртиптә хокук чыгару инициативасы субъектлары тарафыннан тиешле җирле үзидарә органына кертелгән муниципаль хокукый актлар проектлары фикер алышу предметы булып тора.</w:t>
      </w:r>
    </w:p>
    <w:p w:rsidR="00FF391C" w:rsidRPr="00FF391C" w:rsidRDefault="004A6AF8"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1.4. </w:t>
      </w:r>
      <w:r w:rsidR="000D3063">
        <w:rPr>
          <w:rFonts w:ascii="Times New Roman" w:eastAsia="Calibri" w:hAnsi="Times New Roman" w:cs="Times New Roman"/>
          <w:sz w:val="28"/>
          <w:szCs w:val="28"/>
          <w:lang w:val="tt-RU"/>
        </w:rPr>
        <w:t xml:space="preserve"> Җ</w:t>
      </w:r>
      <w:r w:rsidR="000D3063" w:rsidRPr="004A6AF8">
        <w:rPr>
          <w:rFonts w:ascii="Times New Roman" w:eastAsia="Calibri" w:hAnsi="Times New Roman" w:cs="Times New Roman"/>
          <w:sz w:val="28"/>
          <w:szCs w:val="28"/>
          <w:lang w:val="tt-RU"/>
        </w:rPr>
        <w:t>әмәгать тыңлауларын</w:t>
      </w:r>
      <w:r w:rsidR="000D3063">
        <w:rPr>
          <w:rFonts w:ascii="Times New Roman" w:eastAsia="Calibri" w:hAnsi="Times New Roman" w:cs="Times New Roman"/>
          <w:sz w:val="28"/>
          <w:szCs w:val="28"/>
          <w:lang w:val="tt-RU"/>
        </w:rPr>
        <w:t xml:space="preserve">а </w:t>
      </w:r>
      <w:r w:rsidR="00FF391C" w:rsidRPr="00FF391C">
        <w:rPr>
          <w:rFonts w:ascii="Times New Roman" w:eastAsia="Calibri" w:hAnsi="Times New Roman" w:cs="Times New Roman"/>
          <w:sz w:val="28"/>
          <w:szCs w:val="28"/>
        </w:rPr>
        <w:t xml:space="preserve"> чыгарыла:</w:t>
      </w:r>
    </w:p>
    <w:p w:rsidR="00FF391C" w:rsidRP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1) район Уставы проекты, шулай ук район Уставына үзгәрешләр һәм өстәмәләр кертү турында муниципаль норматив хокукый акт проекты, район Уставына Россия Федерациясе Конституциясе, федераль законнар, Татарстан Республикасы Конституциясе һәм законнары нигезләмәләрен район Уставын әлеге норматив хокукый актларга туры китерү максатларында төгәл күрсәтү рәвешендә үзгәрешләр кертелә торган очраклардан тыш, район Уставына үзгәрешләр һәм өстәмәләр кертү турында муниципаль норматив хокукый акт проекты;</w:t>
      </w:r>
    </w:p>
    <w:p w:rsidR="00FF391C" w:rsidRP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2) Югары Ослан муниципаль районының бюджет проекты һәм аның үтәлеше турында хисап;</w:t>
      </w:r>
    </w:p>
    <w:p w:rsidR="00FF391C" w:rsidRP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3) районның социаль-икътисадый үсеше стратегиясе проекты;</w:t>
      </w:r>
    </w:p>
    <w:p w:rsidR="00FF391C" w:rsidRDefault="00FF391C" w:rsidP="00FF391C">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FF391C">
        <w:rPr>
          <w:rFonts w:ascii="Times New Roman" w:eastAsia="Calibri" w:hAnsi="Times New Roman" w:cs="Times New Roman"/>
          <w:sz w:val="28"/>
          <w:szCs w:val="28"/>
        </w:rPr>
        <w:t xml:space="preserve">4) районны үзгәртеп кору мәсьәләләре, районны үзгәртеп кору өчен, тавыш бирү юлы белән яисә гражданнар җыеннарында белдерелгән район халкының ризалыгы алу таләп ителә торган "Россия Федерациясендә җирле үзидарә оештыруның гомуми принциплары турында" 2003 елның 6 </w:t>
      </w:r>
      <w:r w:rsidRPr="00FF391C">
        <w:rPr>
          <w:rFonts w:ascii="Times New Roman" w:eastAsia="Calibri" w:hAnsi="Times New Roman" w:cs="Times New Roman"/>
          <w:sz w:val="28"/>
          <w:szCs w:val="28"/>
        </w:rPr>
        <w:lastRenderedPageBreak/>
        <w:t>октябрендәге 131-ФЗ номерлы Федераль законның 13 статьясы нигез</w:t>
      </w:r>
      <w:r>
        <w:rPr>
          <w:rFonts w:ascii="Times New Roman" w:eastAsia="Calibri" w:hAnsi="Times New Roman" w:cs="Times New Roman"/>
          <w:sz w:val="28"/>
          <w:szCs w:val="28"/>
        </w:rPr>
        <w:t>ендә районны үзгәртү таләп ителгән</w:t>
      </w:r>
      <w:r>
        <w:rPr>
          <w:rFonts w:ascii="Times New Roman" w:eastAsia="Calibri" w:hAnsi="Times New Roman" w:cs="Times New Roman"/>
          <w:sz w:val="28"/>
          <w:szCs w:val="28"/>
          <w:lang w:val="tt-RU"/>
        </w:rPr>
        <w:t xml:space="preserve"> </w:t>
      </w:r>
      <w:r>
        <w:rPr>
          <w:rFonts w:ascii="Times New Roman" w:eastAsia="Calibri" w:hAnsi="Times New Roman" w:cs="Times New Roman"/>
          <w:bCs/>
          <w:sz w:val="28"/>
          <w:szCs w:val="28"/>
        </w:rPr>
        <w:t>очраклардан тыш.</w:t>
      </w:r>
    </w:p>
    <w:p w:rsidR="00FF391C" w:rsidRP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A6AF8" w:rsidRPr="00770302" w:rsidRDefault="004A6AF8" w:rsidP="00FF391C">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2. </w:t>
      </w:r>
      <w:r w:rsidR="000D3063">
        <w:rPr>
          <w:rFonts w:ascii="Times New Roman" w:eastAsia="Calibri" w:hAnsi="Times New Roman" w:cs="Times New Roman"/>
          <w:b/>
          <w:bCs/>
          <w:sz w:val="28"/>
          <w:szCs w:val="28"/>
          <w:lang w:val="tt-RU"/>
        </w:rPr>
        <w:t xml:space="preserve"> </w:t>
      </w:r>
      <w:r w:rsidR="000D3063" w:rsidRPr="000D3063">
        <w:rPr>
          <w:rFonts w:ascii="Times New Roman" w:eastAsia="Calibri" w:hAnsi="Times New Roman" w:cs="Times New Roman"/>
          <w:b/>
          <w:sz w:val="28"/>
          <w:szCs w:val="28"/>
          <w:lang w:val="tt-RU"/>
        </w:rPr>
        <w:t>Җәмәгать тыңлауларын</w:t>
      </w:r>
      <w:r w:rsidR="000D3063">
        <w:rPr>
          <w:rFonts w:ascii="Times New Roman" w:eastAsia="Calibri" w:hAnsi="Times New Roman" w:cs="Times New Roman"/>
          <w:b/>
          <w:bCs/>
          <w:sz w:val="28"/>
          <w:szCs w:val="28"/>
          <w:lang w:val="tt-RU"/>
        </w:rPr>
        <w:t xml:space="preserve"> </w:t>
      </w:r>
      <w:r w:rsidR="00FF391C" w:rsidRPr="00FF391C">
        <w:rPr>
          <w:rFonts w:ascii="Times New Roman" w:eastAsia="Calibri" w:hAnsi="Times New Roman" w:cs="Times New Roman"/>
          <w:b/>
          <w:bCs/>
          <w:sz w:val="28"/>
          <w:szCs w:val="28"/>
        </w:rPr>
        <w:t>үткәрү инициативасы</w:t>
      </w:r>
    </w:p>
    <w:p w:rsidR="004A6AF8" w:rsidRPr="00770302" w:rsidRDefault="004A6AF8" w:rsidP="004A6AF8">
      <w:pPr>
        <w:autoSpaceDE w:val="0"/>
        <w:autoSpaceDN w:val="0"/>
        <w:adjustRightInd w:val="0"/>
        <w:spacing w:after="0" w:line="240" w:lineRule="auto"/>
        <w:jc w:val="both"/>
        <w:rPr>
          <w:rFonts w:ascii="Times New Roman" w:eastAsia="Calibri" w:hAnsi="Times New Roman" w:cs="Times New Roman"/>
          <w:b/>
          <w:bCs/>
          <w:sz w:val="28"/>
          <w:szCs w:val="28"/>
        </w:rPr>
      </w:pPr>
    </w:p>
    <w:p w:rsidR="00FF391C" w:rsidRPr="004A6AF8" w:rsidRDefault="00FF391C" w:rsidP="00FF391C">
      <w:pPr>
        <w:spacing w:after="0" w:line="240" w:lineRule="auto"/>
        <w:jc w:val="both"/>
        <w:rPr>
          <w:rFonts w:ascii="Times New Roman" w:hAnsi="Times New Roman" w:cs="Times New Roman"/>
          <w:sz w:val="28"/>
          <w:szCs w:val="28"/>
          <w:lang w:val="tt-RU"/>
        </w:rPr>
      </w:pPr>
      <w:r>
        <w:rPr>
          <w:rFonts w:ascii="Times New Roman" w:eastAsia="Calibri" w:hAnsi="Times New Roman" w:cs="Times New Roman"/>
          <w:sz w:val="28"/>
          <w:szCs w:val="28"/>
          <w:lang w:val="tt-RU"/>
        </w:rPr>
        <w:t xml:space="preserve">      </w:t>
      </w:r>
      <w:r w:rsidR="004A6AF8" w:rsidRPr="000D3063">
        <w:rPr>
          <w:rFonts w:ascii="Times New Roman" w:eastAsia="Calibri" w:hAnsi="Times New Roman" w:cs="Times New Roman"/>
          <w:sz w:val="28"/>
          <w:szCs w:val="28"/>
          <w:lang w:val="tt-RU"/>
        </w:rPr>
        <w:t xml:space="preserve">2.1.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әмәгать</w:t>
      </w:r>
      <w:r w:rsidR="000D3063">
        <w:rPr>
          <w:rFonts w:ascii="Times New Roman" w:eastAsia="Calibri" w:hAnsi="Times New Roman" w:cs="Times New Roman"/>
          <w:sz w:val="28"/>
          <w:szCs w:val="28"/>
          <w:lang w:val="tt-RU"/>
        </w:rPr>
        <w:t xml:space="preserve"> тыңлаулары</w:t>
      </w:r>
      <w:r w:rsidR="000D3063" w:rsidRPr="004A6AF8">
        <w:rPr>
          <w:rFonts w:ascii="Times New Roman" w:eastAsia="Calibri" w:hAnsi="Times New Roman" w:cs="Times New Roman"/>
          <w:sz w:val="28"/>
          <w:szCs w:val="28"/>
          <w:lang w:val="tt-RU"/>
        </w:rPr>
        <w:t xml:space="preserve"> </w:t>
      </w:r>
      <w:r w:rsidRPr="004A6AF8">
        <w:rPr>
          <w:rFonts w:ascii="Times New Roman" w:hAnsi="Times New Roman" w:cs="Times New Roman"/>
          <w:sz w:val="28"/>
          <w:szCs w:val="28"/>
          <w:lang w:val="tt-RU"/>
        </w:rPr>
        <w:t>Югары Ослан муниципаль районы Советы, Югары Ослан муниципаль рай</w:t>
      </w:r>
      <w:r>
        <w:rPr>
          <w:rFonts w:ascii="Times New Roman" w:hAnsi="Times New Roman" w:cs="Times New Roman"/>
          <w:sz w:val="28"/>
          <w:szCs w:val="28"/>
          <w:lang w:val="tt-RU"/>
        </w:rPr>
        <w:t>оны Б</w:t>
      </w:r>
      <w:r w:rsidRPr="004A6AF8">
        <w:rPr>
          <w:rFonts w:ascii="Times New Roman" w:hAnsi="Times New Roman" w:cs="Times New Roman"/>
          <w:sz w:val="28"/>
          <w:szCs w:val="28"/>
          <w:lang w:val="tt-RU"/>
        </w:rPr>
        <w:t xml:space="preserve">ашлыгы яки </w:t>
      </w:r>
      <w:r w:rsidRPr="00864724">
        <w:rPr>
          <w:rFonts w:ascii="Times New Roman" w:hAnsi="Times New Roman" w:cs="Times New Roman"/>
          <w:sz w:val="28"/>
          <w:szCs w:val="28"/>
          <w:lang w:val="tt-RU"/>
        </w:rPr>
        <w:t xml:space="preserve">контракт нигезендә үз вәкаләтләрен гамәлгә ашыручы </w:t>
      </w:r>
      <w:r w:rsidRPr="004A6AF8">
        <w:rPr>
          <w:rFonts w:ascii="Times New Roman" w:hAnsi="Times New Roman" w:cs="Times New Roman"/>
          <w:sz w:val="28"/>
          <w:szCs w:val="28"/>
          <w:lang w:val="tt-RU"/>
        </w:rPr>
        <w:t>Югары Ослан муниципаль районы Башкарма комитеты җитәкчесе инициативасы буенча үткәрелә.</w:t>
      </w:r>
    </w:p>
    <w:p w:rsidR="00FF391C" w:rsidRDefault="00FF391C" w:rsidP="00FF391C">
      <w:pPr>
        <w:autoSpaceDE w:val="0"/>
        <w:autoSpaceDN w:val="0"/>
        <w:adjustRightInd w:val="0"/>
        <w:spacing w:after="0" w:line="240" w:lineRule="auto"/>
        <w:ind w:firstLine="567"/>
        <w:jc w:val="both"/>
        <w:rPr>
          <w:rFonts w:ascii="Times New Roman" w:hAnsi="Times New Roman" w:cs="Times New Roman"/>
          <w:sz w:val="28"/>
          <w:szCs w:val="28"/>
          <w:lang w:val="tt-RU"/>
        </w:rPr>
      </w:pPr>
      <w:r w:rsidRPr="00864724">
        <w:rPr>
          <w:rFonts w:ascii="Times New Roman" w:hAnsi="Times New Roman" w:cs="Times New Roman"/>
          <w:sz w:val="28"/>
          <w:szCs w:val="28"/>
          <w:lang w:val="tt-RU"/>
        </w:rPr>
        <w:t xml:space="preserve">Югары Ослан муниципаль районының Халык яки совет инициативасы белән оештырылган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әмәгать</w:t>
      </w:r>
      <w:r w:rsidR="000D3063">
        <w:rPr>
          <w:rFonts w:ascii="Times New Roman" w:eastAsia="Calibri" w:hAnsi="Times New Roman" w:cs="Times New Roman"/>
          <w:sz w:val="28"/>
          <w:szCs w:val="28"/>
          <w:lang w:val="tt-RU"/>
        </w:rPr>
        <w:t xml:space="preserve"> тыңлаулары</w:t>
      </w:r>
      <w:r w:rsidR="000D3063" w:rsidRPr="004A6AF8">
        <w:rPr>
          <w:rFonts w:ascii="Times New Roman" w:eastAsia="Calibri" w:hAnsi="Times New Roman" w:cs="Times New Roman"/>
          <w:sz w:val="28"/>
          <w:szCs w:val="28"/>
          <w:lang w:val="tt-RU"/>
        </w:rPr>
        <w:t xml:space="preserve"> </w:t>
      </w:r>
      <w:r w:rsidRPr="00864724">
        <w:rPr>
          <w:rFonts w:ascii="Times New Roman" w:hAnsi="Times New Roman" w:cs="Times New Roman"/>
          <w:sz w:val="28"/>
          <w:szCs w:val="28"/>
          <w:lang w:val="tt-RU"/>
        </w:rPr>
        <w:t xml:space="preserve">Югары Ослан муниципаль районы Советы тарафыннан билгеләнә, ә контракт нигезендә үз вәкаләтләрен гамәлгә ашыручы Югары Ослан муниципаль районы </w:t>
      </w:r>
      <w:r>
        <w:rPr>
          <w:rFonts w:ascii="Times New Roman" w:hAnsi="Times New Roman" w:cs="Times New Roman"/>
          <w:sz w:val="28"/>
          <w:szCs w:val="28"/>
          <w:lang w:val="tt-RU"/>
        </w:rPr>
        <w:t>Б</w:t>
      </w:r>
      <w:r w:rsidRPr="00864724">
        <w:rPr>
          <w:rFonts w:ascii="Times New Roman" w:hAnsi="Times New Roman" w:cs="Times New Roman"/>
          <w:sz w:val="28"/>
          <w:szCs w:val="28"/>
          <w:lang w:val="tt-RU"/>
        </w:rPr>
        <w:t>ашлыгы яки Югары Ослан муниципаль районы Башкарма комитеты җитәкчесе инициативасы белән</w:t>
      </w:r>
      <w:r w:rsidR="000D3063">
        <w:rPr>
          <w:rFonts w:ascii="Times New Roman" w:hAnsi="Times New Roman" w:cs="Times New Roman"/>
          <w:sz w:val="28"/>
          <w:szCs w:val="28"/>
          <w:lang w:val="tt-RU"/>
        </w:rPr>
        <w:t xml:space="preserve"> Югары Ослан муниципаль районы Б</w:t>
      </w:r>
      <w:r w:rsidRPr="00864724">
        <w:rPr>
          <w:rFonts w:ascii="Times New Roman" w:hAnsi="Times New Roman" w:cs="Times New Roman"/>
          <w:sz w:val="28"/>
          <w:szCs w:val="28"/>
          <w:lang w:val="tt-RU"/>
        </w:rPr>
        <w:t>ашлыгы тарафыннан билгеләнә</w:t>
      </w:r>
      <w:r>
        <w:rPr>
          <w:rFonts w:ascii="Times New Roman" w:hAnsi="Times New Roman" w:cs="Times New Roman"/>
          <w:sz w:val="28"/>
          <w:szCs w:val="28"/>
          <w:lang w:val="tt-RU"/>
        </w:rPr>
        <w:t>.</w:t>
      </w:r>
    </w:p>
    <w:p w:rsidR="004A6AF8" w:rsidRPr="00FF391C" w:rsidRDefault="004A6AF8" w:rsidP="00FF391C">
      <w:pPr>
        <w:autoSpaceDE w:val="0"/>
        <w:autoSpaceDN w:val="0"/>
        <w:adjustRightInd w:val="0"/>
        <w:spacing w:after="0" w:line="240" w:lineRule="auto"/>
        <w:ind w:firstLine="567"/>
        <w:jc w:val="both"/>
        <w:rPr>
          <w:rFonts w:ascii="Times New Roman" w:eastAsia="Calibri" w:hAnsi="Times New Roman" w:cs="Times New Roman"/>
          <w:sz w:val="28"/>
          <w:szCs w:val="28"/>
          <w:lang w:val="tt-RU"/>
        </w:rPr>
      </w:pPr>
      <w:r w:rsidRPr="00FF391C">
        <w:rPr>
          <w:rFonts w:ascii="Times New Roman" w:eastAsia="Calibri" w:hAnsi="Times New Roman" w:cs="Times New Roman"/>
          <w:sz w:val="28"/>
          <w:szCs w:val="28"/>
          <w:lang w:val="tt-RU"/>
        </w:rPr>
        <w:t xml:space="preserve">2.2. </w:t>
      </w:r>
      <w:r w:rsidR="00FF391C" w:rsidRPr="00FF391C">
        <w:rPr>
          <w:rFonts w:ascii="Times New Roman" w:eastAsia="Calibri" w:hAnsi="Times New Roman" w:cs="Times New Roman"/>
          <w:sz w:val="28"/>
          <w:szCs w:val="28"/>
          <w:lang w:val="tt-RU"/>
        </w:rPr>
        <w:t>Гражданнар тыңлауларны үткәрү инициативасын башлангыч төркем аша тормышка ашыра, ул Татарстан Республикасы Югары Ослан муниципаль районының җирле үзидарә органнарына сайлауларда актив сайлау хокукына ия булган Югары Ослан муниципаль районында яшәүчеләр арасыннан формалаша</w:t>
      </w:r>
      <w:r w:rsidRPr="00FF391C">
        <w:rPr>
          <w:rFonts w:ascii="Times New Roman" w:eastAsia="Calibri" w:hAnsi="Times New Roman" w:cs="Times New Roman"/>
          <w:sz w:val="28"/>
          <w:szCs w:val="28"/>
          <w:lang w:val="tt-RU"/>
        </w:rPr>
        <w:t>.</w:t>
      </w:r>
    </w:p>
    <w:p w:rsidR="004A6AF8" w:rsidRPr="00FF391C" w:rsidRDefault="004A6AF8" w:rsidP="004A6AF8">
      <w:pPr>
        <w:autoSpaceDE w:val="0"/>
        <w:autoSpaceDN w:val="0"/>
        <w:adjustRightInd w:val="0"/>
        <w:spacing w:after="0" w:line="240" w:lineRule="auto"/>
        <w:jc w:val="both"/>
        <w:rPr>
          <w:rFonts w:ascii="Times New Roman" w:eastAsia="Calibri" w:hAnsi="Times New Roman" w:cs="Times New Roman"/>
          <w:sz w:val="28"/>
          <w:szCs w:val="28"/>
          <w:lang w:val="tt-RU"/>
        </w:rPr>
      </w:pPr>
    </w:p>
    <w:p w:rsidR="00FF391C" w:rsidRDefault="004A6AF8" w:rsidP="00FF391C">
      <w:pPr>
        <w:autoSpaceDE w:val="0"/>
        <w:autoSpaceDN w:val="0"/>
        <w:adjustRightInd w:val="0"/>
        <w:spacing w:after="0" w:line="240" w:lineRule="auto"/>
        <w:jc w:val="center"/>
        <w:rPr>
          <w:rFonts w:ascii="Times New Roman" w:eastAsia="Calibri" w:hAnsi="Times New Roman" w:cs="Times New Roman"/>
          <w:b/>
          <w:bCs/>
          <w:sz w:val="28"/>
          <w:szCs w:val="28"/>
          <w:lang w:val="tt-RU"/>
        </w:rPr>
      </w:pPr>
      <w:r w:rsidRPr="00FF391C">
        <w:rPr>
          <w:rFonts w:ascii="Times New Roman" w:eastAsia="Calibri" w:hAnsi="Times New Roman" w:cs="Times New Roman"/>
          <w:b/>
          <w:bCs/>
          <w:sz w:val="28"/>
          <w:szCs w:val="28"/>
          <w:lang w:val="tt-RU"/>
        </w:rPr>
        <w:t xml:space="preserve">3. </w:t>
      </w:r>
      <w:r w:rsidR="00FF391C" w:rsidRPr="00FF391C">
        <w:rPr>
          <w:rFonts w:ascii="Times New Roman" w:eastAsia="Calibri" w:hAnsi="Times New Roman" w:cs="Times New Roman"/>
          <w:b/>
          <w:bCs/>
          <w:sz w:val="28"/>
          <w:szCs w:val="28"/>
          <w:lang w:val="tt-RU"/>
        </w:rPr>
        <w:t xml:space="preserve">Татарстан Республикасы Югары Ослан муниципаль районы халкы тарафыннан </w:t>
      </w:r>
      <w:r w:rsidR="000D3063" w:rsidRPr="000D3063">
        <w:rPr>
          <w:rFonts w:ascii="Times New Roman" w:eastAsia="Calibri" w:hAnsi="Times New Roman" w:cs="Times New Roman"/>
          <w:b/>
          <w:sz w:val="28"/>
          <w:szCs w:val="28"/>
          <w:lang w:val="tt-RU"/>
        </w:rPr>
        <w:t>җәмәгать тыңлаулары</w:t>
      </w:r>
      <w:r w:rsidR="000D3063">
        <w:rPr>
          <w:rFonts w:ascii="Times New Roman" w:eastAsia="Calibri" w:hAnsi="Times New Roman" w:cs="Times New Roman"/>
          <w:sz w:val="28"/>
          <w:szCs w:val="28"/>
          <w:lang w:val="tt-RU"/>
        </w:rPr>
        <w:t xml:space="preserve"> </w:t>
      </w:r>
      <w:r w:rsidR="000D3063" w:rsidRPr="004A6AF8">
        <w:rPr>
          <w:rFonts w:ascii="Times New Roman" w:eastAsia="Calibri" w:hAnsi="Times New Roman" w:cs="Times New Roman"/>
          <w:sz w:val="28"/>
          <w:szCs w:val="28"/>
          <w:lang w:val="tt-RU"/>
        </w:rPr>
        <w:t xml:space="preserve"> </w:t>
      </w:r>
      <w:r w:rsidR="00FF391C" w:rsidRPr="00FF391C">
        <w:rPr>
          <w:rFonts w:ascii="Times New Roman" w:eastAsia="Calibri" w:hAnsi="Times New Roman" w:cs="Times New Roman"/>
          <w:b/>
          <w:bCs/>
          <w:sz w:val="28"/>
          <w:szCs w:val="28"/>
          <w:lang w:val="tt-RU"/>
        </w:rPr>
        <w:t>үткәрү инициативасын тәкъдим итү</w:t>
      </w:r>
    </w:p>
    <w:p w:rsidR="000D3063" w:rsidRDefault="000D3063" w:rsidP="00FF391C">
      <w:pPr>
        <w:autoSpaceDE w:val="0"/>
        <w:autoSpaceDN w:val="0"/>
        <w:adjustRightInd w:val="0"/>
        <w:spacing w:after="0" w:line="240" w:lineRule="auto"/>
        <w:jc w:val="center"/>
        <w:rPr>
          <w:rFonts w:ascii="Times New Roman" w:eastAsia="Calibri" w:hAnsi="Times New Roman" w:cs="Times New Roman"/>
          <w:b/>
          <w:bCs/>
          <w:sz w:val="28"/>
          <w:szCs w:val="28"/>
          <w:lang w:val="tt-RU"/>
        </w:rPr>
      </w:pPr>
    </w:p>
    <w:p w:rsidR="00FF391C" w:rsidRDefault="00FF391C" w:rsidP="00FF391C">
      <w:pPr>
        <w:autoSpaceDE w:val="0"/>
        <w:autoSpaceDN w:val="0"/>
        <w:adjustRightInd w:val="0"/>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4A6AF8" w:rsidRPr="00FF391C">
        <w:rPr>
          <w:rFonts w:ascii="Times New Roman" w:eastAsia="Calibri" w:hAnsi="Times New Roman" w:cs="Times New Roman"/>
          <w:sz w:val="28"/>
          <w:szCs w:val="28"/>
          <w:lang w:val="tt-RU"/>
        </w:rPr>
        <w:t xml:space="preserve">3.1.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 xml:space="preserve">әмәгать тыңлауларын </w:t>
      </w:r>
      <w:r w:rsidRPr="00FF391C">
        <w:rPr>
          <w:rFonts w:ascii="Times New Roman" w:eastAsia="Calibri" w:hAnsi="Times New Roman" w:cs="Times New Roman"/>
          <w:sz w:val="28"/>
          <w:szCs w:val="28"/>
          <w:lang w:val="tt-RU"/>
        </w:rPr>
        <w:t>үткәрү инициативасын күрсәтү өчен 10 кешедән дә ким булмаган гражданнарның инициативалы төркеме формалаша.</w:t>
      </w:r>
    </w:p>
    <w:p w:rsidR="00FF391C" w:rsidRDefault="00FF391C" w:rsidP="00FF391C">
      <w:pPr>
        <w:autoSpaceDE w:val="0"/>
        <w:autoSpaceDN w:val="0"/>
        <w:adjustRightInd w:val="0"/>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4A6AF8" w:rsidRPr="00FF391C">
        <w:rPr>
          <w:rFonts w:ascii="Times New Roman" w:eastAsia="Calibri" w:hAnsi="Times New Roman" w:cs="Times New Roman"/>
          <w:sz w:val="28"/>
          <w:szCs w:val="28"/>
          <w:lang w:val="tt-RU"/>
        </w:rPr>
        <w:t xml:space="preserve">3.2. </w:t>
      </w:r>
      <w:r w:rsidRPr="00FF391C">
        <w:rPr>
          <w:rFonts w:ascii="Times New Roman" w:eastAsia="Calibri" w:hAnsi="Times New Roman" w:cs="Times New Roman"/>
          <w:sz w:val="28"/>
          <w:szCs w:val="28"/>
          <w:lang w:val="tt-RU"/>
        </w:rPr>
        <w:t xml:space="preserve">Гражданнарның инициатив төркеме аны төзү турында </w:t>
      </w:r>
      <w:r>
        <w:rPr>
          <w:rFonts w:ascii="Times New Roman" w:eastAsia="Calibri" w:hAnsi="Times New Roman" w:cs="Times New Roman"/>
          <w:sz w:val="28"/>
          <w:szCs w:val="28"/>
          <w:lang w:val="tt-RU"/>
        </w:rPr>
        <w:t>Карар кабул ителгән көннән алып</w:t>
      </w:r>
      <w:r w:rsidRPr="00FF391C">
        <w:rPr>
          <w:rFonts w:ascii="Times New Roman" w:eastAsia="Calibri" w:hAnsi="Times New Roman" w:cs="Times New Roman"/>
          <w:sz w:val="28"/>
          <w:szCs w:val="28"/>
          <w:lang w:val="tt-RU"/>
        </w:rPr>
        <w:t xml:space="preserve"> төзелгән дип санала, ул гражданнар инициативалы төркеменең беренче утырышы беркетмәсе белән рәсмиләштерелә.</w:t>
      </w:r>
    </w:p>
    <w:p w:rsidR="004A6AF8" w:rsidRPr="00FF391C" w:rsidRDefault="00FF391C" w:rsidP="00FF391C">
      <w:pPr>
        <w:autoSpaceDE w:val="0"/>
        <w:autoSpaceDN w:val="0"/>
        <w:adjustRightInd w:val="0"/>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4A6AF8" w:rsidRPr="00FF391C">
        <w:rPr>
          <w:rFonts w:ascii="Times New Roman" w:eastAsia="Calibri" w:hAnsi="Times New Roman" w:cs="Times New Roman"/>
          <w:sz w:val="28"/>
          <w:szCs w:val="28"/>
          <w:lang w:val="tt-RU"/>
        </w:rPr>
        <w:t xml:space="preserve">3.3. </w:t>
      </w:r>
      <w:r w:rsidRPr="00FF391C">
        <w:rPr>
          <w:rFonts w:ascii="Times New Roman" w:eastAsia="Calibri" w:hAnsi="Times New Roman" w:cs="Times New Roman"/>
          <w:sz w:val="28"/>
          <w:szCs w:val="28"/>
          <w:lang w:val="tt-RU"/>
        </w:rPr>
        <w:t>Беркетмәгә әлеге Нигезләмәнең кушымтасы нигезендә гражданнар инициативалы төркеменең барлык әгъзалары имзалары белән имза салынган кәгазь теркәлә. Подписка кәгазенең һәр бите инициатив төркем составыннан сайланучы гражданнарн</w:t>
      </w:r>
      <w:r>
        <w:rPr>
          <w:rFonts w:ascii="Times New Roman" w:eastAsia="Calibri" w:hAnsi="Times New Roman" w:cs="Times New Roman"/>
          <w:sz w:val="28"/>
          <w:szCs w:val="28"/>
          <w:lang w:val="tt-RU"/>
        </w:rPr>
        <w:t>ың инициатив төркеме рәисе һәм с</w:t>
      </w:r>
      <w:r w:rsidRPr="00FF391C">
        <w:rPr>
          <w:rFonts w:ascii="Times New Roman" w:eastAsia="Calibri" w:hAnsi="Times New Roman" w:cs="Times New Roman"/>
          <w:sz w:val="28"/>
          <w:szCs w:val="28"/>
          <w:lang w:val="tt-RU"/>
        </w:rPr>
        <w:t xml:space="preserve">екретаре </w:t>
      </w:r>
      <w:r w:rsidR="000D3063">
        <w:rPr>
          <w:rFonts w:ascii="Times New Roman" w:eastAsia="Calibri" w:hAnsi="Times New Roman" w:cs="Times New Roman"/>
          <w:sz w:val="28"/>
          <w:szCs w:val="28"/>
          <w:lang w:val="tt-RU"/>
        </w:rPr>
        <w:t xml:space="preserve">тарафыннан имзаланырга </w:t>
      </w:r>
      <w:r w:rsidRPr="00FF391C">
        <w:rPr>
          <w:rFonts w:ascii="Times New Roman" w:eastAsia="Calibri" w:hAnsi="Times New Roman" w:cs="Times New Roman"/>
          <w:sz w:val="28"/>
          <w:szCs w:val="28"/>
          <w:lang w:val="tt-RU"/>
        </w:rPr>
        <w:t>тиеш.</w:t>
      </w:r>
    </w:p>
    <w:p w:rsidR="00FF391C" w:rsidRPr="00FF391C" w:rsidRDefault="004A6AF8"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3.4. </w:t>
      </w:r>
      <w:r w:rsidR="00FF391C" w:rsidRPr="00FF391C">
        <w:rPr>
          <w:rFonts w:ascii="Times New Roman" w:eastAsia="Calibri" w:hAnsi="Times New Roman" w:cs="Times New Roman"/>
          <w:sz w:val="28"/>
          <w:szCs w:val="28"/>
        </w:rPr>
        <w:t>Гражданнарның инициативалы төркеме Югары Ослан муниципаль районы Советына түбәндәге документларны кертә:</w:t>
      </w:r>
    </w:p>
    <w:p w:rsidR="00FF391C" w:rsidRP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1)</w:t>
      </w:r>
      <w:r w:rsidR="000D3063" w:rsidRPr="000D3063">
        <w:rPr>
          <w:rFonts w:ascii="Times New Roman" w:eastAsia="Calibri" w:hAnsi="Times New Roman" w:cs="Times New Roman"/>
          <w:sz w:val="28"/>
          <w:szCs w:val="28"/>
          <w:lang w:val="tt-RU"/>
        </w:rPr>
        <w:t xml:space="preserve">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әмәгать тыңлауларын</w:t>
      </w:r>
      <w:r w:rsidR="000D3063">
        <w:rPr>
          <w:rFonts w:ascii="Times New Roman" w:eastAsia="Calibri" w:hAnsi="Times New Roman" w:cs="Times New Roman"/>
          <w:sz w:val="28"/>
          <w:szCs w:val="28"/>
          <w:lang w:val="tt-RU"/>
        </w:rPr>
        <w:t>а</w:t>
      </w:r>
      <w:r w:rsidRPr="00FF391C">
        <w:rPr>
          <w:rFonts w:ascii="Times New Roman" w:eastAsia="Calibri" w:hAnsi="Times New Roman" w:cs="Times New Roman"/>
          <w:sz w:val="28"/>
          <w:szCs w:val="28"/>
        </w:rPr>
        <w:t xml:space="preserve"> тәкъдим ителә торган муниципаль хокукый акт проектын күрсәтеп һәм аны </w:t>
      </w:r>
      <w:r w:rsidR="000D3063">
        <w:rPr>
          <w:rFonts w:ascii="Times New Roman" w:eastAsia="Calibri" w:hAnsi="Times New Roman" w:cs="Times New Roman"/>
          <w:sz w:val="28"/>
          <w:szCs w:val="28"/>
          <w:lang w:val="tt-RU"/>
        </w:rPr>
        <w:t xml:space="preserve"> җ</w:t>
      </w:r>
      <w:r w:rsidR="000D3063" w:rsidRPr="004A6AF8">
        <w:rPr>
          <w:rFonts w:ascii="Times New Roman" w:eastAsia="Calibri" w:hAnsi="Times New Roman" w:cs="Times New Roman"/>
          <w:sz w:val="28"/>
          <w:szCs w:val="28"/>
          <w:lang w:val="tt-RU"/>
        </w:rPr>
        <w:t>әмәгать тыңлауларын</w:t>
      </w:r>
      <w:r w:rsidR="000D3063">
        <w:rPr>
          <w:rFonts w:ascii="Times New Roman" w:eastAsia="Calibri" w:hAnsi="Times New Roman" w:cs="Times New Roman"/>
          <w:sz w:val="28"/>
          <w:szCs w:val="28"/>
          <w:lang w:val="tt-RU"/>
        </w:rPr>
        <w:t xml:space="preserve">а  </w:t>
      </w:r>
      <w:r w:rsidRPr="00FF391C">
        <w:rPr>
          <w:rFonts w:ascii="Times New Roman" w:eastAsia="Calibri" w:hAnsi="Times New Roman" w:cs="Times New Roman"/>
          <w:sz w:val="28"/>
          <w:szCs w:val="28"/>
        </w:rPr>
        <w:t>чыгару кирәклеген нигезлә</w:t>
      </w:r>
      <w:proofErr w:type="gramStart"/>
      <w:r w:rsidRPr="00FF391C">
        <w:rPr>
          <w:rFonts w:ascii="Times New Roman" w:eastAsia="Calibri" w:hAnsi="Times New Roman" w:cs="Times New Roman"/>
          <w:sz w:val="28"/>
          <w:szCs w:val="28"/>
        </w:rPr>
        <w:t>п</w:t>
      </w:r>
      <w:proofErr w:type="gramEnd"/>
      <w:r w:rsidRPr="00FF391C">
        <w:rPr>
          <w:rFonts w:ascii="Times New Roman" w:eastAsia="Calibri" w:hAnsi="Times New Roman" w:cs="Times New Roman"/>
          <w:sz w:val="28"/>
          <w:szCs w:val="28"/>
        </w:rPr>
        <w:t xml:space="preserve"> гариза;</w:t>
      </w:r>
    </w:p>
    <w:p w:rsidR="00FF391C" w:rsidRP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2) аның исеменнән эш итәргә вәкаләтле инициатив төркем әгъзалары турында мәгълүматлар (гражданинның фамилиясе, исеме, атасының исеме, туу датасы, паспортының сериясе һәм номеры, гражданин паспорты яисә гражданин паспортын алмаштыручы документның номеры, яшәү урыны адресы, шәхси имза);</w:t>
      </w:r>
    </w:p>
    <w:p w:rsid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3) әлеге Нигезләмәнең 3.3 пунктында күрсәтелгән имза кую кәгазләре теркәлгән гражданнар инициатив төркеменең беренче утырышы беркетмәсе.</w:t>
      </w:r>
    </w:p>
    <w:p w:rsidR="00FF391C"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lastRenderedPageBreak/>
        <w:t xml:space="preserve">3.5. </w:t>
      </w:r>
      <w:r w:rsidR="00FF391C" w:rsidRPr="00FF391C">
        <w:rPr>
          <w:rFonts w:ascii="Times New Roman" w:eastAsia="Calibri" w:hAnsi="Times New Roman" w:cs="Times New Roman"/>
          <w:sz w:val="28"/>
          <w:szCs w:val="28"/>
        </w:rPr>
        <w:t>Инициативалы төркемнең гаризасын карау срогы Югары Ослан муниципаль районы Советына кергән көннән башлап 1 айдан да артмаска тиеш.</w:t>
      </w:r>
    </w:p>
    <w:p w:rsidR="00FF391C"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3.6. </w:t>
      </w:r>
      <w:r w:rsidR="00FF391C" w:rsidRPr="00FF391C">
        <w:rPr>
          <w:rFonts w:ascii="Times New Roman" w:eastAsia="Calibri" w:hAnsi="Times New Roman" w:cs="Times New Roman"/>
          <w:sz w:val="28"/>
          <w:szCs w:val="28"/>
        </w:rPr>
        <w:t>Башлангыч төркем гаризасын карап тикшерү нәтиҗәләре буенча Югары Ослан муниципаль районы Советы тиешле муниципаль хокукый акт буенча тыңлаулар билг</w:t>
      </w:r>
      <w:r w:rsidR="00FF391C">
        <w:rPr>
          <w:rFonts w:ascii="Times New Roman" w:eastAsia="Calibri" w:hAnsi="Times New Roman" w:cs="Times New Roman"/>
          <w:sz w:val="28"/>
          <w:szCs w:val="28"/>
        </w:rPr>
        <w:t>еләү турында Карар кабул итә, яки</w:t>
      </w:r>
      <w:r w:rsidR="00FF391C" w:rsidRPr="00FF391C">
        <w:rPr>
          <w:rFonts w:ascii="Times New Roman" w:eastAsia="Calibri" w:hAnsi="Times New Roman" w:cs="Times New Roman"/>
          <w:sz w:val="28"/>
          <w:szCs w:val="28"/>
        </w:rPr>
        <w:t xml:space="preserve"> мондый карар кабул итүдән баш тарта.</w:t>
      </w:r>
    </w:p>
    <w:p w:rsidR="00FF391C" w:rsidRPr="00FF391C" w:rsidRDefault="004A6AF8"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3.7. </w:t>
      </w:r>
      <w:r w:rsidR="00FF391C" w:rsidRPr="00FF391C">
        <w:rPr>
          <w:rFonts w:ascii="Times New Roman" w:eastAsia="Calibri" w:hAnsi="Times New Roman" w:cs="Times New Roman"/>
          <w:sz w:val="28"/>
          <w:szCs w:val="28"/>
        </w:rPr>
        <w:t>Югары Ослан муниципаль районы Советы</w:t>
      </w:r>
      <w:r w:rsidR="000D3063" w:rsidRPr="000D3063">
        <w:rPr>
          <w:rFonts w:ascii="Times New Roman" w:eastAsia="Calibri" w:hAnsi="Times New Roman" w:cs="Times New Roman"/>
          <w:sz w:val="28"/>
          <w:szCs w:val="28"/>
          <w:lang w:val="tt-RU"/>
        </w:rPr>
        <w:t xml:space="preserve"> </w:t>
      </w:r>
      <w:r w:rsidR="000D3063">
        <w:rPr>
          <w:rFonts w:ascii="Times New Roman" w:eastAsia="Calibri" w:hAnsi="Times New Roman" w:cs="Times New Roman"/>
          <w:sz w:val="28"/>
          <w:szCs w:val="28"/>
          <w:lang w:val="tt-RU"/>
        </w:rPr>
        <w:t>җ</w:t>
      </w:r>
      <w:r w:rsidR="000D3063" w:rsidRPr="004A6AF8">
        <w:rPr>
          <w:rFonts w:ascii="Times New Roman" w:eastAsia="Calibri" w:hAnsi="Times New Roman" w:cs="Times New Roman"/>
          <w:sz w:val="28"/>
          <w:szCs w:val="28"/>
          <w:lang w:val="tt-RU"/>
        </w:rPr>
        <w:t>ә</w:t>
      </w:r>
      <w:proofErr w:type="gramStart"/>
      <w:r w:rsidR="000D3063" w:rsidRPr="004A6AF8">
        <w:rPr>
          <w:rFonts w:ascii="Times New Roman" w:eastAsia="Calibri" w:hAnsi="Times New Roman" w:cs="Times New Roman"/>
          <w:sz w:val="28"/>
          <w:szCs w:val="28"/>
          <w:lang w:val="tt-RU"/>
        </w:rPr>
        <w:t>м</w:t>
      </w:r>
      <w:proofErr w:type="gramEnd"/>
      <w:r w:rsidR="000D3063" w:rsidRPr="004A6AF8">
        <w:rPr>
          <w:rFonts w:ascii="Times New Roman" w:eastAsia="Calibri" w:hAnsi="Times New Roman" w:cs="Times New Roman"/>
          <w:sz w:val="28"/>
          <w:szCs w:val="28"/>
          <w:lang w:val="tt-RU"/>
        </w:rPr>
        <w:t>әгать тыңлауларын</w:t>
      </w:r>
      <w:r w:rsidR="00FF391C" w:rsidRPr="00FF391C">
        <w:rPr>
          <w:rFonts w:ascii="Times New Roman" w:eastAsia="Calibri" w:hAnsi="Times New Roman" w:cs="Times New Roman"/>
          <w:sz w:val="28"/>
          <w:szCs w:val="28"/>
        </w:rPr>
        <w:t xml:space="preserve"> </w:t>
      </w:r>
      <w:r w:rsidR="000D3063">
        <w:rPr>
          <w:rFonts w:ascii="Times New Roman" w:eastAsia="Calibri" w:hAnsi="Times New Roman" w:cs="Times New Roman"/>
          <w:sz w:val="28"/>
          <w:szCs w:val="28"/>
          <w:lang w:val="tt-RU"/>
        </w:rPr>
        <w:t xml:space="preserve"> </w:t>
      </w:r>
      <w:r w:rsidR="00FF391C" w:rsidRPr="00FF391C">
        <w:rPr>
          <w:rFonts w:ascii="Times New Roman" w:eastAsia="Calibri" w:hAnsi="Times New Roman" w:cs="Times New Roman"/>
          <w:sz w:val="28"/>
          <w:szCs w:val="28"/>
        </w:rPr>
        <w:t>билгеләүдән баш тарта:</w:t>
      </w:r>
    </w:p>
    <w:p w:rsidR="00FF391C" w:rsidRPr="00FF391C"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 әгәр тапшырылган документлар әлеге Нигезләмәнең таләпләренә туры килми икән;</w:t>
      </w:r>
    </w:p>
    <w:p w:rsidR="004A6AF8" w:rsidRPr="00770302" w:rsidRDefault="00FF391C" w:rsidP="00FF39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391C">
        <w:rPr>
          <w:rFonts w:ascii="Times New Roman" w:eastAsia="Calibri" w:hAnsi="Times New Roman" w:cs="Times New Roman"/>
          <w:sz w:val="28"/>
          <w:szCs w:val="28"/>
        </w:rPr>
        <w:t>- тәкъдим ителгән документларда булган мәгълүматлар чынбарлыкка туры килми икән.</w:t>
      </w:r>
    </w:p>
    <w:p w:rsidR="004A6AF8" w:rsidRPr="00770302" w:rsidRDefault="004A6AF8" w:rsidP="004A6AF8">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4.</w:t>
      </w:r>
      <w:r w:rsidR="000D3063" w:rsidRPr="000D3063">
        <w:rPr>
          <w:rFonts w:ascii="Times New Roman" w:eastAsia="Calibri" w:hAnsi="Times New Roman" w:cs="Times New Roman"/>
          <w:sz w:val="28"/>
          <w:szCs w:val="28"/>
          <w:lang w:val="tt-RU"/>
        </w:rPr>
        <w:t xml:space="preserve"> </w:t>
      </w:r>
      <w:r w:rsidR="000D3063" w:rsidRPr="000D3063">
        <w:rPr>
          <w:rFonts w:ascii="Times New Roman" w:eastAsia="Calibri" w:hAnsi="Times New Roman" w:cs="Times New Roman"/>
          <w:b/>
          <w:sz w:val="28"/>
          <w:szCs w:val="28"/>
          <w:lang w:val="tt-RU"/>
        </w:rPr>
        <w:t>Җәмәгать тыңлауларын</w:t>
      </w:r>
      <w:r w:rsidR="000D3063">
        <w:rPr>
          <w:rFonts w:ascii="Times New Roman" w:eastAsia="Calibri" w:hAnsi="Times New Roman" w:cs="Times New Roman"/>
          <w:b/>
          <w:bCs/>
          <w:sz w:val="28"/>
          <w:szCs w:val="28"/>
          <w:lang w:val="tt-RU"/>
        </w:rPr>
        <w:t xml:space="preserve">ың </w:t>
      </w:r>
      <w:r w:rsidR="008D53F2" w:rsidRPr="008D53F2">
        <w:rPr>
          <w:rFonts w:ascii="Times New Roman" w:eastAsia="Calibri" w:hAnsi="Times New Roman" w:cs="Times New Roman"/>
          <w:b/>
          <w:bCs/>
          <w:sz w:val="28"/>
          <w:szCs w:val="28"/>
        </w:rPr>
        <w:t>билгеләнеше</w:t>
      </w:r>
    </w:p>
    <w:p w:rsidR="004A6AF8" w:rsidRPr="00770302" w:rsidRDefault="004A6AF8" w:rsidP="004A6AF8">
      <w:pPr>
        <w:autoSpaceDE w:val="0"/>
        <w:autoSpaceDN w:val="0"/>
        <w:adjustRightInd w:val="0"/>
        <w:spacing w:after="0" w:line="240" w:lineRule="auto"/>
        <w:jc w:val="both"/>
        <w:rPr>
          <w:rFonts w:ascii="Times New Roman" w:eastAsia="Calibri" w:hAnsi="Times New Roman" w:cs="Times New Roman"/>
          <w:sz w:val="28"/>
          <w:szCs w:val="28"/>
        </w:rPr>
      </w:pPr>
    </w:p>
    <w:p w:rsidR="004A6AF8" w:rsidRPr="00770302"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4.1. </w:t>
      </w:r>
      <w:r w:rsidR="008D53F2" w:rsidRPr="008D53F2">
        <w:rPr>
          <w:rFonts w:ascii="Times New Roman" w:eastAsia="Calibri" w:hAnsi="Times New Roman" w:cs="Times New Roman"/>
          <w:sz w:val="28"/>
          <w:szCs w:val="28"/>
        </w:rPr>
        <w:t>Юг</w:t>
      </w:r>
      <w:r w:rsidR="00995336">
        <w:rPr>
          <w:rFonts w:ascii="Times New Roman" w:eastAsia="Calibri" w:hAnsi="Times New Roman" w:cs="Times New Roman"/>
          <w:sz w:val="28"/>
          <w:szCs w:val="28"/>
        </w:rPr>
        <w:t>ары Ослан муниципаль районының х</w:t>
      </w:r>
      <w:r w:rsidR="008D53F2" w:rsidRPr="008D53F2">
        <w:rPr>
          <w:rFonts w:ascii="Times New Roman" w:eastAsia="Calibri" w:hAnsi="Times New Roman" w:cs="Times New Roman"/>
          <w:sz w:val="28"/>
          <w:szCs w:val="28"/>
        </w:rPr>
        <w:t>алык яки совет инициативасы буенча тыңлаулар Югары Ослан муниципаль районы Советы тарафыннан билгеләнә,</w:t>
      </w:r>
      <w:r w:rsidR="008D53F2">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sz w:val="28"/>
          <w:szCs w:val="28"/>
        </w:rPr>
        <w:t>ә Югары Ослан муниципаль районы Башлыгы инициативасы буенча</w:t>
      </w:r>
      <w:r w:rsidR="008D53F2">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sz w:val="28"/>
          <w:szCs w:val="28"/>
          <w:lang w:val="tt-RU"/>
        </w:rPr>
        <w:t>Югары Ослан муниципаль районы башлыгы</w:t>
      </w:r>
      <w:r w:rsidR="008D53F2" w:rsidRPr="008D53F2">
        <w:rPr>
          <w:rFonts w:ascii="Times New Roman" w:eastAsia="Calibri" w:hAnsi="Times New Roman" w:cs="Times New Roman"/>
          <w:sz w:val="28"/>
          <w:szCs w:val="28"/>
        </w:rPr>
        <w:t xml:space="preserve"> </w:t>
      </w:r>
      <w:r w:rsidR="008D53F2">
        <w:rPr>
          <w:rFonts w:ascii="Times New Roman" w:eastAsia="Calibri" w:hAnsi="Times New Roman" w:cs="Times New Roman"/>
          <w:sz w:val="28"/>
          <w:szCs w:val="28"/>
        </w:rPr>
        <w:t>тарафыннан билгеләнә</w:t>
      </w:r>
      <w:r w:rsidR="008D53F2" w:rsidRPr="008D53F2">
        <w:rPr>
          <w:rFonts w:ascii="Times New Roman" w:eastAsia="Calibri" w:hAnsi="Times New Roman" w:cs="Times New Roman"/>
          <w:sz w:val="28"/>
          <w:szCs w:val="28"/>
          <w:lang w:val="tt-RU"/>
        </w:rPr>
        <w:t>.</w:t>
      </w:r>
    </w:p>
    <w:p w:rsidR="008D53F2" w:rsidRPr="008D53F2" w:rsidRDefault="004A6AF8"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4.2. </w:t>
      </w:r>
      <w:r w:rsidR="008D53F2" w:rsidRPr="008D53F2">
        <w:rPr>
          <w:rFonts w:ascii="Times New Roman" w:eastAsia="Calibri" w:hAnsi="Times New Roman" w:cs="Times New Roman"/>
          <w:sz w:val="28"/>
          <w:szCs w:val="28"/>
        </w:rPr>
        <w:t>Югары Ослан муниципаль районы Советы карарында, Югары Ослан муниципаль районы башлыгының</w:t>
      </w:r>
      <w:r w:rsidR="00995336">
        <w:rPr>
          <w:rFonts w:ascii="Times New Roman" w:eastAsia="Calibri" w:hAnsi="Times New Roman" w:cs="Times New Roman"/>
          <w:sz w:val="28"/>
          <w:szCs w:val="28"/>
          <w:lang w:val="tt-RU"/>
        </w:rPr>
        <w:t xml:space="preserve"> җ</w:t>
      </w:r>
      <w:r w:rsidR="00995336" w:rsidRPr="004A6AF8">
        <w:rPr>
          <w:rFonts w:ascii="Times New Roman" w:eastAsia="Calibri" w:hAnsi="Times New Roman" w:cs="Times New Roman"/>
          <w:sz w:val="28"/>
          <w:szCs w:val="28"/>
          <w:lang w:val="tt-RU"/>
        </w:rPr>
        <w:t>әмәгать</w:t>
      </w:r>
      <w:r w:rsidR="00995336">
        <w:rPr>
          <w:rFonts w:ascii="Times New Roman" w:eastAsia="Calibri" w:hAnsi="Times New Roman" w:cs="Times New Roman"/>
          <w:sz w:val="28"/>
          <w:szCs w:val="28"/>
          <w:lang w:val="tt-RU"/>
        </w:rPr>
        <w:t xml:space="preserve"> тыңлауларын </w:t>
      </w:r>
      <w:r w:rsidR="008D53F2" w:rsidRPr="008D53F2">
        <w:rPr>
          <w:rFonts w:ascii="Times New Roman" w:eastAsia="Calibri" w:hAnsi="Times New Roman" w:cs="Times New Roman"/>
          <w:sz w:val="28"/>
          <w:szCs w:val="28"/>
        </w:rPr>
        <w:t>билгеләү турындагы карары күрсәтелә:</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xml:space="preserve">1)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w:t>
      </w:r>
      <w:r w:rsidR="00995336">
        <w:rPr>
          <w:rFonts w:ascii="Times New Roman" w:eastAsia="Calibri" w:hAnsi="Times New Roman" w:cs="Times New Roman"/>
          <w:sz w:val="28"/>
          <w:szCs w:val="28"/>
          <w:lang w:val="tt-RU"/>
        </w:rPr>
        <w:t xml:space="preserve"> тыңлаулары </w:t>
      </w:r>
      <w:r w:rsidRPr="008D53F2">
        <w:rPr>
          <w:rFonts w:ascii="Times New Roman" w:eastAsia="Calibri" w:hAnsi="Times New Roman" w:cs="Times New Roman"/>
          <w:sz w:val="28"/>
          <w:szCs w:val="28"/>
        </w:rPr>
        <w:t>темасы;</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xml:space="preserve">2)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w:t>
      </w:r>
      <w:r w:rsidR="00995336">
        <w:rPr>
          <w:rFonts w:ascii="Times New Roman" w:eastAsia="Calibri" w:hAnsi="Times New Roman" w:cs="Times New Roman"/>
          <w:sz w:val="28"/>
          <w:szCs w:val="28"/>
          <w:lang w:val="tt-RU"/>
        </w:rPr>
        <w:t xml:space="preserve"> тыңлаулары </w:t>
      </w:r>
      <w:r w:rsidRPr="008D53F2">
        <w:rPr>
          <w:rFonts w:ascii="Times New Roman" w:eastAsia="Calibri" w:hAnsi="Times New Roman" w:cs="Times New Roman"/>
          <w:sz w:val="28"/>
          <w:szCs w:val="28"/>
        </w:rPr>
        <w:t>инициаторы турында мәгълүматлар;</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xml:space="preserve">3)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 тыңлауларын</w:t>
      </w:r>
      <w:r w:rsidR="00995336">
        <w:rPr>
          <w:rFonts w:ascii="Times New Roman" w:eastAsia="Calibri" w:hAnsi="Times New Roman" w:cs="Times New Roman"/>
          <w:sz w:val="28"/>
          <w:szCs w:val="28"/>
          <w:lang w:val="tt-RU"/>
        </w:rPr>
        <w:t xml:space="preserve"> </w:t>
      </w:r>
      <w:r w:rsidRPr="008D53F2">
        <w:rPr>
          <w:rFonts w:ascii="Times New Roman" w:eastAsia="Calibri" w:hAnsi="Times New Roman" w:cs="Times New Roman"/>
          <w:sz w:val="28"/>
          <w:szCs w:val="28"/>
        </w:rPr>
        <w:t>үткәрү вакыты һәм урыны;</w:t>
      </w:r>
    </w:p>
    <w:p w:rsid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4)</w:t>
      </w:r>
      <w:r w:rsidR="00995336" w:rsidRPr="00995336">
        <w:rPr>
          <w:rFonts w:ascii="Times New Roman" w:eastAsia="Calibri" w:hAnsi="Times New Roman" w:cs="Times New Roman"/>
          <w:sz w:val="28"/>
          <w:szCs w:val="28"/>
          <w:lang w:val="tt-RU"/>
        </w:rPr>
        <w:t xml:space="preserve">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 тыңлауларын</w:t>
      </w:r>
      <w:r w:rsidR="00995336">
        <w:rPr>
          <w:rFonts w:ascii="Times New Roman" w:eastAsia="Calibri" w:hAnsi="Times New Roman" w:cs="Times New Roman"/>
          <w:sz w:val="28"/>
          <w:szCs w:val="28"/>
          <w:lang w:val="tt-RU"/>
        </w:rPr>
        <w:t xml:space="preserve">да  </w:t>
      </w:r>
      <w:r w:rsidRPr="008D53F2">
        <w:rPr>
          <w:rFonts w:ascii="Times New Roman" w:eastAsia="Calibri" w:hAnsi="Times New Roman" w:cs="Times New Roman"/>
          <w:sz w:val="28"/>
          <w:szCs w:val="28"/>
        </w:rPr>
        <w:t xml:space="preserve"> </w:t>
      </w:r>
      <w:r w:rsidR="00995336">
        <w:rPr>
          <w:rFonts w:ascii="Times New Roman" w:eastAsia="Calibri" w:hAnsi="Times New Roman" w:cs="Times New Roman"/>
          <w:sz w:val="28"/>
          <w:szCs w:val="28"/>
          <w:lang w:val="tt-RU"/>
        </w:rPr>
        <w:t xml:space="preserve"> </w:t>
      </w:r>
      <w:r w:rsidRPr="008D53F2">
        <w:rPr>
          <w:rFonts w:ascii="Times New Roman" w:eastAsia="Calibri" w:hAnsi="Times New Roman" w:cs="Times New Roman"/>
          <w:sz w:val="28"/>
          <w:szCs w:val="28"/>
        </w:rPr>
        <w:t>фикер алышына торган мәсьәләләр буенча тәкъдимнәр һәм искәрмәләр кертелә ала торган адрес,</w:t>
      </w:r>
      <w:r w:rsidR="00995336" w:rsidRPr="00995336">
        <w:rPr>
          <w:rFonts w:ascii="Times New Roman" w:eastAsia="Calibri" w:hAnsi="Times New Roman" w:cs="Times New Roman"/>
          <w:sz w:val="28"/>
          <w:szCs w:val="28"/>
          <w:lang w:val="tt-RU"/>
        </w:rPr>
        <w:t xml:space="preserve">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 тыңлауларын</w:t>
      </w:r>
      <w:r w:rsidR="00995336">
        <w:rPr>
          <w:rFonts w:ascii="Times New Roman" w:eastAsia="Calibri" w:hAnsi="Times New Roman" w:cs="Times New Roman"/>
          <w:sz w:val="28"/>
          <w:szCs w:val="28"/>
          <w:lang w:val="tt-RU"/>
        </w:rPr>
        <w:t xml:space="preserve">а </w:t>
      </w:r>
      <w:r w:rsidRPr="008D53F2">
        <w:rPr>
          <w:rFonts w:ascii="Times New Roman" w:eastAsia="Calibri" w:hAnsi="Times New Roman" w:cs="Times New Roman"/>
          <w:sz w:val="28"/>
          <w:szCs w:val="28"/>
        </w:rPr>
        <w:t>катнашуга гаризалар бирелә.</w:t>
      </w:r>
    </w:p>
    <w:p w:rsidR="004A6AF8" w:rsidRDefault="004A6AF8"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4.3</w:t>
      </w:r>
      <w:r w:rsidR="00995336">
        <w:rPr>
          <w:rFonts w:ascii="Times New Roman" w:eastAsia="Calibri" w:hAnsi="Times New Roman" w:cs="Times New Roman"/>
          <w:sz w:val="28"/>
          <w:szCs w:val="28"/>
          <w:lang w:val="tt-RU"/>
        </w:rPr>
        <w:t>.</w:t>
      </w:r>
      <w:r w:rsidR="00995336" w:rsidRPr="00995336">
        <w:rPr>
          <w:rFonts w:ascii="Times New Roman" w:eastAsia="Calibri" w:hAnsi="Times New Roman" w:cs="Times New Roman"/>
          <w:sz w:val="28"/>
          <w:szCs w:val="28"/>
          <w:lang w:val="tt-RU"/>
        </w:rPr>
        <w:t xml:space="preserve">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 тыңлауларын</w:t>
      </w:r>
      <w:r w:rsidR="00995336">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sz w:val="28"/>
          <w:szCs w:val="28"/>
        </w:rPr>
        <w:t>билгеләү турында карар, муниципаль хокукый акт проекты,</w:t>
      </w:r>
      <w:r w:rsidR="00995336" w:rsidRPr="00995336">
        <w:rPr>
          <w:rFonts w:ascii="Times New Roman" w:eastAsia="Calibri" w:hAnsi="Times New Roman" w:cs="Times New Roman"/>
          <w:sz w:val="28"/>
          <w:szCs w:val="28"/>
          <w:lang w:val="tt-RU"/>
        </w:rPr>
        <w:t xml:space="preserve">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 тыңлауларын</w:t>
      </w:r>
      <w:r w:rsidR="00995336">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sz w:val="28"/>
          <w:szCs w:val="28"/>
        </w:rPr>
        <w:t>үткәрү көненә кадәр 10 көннән дә соңга калмыйча, Югары Ослан муниципаль районының рәсми сайтында урнаштырылырга тиеш.</w:t>
      </w:r>
    </w:p>
    <w:p w:rsidR="008D53F2" w:rsidRPr="0077030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53F2" w:rsidRDefault="004A6AF8" w:rsidP="008D53F2">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5. </w:t>
      </w:r>
      <w:r w:rsidR="00995336" w:rsidRPr="00995336">
        <w:rPr>
          <w:rFonts w:ascii="Times New Roman" w:eastAsia="Calibri" w:hAnsi="Times New Roman" w:cs="Times New Roman"/>
          <w:b/>
          <w:sz w:val="28"/>
          <w:szCs w:val="28"/>
          <w:lang w:val="tt-RU"/>
        </w:rPr>
        <w:t>Җәмәгать тыңлауларын</w:t>
      </w:r>
      <w:r w:rsidR="00995336">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b/>
          <w:bCs/>
          <w:sz w:val="28"/>
          <w:szCs w:val="28"/>
        </w:rPr>
        <w:t>оештыру</w:t>
      </w:r>
    </w:p>
    <w:p w:rsidR="00995336" w:rsidRDefault="00995336" w:rsidP="008D53F2">
      <w:pPr>
        <w:autoSpaceDE w:val="0"/>
        <w:autoSpaceDN w:val="0"/>
        <w:adjustRightInd w:val="0"/>
        <w:spacing w:after="0" w:line="240" w:lineRule="auto"/>
        <w:jc w:val="center"/>
        <w:rPr>
          <w:rFonts w:ascii="Times New Roman" w:eastAsia="Calibri" w:hAnsi="Times New Roman" w:cs="Times New Roman"/>
          <w:b/>
          <w:bCs/>
          <w:sz w:val="28"/>
          <w:szCs w:val="28"/>
        </w:rPr>
      </w:pPr>
    </w:p>
    <w:p w:rsidR="004A6AF8" w:rsidRPr="00770302" w:rsidRDefault="004A6AF8" w:rsidP="008D53F2">
      <w:pPr>
        <w:autoSpaceDE w:val="0"/>
        <w:autoSpaceDN w:val="0"/>
        <w:adjustRightInd w:val="0"/>
        <w:spacing w:after="0" w:line="240" w:lineRule="auto"/>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5</w:t>
      </w:r>
      <w:r w:rsidR="008D53F2" w:rsidRPr="008D53F2">
        <w:rPr>
          <w:rFonts w:ascii="Times New Roman" w:eastAsia="Calibri" w:hAnsi="Times New Roman" w:cs="Times New Roman"/>
          <w:sz w:val="28"/>
          <w:szCs w:val="28"/>
        </w:rPr>
        <w:t>.1.</w:t>
      </w:r>
      <w:r w:rsidR="00995336" w:rsidRPr="00995336">
        <w:rPr>
          <w:rFonts w:ascii="Times New Roman" w:eastAsia="Calibri" w:hAnsi="Times New Roman" w:cs="Times New Roman"/>
          <w:sz w:val="28"/>
          <w:szCs w:val="28"/>
          <w:lang w:val="tt-RU"/>
        </w:rPr>
        <w:t xml:space="preserve">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 тыңлауларын</w:t>
      </w:r>
      <w:r w:rsidR="00995336">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sz w:val="28"/>
          <w:szCs w:val="28"/>
        </w:rPr>
        <w:t xml:space="preserve">әзерләү һәм үткәрү Югары Ослан муниципаль районы Башкарма комитеты тарафыннан яки </w:t>
      </w:r>
      <w:r w:rsidR="00995336">
        <w:rPr>
          <w:rFonts w:ascii="Times New Roman" w:eastAsia="Calibri" w:hAnsi="Times New Roman" w:cs="Times New Roman"/>
          <w:sz w:val="28"/>
          <w:szCs w:val="28"/>
        </w:rPr>
        <w:t>а</w:t>
      </w:r>
      <w:r w:rsidR="008D53F2" w:rsidRPr="008D53F2">
        <w:rPr>
          <w:rFonts w:ascii="Times New Roman" w:eastAsia="Calibri" w:hAnsi="Times New Roman" w:cs="Times New Roman"/>
          <w:sz w:val="28"/>
          <w:szCs w:val="28"/>
        </w:rPr>
        <w:t>ның кушуы буенча махсус төзелгән комиссияләр яки эшче төркемнәр (алга таба -</w:t>
      </w:r>
      <w:r w:rsidR="00995336" w:rsidRPr="00995336">
        <w:rPr>
          <w:rFonts w:ascii="Times New Roman" w:eastAsia="Calibri" w:hAnsi="Times New Roman" w:cs="Times New Roman"/>
          <w:sz w:val="28"/>
          <w:szCs w:val="28"/>
          <w:lang w:val="tt-RU"/>
        </w:rPr>
        <w:t xml:space="preserve"> </w:t>
      </w:r>
      <w:r w:rsidR="00995336">
        <w:rPr>
          <w:rFonts w:ascii="Times New Roman" w:eastAsia="Calibri" w:hAnsi="Times New Roman" w:cs="Times New Roman"/>
          <w:sz w:val="28"/>
          <w:szCs w:val="28"/>
          <w:lang w:val="tt-RU"/>
        </w:rPr>
        <w:t>җ</w:t>
      </w:r>
      <w:r w:rsidR="00995336" w:rsidRPr="004A6AF8">
        <w:rPr>
          <w:rFonts w:ascii="Times New Roman" w:eastAsia="Calibri" w:hAnsi="Times New Roman" w:cs="Times New Roman"/>
          <w:sz w:val="28"/>
          <w:szCs w:val="28"/>
          <w:lang w:val="tt-RU"/>
        </w:rPr>
        <w:t>әмәгать тыңлауларын</w:t>
      </w:r>
      <w:r w:rsidR="00995336">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sz w:val="28"/>
          <w:szCs w:val="28"/>
        </w:rPr>
        <w:t>оештыручы) тарафыннан гамәлгә ашырыла.</w:t>
      </w:r>
    </w:p>
    <w:p w:rsidR="008D53F2" w:rsidRPr="008D53F2" w:rsidRDefault="00995336"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 </w:t>
      </w:r>
      <w:r>
        <w:rPr>
          <w:rFonts w:ascii="Times New Roman" w:eastAsia="Calibri" w:hAnsi="Times New Roman" w:cs="Times New Roman"/>
          <w:sz w:val="28"/>
          <w:szCs w:val="28"/>
          <w:lang w:val="tt-RU"/>
        </w:rPr>
        <w:t>Җ</w:t>
      </w:r>
      <w:r w:rsidRPr="004A6AF8">
        <w:rPr>
          <w:rFonts w:ascii="Times New Roman" w:eastAsia="Calibri" w:hAnsi="Times New Roman" w:cs="Times New Roman"/>
          <w:sz w:val="28"/>
          <w:szCs w:val="28"/>
          <w:lang w:val="tt-RU"/>
        </w:rPr>
        <w:t>әмәгать тыңлауларын</w:t>
      </w:r>
      <w:r>
        <w:rPr>
          <w:rFonts w:ascii="Times New Roman" w:eastAsia="Calibri" w:hAnsi="Times New Roman" w:cs="Times New Roman"/>
          <w:sz w:val="28"/>
          <w:szCs w:val="28"/>
          <w:lang w:val="tt-RU"/>
        </w:rPr>
        <w:t xml:space="preserve"> </w:t>
      </w:r>
      <w:r w:rsidR="008D53F2" w:rsidRPr="008D53F2">
        <w:rPr>
          <w:rFonts w:ascii="Times New Roman" w:eastAsia="Calibri" w:hAnsi="Times New Roman" w:cs="Times New Roman"/>
          <w:sz w:val="28"/>
          <w:szCs w:val="28"/>
        </w:rPr>
        <w:t>әзерләү һәм үткәрү процессында халык тыңлауларын оештыручы:</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халык тыңлауларында катнашучыларның башлангыч составын билгели;</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чыгышларны әзерләргә кирәк булган мәсьәләләр исемлеген билгели;</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докладчыларның ачык тыңлауларга чыгарылган мәсьәләләр буенча башлангыч составын билгели;</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lastRenderedPageBreak/>
        <w:t>- ачык тыңлаулар үткәрү регламентын билгели;</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халык алдында тыңлаулар өчен чыгарылган муниципаль хокукый акт проекты буенча искәрмәләр һәм тәкъдимнәр җыюны гамәлгә ашыра;</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халык тыңлаулары нәтиҗәләре буенча кирәкле белешмә материаллар, йомгаклау документлары проектларын әзерли;</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ачык тыңлаулар беркетмәсен алып баруны тәэмин итә;</w:t>
      </w:r>
    </w:p>
    <w:p w:rsidR="008D53F2" w:rsidRP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халык тыңлаулары нәтиҗәләре буенча бәяләмә әзерләүне оештыра;</w:t>
      </w:r>
    </w:p>
    <w:p w:rsidR="008D53F2" w:rsidRDefault="008D53F2" w:rsidP="008D53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53F2">
        <w:rPr>
          <w:rFonts w:ascii="Times New Roman" w:eastAsia="Calibri" w:hAnsi="Times New Roman" w:cs="Times New Roman"/>
          <w:sz w:val="28"/>
          <w:szCs w:val="28"/>
        </w:rPr>
        <w:t>- халык тыңлаулары нәтиҗәләре буенча бәяләмәләрне халыкка җиткерүне тәэмин итә.</w:t>
      </w:r>
    </w:p>
    <w:p w:rsidR="00777F93" w:rsidRPr="00777F93" w:rsidRDefault="004A6AF8" w:rsidP="00777F9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5.3. </w:t>
      </w:r>
      <w:r w:rsidR="00777F93" w:rsidRPr="00777F93">
        <w:rPr>
          <w:rFonts w:ascii="Times New Roman" w:eastAsia="Calibri" w:hAnsi="Times New Roman" w:cs="Times New Roman"/>
          <w:sz w:val="28"/>
          <w:szCs w:val="28"/>
        </w:rPr>
        <w:t>Җәмәгать тыңлауларында</w:t>
      </w:r>
      <w:r w:rsidR="00777F93">
        <w:rPr>
          <w:rFonts w:ascii="Times New Roman" w:eastAsia="Calibri" w:hAnsi="Times New Roman" w:cs="Times New Roman"/>
          <w:sz w:val="28"/>
          <w:szCs w:val="28"/>
        </w:rPr>
        <w:t xml:space="preserve"> катнашырга чакырыла</w:t>
      </w:r>
      <w:r w:rsidR="00777F93" w:rsidRPr="00777F93">
        <w:rPr>
          <w:rFonts w:ascii="Times New Roman" w:eastAsia="Calibri" w:hAnsi="Times New Roman" w:cs="Times New Roman"/>
          <w:sz w:val="28"/>
          <w:szCs w:val="28"/>
        </w:rPr>
        <w:t xml:space="preserve"> ала:</w:t>
      </w:r>
    </w:p>
    <w:p w:rsidR="00777F93" w:rsidRPr="00777F93" w:rsidRDefault="00777F93" w:rsidP="00777F9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7F93">
        <w:rPr>
          <w:rFonts w:ascii="Times New Roman" w:eastAsia="Calibri" w:hAnsi="Times New Roman" w:cs="Times New Roman"/>
          <w:sz w:val="28"/>
          <w:szCs w:val="28"/>
        </w:rPr>
        <w:t>- дәүләт хакимияте һәм җирле үзидарә органнары вәкилләре;</w:t>
      </w:r>
    </w:p>
    <w:p w:rsidR="00777F93" w:rsidRPr="00777F93" w:rsidRDefault="00777F93" w:rsidP="00777F9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7F93">
        <w:rPr>
          <w:rFonts w:ascii="Times New Roman" w:eastAsia="Calibri" w:hAnsi="Times New Roman" w:cs="Times New Roman"/>
          <w:sz w:val="28"/>
          <w:szCs w:val="28"/>
        </w:rPr>
        <w:t>- сәяси партияләрнең төбәк яки җирле бүлекләре һәм башка иҗтимагый берләшмәләр вәкилләре;</w:t>
      </w:r>
    </w:p>
    <w:p w:rsidR="00777F93" w:rsidRPr="00777F93" w:rsidRDefault="00777F93" w:rsidP="00777F9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7F93">
        <w:rPr>
          <w:rFonts w:ascii="Times New Roman" w:eastAsia="Calibri" w:hAnsi="Times New Roman" w:cs="Times New Roman"/>
          <w:sz w:val="28"/>
          <w:szCs w:val="28"/>
        </w:rPr>
        <w:t>- эшчәнлекләре тикшерелә торган тема белән бәйле оешма җитәкчеләре;</w:t>
      </w:r>
    </w:p>
    <w:p w:rsidR="00777F93" w:rsidRPr="00777F93" w:rsidRDefault="00777F93" w:rsidP="00777F9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7F93">
        <w:rPr>
          <w:rFonts w:ascii="Times New Roman" w:eastAsia="Calibri" w:hAnsi="Times New Roman" w:cs="Times New Roman"/>
          <w:sz w:val="28"/>
          <w:szCs w:val="28"/>
        </w:rPr>
        <w:t>- массакүләм мәгълүмат чаралары.</w:t>
      </w:r>
    </w:p>
    <w:p w:rsidR="00777F93" w:rsidRDefault="00777F93" w:rsidP="00777F93">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7F93">
        <w:rPr>
          <w:rFonts w:ascii="Times New Roman" w:eastAsia="Calibri" w:hAnsi="Times New Roman" w:cs="Times New Roman"/>
          <w:sz w:val="28"/>
          <w:szCs w:val="28"/>
        </w:rPr>
        <w:t>Халык инициативасы буенча тыңлаулар уздырылган очракта мәҗбүри рәвештә гражданнарның инициатив төркеме рәисе һәм вәкаләтле вәкилләре чакырыла.</w:t>
      </w:r>
    </w:p>
    <w:p w:rsidR="00777F93"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5.4. </w:t>
      </w:r>
      <w:r w:rsidR="00777F93" w:rsidRPr="00777F93">
        <w:rPr>
          <w:rFonts w:ascii="Times New Roman" w:eastAsia="Calibri" w:hAnsi="Times New Roman" w:cs="Times New Roman"/>
          <w:sz w:val="28"/>
          <w:szCs w:val="28"/>
        </w:rPr>
        <w:t>Халык тыңлауларында үз тәкъдимнәрен дәлилләү өчен чыгыш ясау хокукы белән халык тыңлауларын үткәрү датасына кадәр 5 көннән дә соңга калмыйча язмача гариза биргән затлар катнаша.</w:t>
      </w:r>
    </w:p>
    <w:p w:rsidR="00777F93"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5.5. </w:t>
      </w:r>
      <w:r w:rsidR="00777F93" w:rsidRPr="00777F93">
        <w:rPr>
          <w:rFonts w:ascii="Times New Roman" w:eastAsia="Calibri" w:hAnsi="Times New Roman" w:cs="Times New Roman"/>
          <w:sz w:val="28"/>
          <w:szCs w:val="28"/>
        </w:rPr>
        <w:t>Халык тыңлауларында чыгыш ясау хокукыннан башка районның барлык кызыксынган кешеләре дә</w:t>
      </w:r>
      <w:r w:rsidR="00777F93">
        <w:rPr>
          <w:rFonts w:ascii="Times New Roman" w:eastAsia="Calibri" w:hAnsi="Times New Roman" w:cs="Times New Roman"/>
          <w:sz w:val="28"/>
          <w:szCs w:val="28"/>
        </w:rPr>
        <w:t xml:space="preserve"> ачык тыңлауларда катнаша ала.</w:t>
      </w:r>
    </w:p>
    <w:p w:rsidR="004A6AF8" w:rsidRPr="00770302"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5.6. </w:t>
      </w:r>
      <w:r w:rsidR="003D7FCE" w:rsidRPr="003D7FCE">
        <w:rPr>
          <w:rFonts w:ascii="Times New Roman" w:eastAsia="Calibri" w:hAnsi="Times New Roman" w:cs="Times New Roman"/>
          <w:sz w:val="28"/>
          <w:szCs w:val="28"/>
        </w:rPr>
        <w:t>Гражданнар фикер алышына торган мәсьәләләргә кагылышлы язма тәкъдимнәрен һәм искәрмәләрен, ачык тыңлаулар уздыру көнендә дә тапшырырга хокуклы</w:t>
      </w:r>
      <w:r w:rsidRPr="00770302">
        <w:rPr>
          <w:rFonts w:ascii="Times New Roman" w:eastAsia="Calibri" w:hAnsi="Times New Roman" w:cs="Times New Roman"/>
          <w:sz w:val="28"/>
          <w:szCs w:val="28"/>
        </w:rPr>
        <w:t>.</w:t>
      </w:r>
    </w:p>
    <w:p w:rsidR="004A6AF8" w:rsidRPr="00770302" w:rsidRDefault="004A6AF8" w:rsidP="003D7FC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5.7. </w:t>
      </w:r>
      <w:r w:rsidR="003D7FCE" w:rsidRPr="003D7FCE">
        <w:rPr>
          <w:rFonts w:ascii="Times New Roman" w:eastAsia="Calibri" w:hAnsi="Times New Roman" w:cs="Times New Roman"/>
          <w:sz w:val="28"/>
          <w:szCs w:val="28"/>
        </w:rPr>
        <w:t>Тыңлауларны оештыру һәм үткәрү, законнарда һәм әлеге Нигезләмәдә каралган очраклардан тыш, җирле бюджет акчалары хисабына финанслана.</w:t>
      </w:r>
    </w:p>
    <w:p w:rsidR="003D7FCE" w:rsidRDefault="004A6AF8" w:rsidP="003D7FC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6. </w:t>
      </w:r>
      <w:r w:rsidR="003D7FCE" w:rsidRPr="003D7FCE">
        <w:rPr>
          <w:rFonts w:ascii="Times New Roman" w:eastAsia="Calibri" w:hAnsi="Times New Roman" w:cs="Times New Roman"/>
          <w:b/>
          <w:bCs/>
          <w:sz w:val="28"/>
          <w:szCs w:val="28"/>
        </w:rPr>
        <w:t>Тыңлаулар үткәрү тәртибе</w:t>
      </w:r>
    </w:p>
    <w:p w:rsidR="00995336" w:rsidRDefault="00995336" w:rsidP="003D7FCE">
      <w:pPr>
        <w:autoSpaceDE w:val="0"/>
        <w:autoSpaceDN w:val="0"/>
        <w:adjustRightInd w:val="0"/>
        <w:spacing w:after="0" w:line="240" w:lineRule="auto"/>
        <w:jc w:val="center"/>
        <w:rPr>
          <w:rFonts w:ascii="Times New Roman" w:eastAsia="Calibri" w:hAnsi="Times New Roman" w:cs="Times New Roman"/>
          <w:b/>
          <w:bCs/>
          <w:sz w:val="28"/>
          <w:szCs w:val="28"/>
        </w:rPr>
      </w:pPr>
    </w:p>
    <w:p w:rsidR="00FB37DD" w:rsidRPr="00FB37DD" w:rsidRDefault="003D7FCE" w:rsidP="00FB37DD">
      <w:pPr>
        <w:autoSpaceDE w:val="0"/>
        <w:autoSpaceDN w:val="0"/>
        <w:adjustRightInd w:val="0"/>
        <w:spacing w:after="0" w:line="240" w:lineRule="auto"/>
        <w:rPr>
          <w:rFonts w:ascii="Times New Roman" w:eastAsia="Calibri" w:hAnsi="Times New Roman" w:cs="Times New Roman"/>
          <w:sz w:val="28"/>
          <w:szCs w:val="28"/>
          <w:lang w:val="tt-RU"/>
        </w:rPr>
      </w:pPr>
      <w:r>
        <w:rPr>
          <w:rFonts w:ascii="Times New Roman" w:eastAsia="Calibri" w:hAnsi="Times New Roman" w:cs="Times New Roman"/>
          <w:b/>
          <w:bCs/>
          <w:sz w:val="28"/>
          <w:szCs w:val="28"/>
          <w:lang w:val="tt-RU"/>
        </w:rPr>
        <w:t xml:space="preserve">        </w:t>
      </w:r>
      <w:r w:rsidR="004A6AF8" w:rsidRPr="00FB37DD">
        <w:rPr>
          <w:rFonts w:ascii="Times New Roman" w:eastAsia="Calibri" w:hAnsi="Times New Roman" w:cs="Times New Roman"/>
          <w:sz w:val="28"/>
          <w:szCs w:val="28"/>
          <w:lang w:val="tt-RU"/>
        </w:rPr>
        <w:t xml:space="preserve">6.1. </w:t>
      </w:r>
      <w:r w:rsidR="00FB37DD" w:rsidRPr="00FB37DD">
        <w:rPr>
          <w:rFonts w:ascii="Times New Roman" w:eastAsia="Calibri" w:hAnsi="Times New Roman" w:cs="Times New Roman"/>
          <w:sz w:val="28"/>
          <w:szCs w:val="28"/>
          <w:lang w:val="tt-RU"/>
        </w:rPr>
        <w:t>Ачык тыңлаулар утырышлар формасында үткәрелә.</w:t>
      </w:r>
    </w:p>
    <w:p w:rsidR="004A6AF8" w:rsidRPr="00770302" w:rsidRDefault="00FB37DD" w:rsidP="00FB37DD">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tt-RU"/>
        </w:rPr>
        <w:t xml:space="preserve">       </w:t>
      </w:r>
      <w:r w:rsidR="004A6AF8" w:rsidRPr="00770302">
        <w:rPr>
          <w:rFonts w:ascii="Times New Roman" w:eastAsia="Calibri" w:hAnsi="Times New Roman" w:cs="Times New Roman"/>
          <w:sz w:val="28"/>
          <w:szCs w:val="28"/>
        </w:rPr>
        <w:t xml:space="preserve">6.2. </w:t>
      </w:r>
      <w:r w:rsidRPr="00FB37DD">
        <w:rPr>
          <w:rFonts w:ascii="Times New Roman" w:eastAsia="Calibri" w:hAnsi="Times New Roman" w:cs="Times New Roman"/>
          <w:sz w:val="28"/>
          <w:szCs w:val="28"/>
        </w:rPr>
        <w:t>Катнашучыларны теркәү халык тыңлаулары башланганчы 30 минут кала башлана.</w:t>
      </w:r>
    </w:p>
    <w:p w:rsidR="00FB37DD"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6.3. </w:t>
      </w:r>
      <w:r w:rsidR="00FB37DD" w:rsidRPr="00FB37DD">
        <w:rPr>
          <w:rFonts w:ascii="Times New Roman" w:eastAsia="Calibri" w:hAnsi="Times New Roman" w:cs="Times New Roman"/>
          <w:sz w:val="28"/>
          <w:szCs w:val="28"/>
        </w:rPr>
        <w:t>Тыңлауларда</w:t>
      </w:r>
      <w:r w:rsidR="00995336">
        <w:rPr>
          <w:rFonts w:ascii="Times New Roman" w:eastAsia="Calibri" w:hAnsi="Times New Roman" w:cs="Times New Roman"/>
          <w:sz w:val="28"/>
          <w:szCs w:val="28"/>
        </w:rPr>
        <w:t xml:space="preserve"> Югары Ослан муниципаль районы Б</w:t>
      </w:r>
      <w:r w:rsidR="00FB37DD" w:rsidRPr="00FB37DD">
        <w:rPr>
          <w:rFonts w:ascii="Times New Roman" w:eastAsia="Calibri" w:hAnsi="Times New Roman" w:cs="Times New Roman"/>
          <w:sz w:val="28"/>
          <w:szCs w:val="28"/>
        </w:rPr>
        <w:t>ашлыгы, Югары Ослан муниципаль районы Башкарма комитеты җитәкчесе,</w:t>
      </w:r>
      <w:r w:rsidR="00995336">
        <w:rPr>
          <w:rFonts w:ascii="Times New Roman" w:eastAsia="Calibri" w:hAnsi="Times New Roman" w:cs="Times New Roman"/>
          <w:sz w:val="28"/>
          <w:szCs w:val="28"/>
        </w:rPr>
        <w:t xml:space="preserve"> Югары Ослан муниципаль районы Б</w:t>
      </w:r>
      <w:r w:rsidR="00FB37DD" w:rsidRPr="00FB37DD">
        <w:rPr>
          <w:rFonts w:ascii="Times New Roman" w:eastAsia="Calibri" w:hAnsi="Times New Roman" w:cs="Times New Roman"/>
          <w:sz w:val="28"/>
          <w:szCs w:val="28"/>
        </w:rPr>
        <w:t>ашлыгы яки Башкарма комитет җитәкчесе вәкаләтле башка затлар рәислек итә ала.</w:t>
      </w:r>
    </w:p>
    <w:p w:rsidR="00FB37DD"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6.4. </w:t>
      </w:r>
      <w:r w:rsidR="00FB37DD" w:rsidRPr="00FB37DD">
        <w:rPr>
          <w:rFonts w:ascii="Times New Roman" w:eastAsia="Calibri" w:hAnsi="Times New Roman" w:cs="Times New Roman"/>
          <w:sz w:val="28"/>
          <w:szCs w:val="28"/>
        </w:rPr>
        <w:t>Рәислек итүче тыңлауларның көн тәртибендәге мәсьәләләр буенча фикер алышу тәртибен күзәтеп бара һәм кирәк булганда утырышлар залыннан сораулар буенча фикер ал</w:t>
      </w:r>
      <w:r w:rsidR="00995336">
        <w:rPr>
          <w:rFonts w:ascii="Times New Roman" w:eastAsia="Calibri" w:hAnsi="Times New Roman" w:cs="Times New Roman"/>
          <w:sz w:val="28"/>
          <w:szCs w:val="28"/>
        </w:rPr>
        <w:t xml:space="preserve">ышу тәртибен бозучыларны чыгару </w:t>
      </w:r>
      <w:r w:rsidR="00FB37DD" w:rsidRPr="00FB37DD">
        <w:rPr>
          <w:rFonts w:ascii="Times New Roman" w:eastAsia="Calibri" w:hAnsi="Times New Roman" w:cs="Times New Roman"/>
          <w:sz w:val="28"/>
          <w:szCs w:val="28"/>
        </w:rPr>
        <w:t>буенча чаралар күрергә хокуклы.</w:t>
      </w:r>
    </w:p>
    <w:p w:rsidR="00FB37DD"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6.5. </w:t>
      </w:r>
      <w:r w:rsidR="00FB37DD" w:rsidRPr="00FB37DD">
        <w:rPr>
          <w:rFonts w:ascii="Times New Roman" w:eastAsia="Calibri" w:hAnsi="Times New Roman" w:cs="Times New Roman"/>
          <w:sz w:val="28"/>
          <w:szCs w:val="28"/>
        </w:rPr>
        <w:t>Ачык тыңлаулар рәислек итүченең кереш сүзе белән ачыла, ул катнашучыларга фикер алышына торган мәсьәләнең асылы, тыңлауларны үткәрү тәртибе турында хәбәр итә.</w:t>
      </w:r>
    </w:p>
    <w:p w:rsidR="004A6AF8" w:rsidRPr="00770302"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lastRenderedPageBreak/>
        <w:t xml:space="preserve">6.6. </w:t>
      </w:r>
      <w:r w:rsidR="00995336">
        <w:rPr>
          <w:rFonts w:ascii="Times New Roman" w:eastAsia="Calibri" w:hAnsi="Times New Roman" w:cs="Times New Roman"/>
          <w:sz w:val="28"/>
          <w:szCs w:val="28"/>
        </w:rPr>
        <w:t>Кергән тәкъдимнәрне</w:t>
      </w:r>
      <w:r w:rsidR="00995336">
        <w:rPr>
          <w:rFonts w:ascii="Times New Roman" w:eastAsia="Calibri" w:hAnsi="Times New Roman" w:cs="Times New Roman"/>
          <w:sz w:val="28"/>
          <w:szCs w:val="28"/>
          <w:lang w:val="tt-RU"/>
        </w:rPr>
        <w:t>,</w:t>
      </w:r>
      <w:r w:rsidR="00995336">
        <w:rPr>
          <w:rFonts w:ascii="Times New Roman" w:eastAsia="Calibri" w:hAnsi="Times New Roman" w:cs="Times New Roman"/>
          <w:sz w:val="28"/>
          <w:szCs w:val="28"/>
        </w:rPr>
        <w:t xml:space="preserve"> </w:t>
      </w:r>
      <w:r w:rsidR="00FB37DD" w:rsidRPr="00FB37DD">
        <w:rPr>
          <w:rFonts w:ascii="Times New Roman" w:eastAsia="Calibri" w:hAnsi="Times New Roman" w:cs="Times New Roman"/>
          <w:sz w:val="28"/>
          <w:szCs w:val="28"/>
        </w:rPr>
        <w:t>беркетмәне төзү, исәпкә алу өчен, рәислек итүче тәкъдиме буенча тәкъдимнәр</w:t>
      </w:r>
      <w:r w:rsidR="00995336">
        <w:rPr>
          <w:rFonts w:ascii="Times New Roman" w:eastAsia="Calibri" w:hAnsi="Times New Roman" w:cs="Times New Roman"/>
          <w:sz w:val="28"/>
          <w:szCs w:val="28"/>
          <w:lang w:val="tt-RU"/>
        </w:rPr>
        <w:t xml:space="preserve"> халык </w:t>
      </w:r>
      <w:r w:rsidR="00FB37DD" w:rsidRPr="00FB37DD">
        <w:rPr>
          <w:rFonts w:ascii="Times New Roman" w:eastAsia="Calibri" w:hAnsi="Times New Roman" w:cs="Times New Roman"/>
          <w:sz w:val="28"/>
          <w:szCs w:val="28"/>
        </w:rPr>
        <w:t>тыңлаулар</w:t>
      </w:r>
      <w:r w:rsidR="00995336">
        <w:rPr>
          <w:rFonts w:ascii="Times New Roman" w:eastAsia="Calibri" w:hAnsi="Times New Roman" w:cs="Times New Roman"/>
          <w:sz w:val="28"/>
          <w:szCs w:val="28"/>
          <w:lang w:val="tt-RU"/>
        </w:rPr>
        <w:t>ы</w:t>
      </w:r>
      <w:r w:rsidR="00FB37DD" w:rsidRPr="00FB37DD">
        <w:rPr>
          <w:rFonts w:ascii="Times New Roman" w:eastAsia="Calibri" w:hAnsi="Times New Roman" w:cs="Times New Roman"/>
          <w:sz w:val="28"/>
          <w:szCs w:val="28"/>
        </w:rPr>
        <w:t xml:space="preserve"> секретаре итеп сайлана ала</w:t>
      </w:r>
      <w:r w:rsidRPr="00770302">
        <w:rPr>
          <w:rFonts w:ascii="Times New Roman" w:eastAsia="Calibri" w:hAnsi="Times New Roman" w:cs="Times New Roman"/>
          <w:sz w:val="28"/>
          <w:szCs w:val="28"/>
        </w:rPr>
        <w:t>.</w:t>
      </w:r>
    </w:p>
    <w:p w:rsidR="00FB37DD" w:rsidRDefault="004A6AF8" w:rsidP="00FB37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6.7. </w:t>
      </w:r>
      <w:r w:rsidR="00FB37DD" w:rsidRPr="00FB37DD">
        <w:rPr>
          <w:rFonts w:ascii="Times New Roman" w:eastAsia="Calibri" w:hAnsi="Times New Roman" w:cs="Times New Roman"/>
          <w:sz w:val="28"/>
          <w:szCs w:val="28"/>
        </w:rPr>
        <w:t xml:space="preserve">Чыгышларның эзлеклелеге һәм вакыты карала торган мәсьәләнең эчтәлеген, </w:t>
      </w:r>
      <w:r w:rsidR="00FB37DD">
        <w:rPr>
          <w:rFonts w:ascii="Times New Roman" w:eastAsia="Calibri" w:hAnsi="Times New Roman" w:cs="Times New Roman"/>
          <w:sz w:val="28"/>
          <w:szCs w:val="28"/>
          <w:lang w:val="tt-RU"/>
        </w:rPr>
        <w:t xml:space="preserve">халык </w:t>
      </w:r>
      <w:r w:rsidR="00FB37DD" w:rsidRPr="00FB37DD">
        <w:rPr>
          <w:rFonts w:ascii="Times New Roman" w:eastAsia="Calibri" w:hAnsi="Times New Roman" w:cs="Times New Roman"/>
          <w:sz w:val="28"/>
          <w:szCs w:val="28"/>
        </w:rPr>
        <w:t>тыңлаулар</w:t>
      </w:r>
      <w:r w:rsidR="004F7B0F">
        <w:rPr>
          <w:rFonts w:ascii="Times New Roman" w:eastAsia="Calibri" w:hAnsi="Times New Roman" w:cs="Times New Roman"/>
          <w:sz w:val="28"/>
          <w:szCs w:val="28"/>
          <w:lang w:val="tt-RU"/>
        </w:rPr>
        <w:t>ын</w:t>
      </w:r>
      <w:r w:rsidR="00FB37DD" w:rsidRPr="00FB37DD">
        <w:rPr>
          <w:rFonts w:ascii="Times New Roman" w:eastAsia="Calibri" w:hAnsi="Times New Roman" w:cs="Times New Roman"/>
          <w:sz w:val="28"/>
          <w:szCs w:val="28"/>
        </w:rPr>
        <w:t xml:space="preserve">да һәм башка мәсьәләләрдә катнашу өчен кергән язма гаризалар санын исәпкә алып, </w:t>
      </w:r>
      <w:r w:rsidR="00FB37DD">
        <w:rPr>
          <w:rFonts w:ascii="Times New Roman" w:eastAsia="Calibri" w:hAnsi="Times New Roman" w:cs="Times New Roman"/>
          <w:sz w:val="28"/>
          <w:szCs w:val="28"/>
          <w:lang w:val="tt-RU"/>
        </w:rPr>
        <w:t xml:space="preserve">халык </w:t>
      </w:r>
      <w:r w:rsidR="00FB37DD" w:rsidRPr="00FB37DD">
        <w:rPr>
          <w:rFonts w:ascii="Times New Roman" w:eastAsia="Calibri" w:hAnsi="Times New Roman" w:cs="Times New Roman"/>
          <w:sz w:val="28"/>
          <w:szCs w:val="28"/>
        </w:rPr>
        <w:t>тыңлаулар</w:t>
      </w:r>
      <w:r w:rsidR="004F7B0F">
        <w:rPr>
          <w:rFonts w:ascii="Times New Roman" w:eastAsia="Calibri" w:hAnsi="Times New Roman" w:cs="Times New Roman"/>
          <w:sz w:val="28"/>
          <w:szCs w:val="28"/>
          <w:lang w:val="tt-RU"/>
        </w:rPr>
        <w:t>ы</w:t>
      </w:r>
      <w:r w:rsidR="00FB37DD" w:rsidRPr="00FB37DD">
        <w:rPr>
          <w:rFonts w:ascii="Times New Roman" w:eastAsia="Calibri" w:hAnsi="Times New Roman" w:cs="Times New Roman"/>
          <w:sz w:val="28"/>
          <w:szCs w:val="28"/>
        </w:rPr>
        <w:t xml:space="preserve"> үткәрү регламенты белән билгеләнә.</w:t>
      </w:r>
    </w:p>
    <w:p w:rsidR="00FB37DD" w:rsidRPr="00FB37DD" w:rsidRDefault="00FB37DD" w:rsidP="00FB37DD">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Рәислек итүче рөхсәте белән чыгыш ясау вакыты озынайтылырга мөмкин.</w:t>
      </w:r>
    </w:p>
    <w:p w:rsidR="00FB37DD"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FB37DD">
        <w:rPr>
          <w:rFonts w:ascii="Times New Roman" w:eastAsia="Calibri" w:hAnsi="Times New Roman" w:cs="Times New Roman"/>
          <w:sz w:val="28"/>
          <w:szCs w:val="28"/>
          <w:lang w:val="tt-RU"/>
        </w:rPr>
        <w:t xml:space="preserve">6.8. </w:t>
      </w:r>
      <w:r w:rsidR="00FB37DD" w:rsidRPr="00FB37DD">
        <w:rPr>
          <w:rFonts w:ascii="Times New Roman" w:eastAsia="Calibri" w:hAnsi="Times New Roman" w:cs="Times New Roman"/>
          <w:sz w:val="28"/>
          <w:szCs w:val="28"/>
          <w:lang w:val="tt-RU"/>
        </w:rPr>
        <w:t>Ачык тыңлауларда катнашучылар чыгыш тәмамланганнан соң чыгыш ясаучыларга рәислек итүче рөхсәте белән сораулар бирергә хокуклы.</w:t>
      </w:r>
    </w:p>
    <w:p w:rsidR="00FB37DD"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FB37DD">
        <w:rPr>
          <w:rFonts w:ascii="Times New Roman" w:eastAsia="Calibri" w:hAnsi="Times New Roman" w:cs="Times New Roman"/>
          <w:sz w:val="28"/>
          <w:szCs w:val="28"/>
          <w:lang w:val="tt-RU"/>
        </w:rPr>
        <w:t xml:space="preserve">6.9. </w:t>
      </w:r>
      <w:r w:rsidR="00FB37DD" w:rsidRPr="00FB37DD">
        <w:rPr>
          <w:rFonts w:ascii="Times New Roman" w:eastAsia="Calibri" w:hAnsi="Times New Roman" w:cs="Times New Roman"/>
          <w:sz w:val="28"/>
          <w:szCs w:val="28"/>
          <w:lang w:val="tt-RU"/>
        </w:rPr>
        <w:t>Тыңлауларда рәислек итүче тыңлауларда тәнәфес турында һәм аларны башка вакытта дәвам итү турында Карар кабул итәргә хокуклы.</w:t>
      </w:r>
    </w:p>
    <w:p w:rsidR="00FB37DD" w:rsidRPr="00FB37DD" w:rsidRDefault="004A6AF8" w:rsidP="00FB37DD">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FB37DD">
        <w:rPr>
          <w:rFonts w:ascii="Times New Roman" w:eastAsia="Calibri" w:hAnsi="Times New Roman" w:cs="Times New Roman"/>
          <w:sz w:val="28"/>
          <w:szCs w:val="28"/>
          <w:lang w:val="tt-RU"/>
        </w:rPr>
        <w:t xml:space="preserve">6.10. </w:t>
      </w:r>
      <w:r w:rsidR="00FB37DD" w:rsidRPr="00FB37DD">
        <w:rPr>
          <w:rFonts w:ascii="Times New Roman" w:eastAsia="Calibri" w:hAnsi="Times New Roman" w:cs="Times New Roman"/>
          <w:sz w:val="28"/>
          <w:szCs w:val="28"/>
          <w:lang w:val="tt-RU"/>
        </w:rPr>
        <w:t xml:space="preserve">Ачык тыңлаулар үткәргәндә тәртип саклау </w:t>
      </w:r>
      <w:r w:rsidR="00FB37DD">
        <w:rPr>
          <w:rFonts w:ascii="Times New Roman" w:eastAsia="Calibri" w:hAnsi="Times New Roman" w:cs="Times New Roman"/>
          <w:sz w:val="28"/>
          <w:szCs w:val="28"/>
          <w:lang w:val="tt-RU"/>
        </w:rPr>
        <w:t>халык</w:t>
      </w:r>
      <w:r w:rsidR="00FB37DD" w:rsidRPr="00FB37DD">
        <w:rPr>
          <w:rFonts w:ascii="Times New Roman" w:eastAsia="Calibri" w:hAnsi="Times New Roman" w:cs="Times New Roman"/>
          <w:sz w:val="28"/>
          <w:szCs w:val="28"/>
          <w:lang w:val="tt-RU"/>
        </w:rPr>
        <w:t xml:space="preserve"> тыңлаулар</w:t>
      </w:r>
      <w:r w:rsidR="004F7B0F">
        <w:rPr>
          <w:rFonts w:ascii="Times New Roman" w:eastAsia="Calibri" w:hAnsi="Times New Roman" w:cs="Times New Roman"/>
          <w:sz w:val="28"/>
          <w:szCs w:val="28"/>
          <w:lang w:val="tt-RU"/>
        </w:rPr>
        <w:t>ын</w:t>
      </w:r>
      <w:r w:rsidR="00FB37DD" w:rsidRPr="00FB37DD">
        <w:rPr>
          <w:rFonts w:ascii="Times New Roman" w:eastAsia="Calibri" w:hAnsi="Times New Roman" w:cs="Times New Roman"/>
          <w:sz w:val="28"/>
          <w:szCs w:val="28"/>
          <w:lang w:val="tt-RU"/>
        </w:rPr>
        <w:t>да катнашу өчен мәҗбүри шарт булып тора. Халык тыңлауларында катнашучылар халык тыңлауларының барышына тыкшынырга, аларны өзәргә һәм аларны үткәрүгә комачауларга хокуклы түгел. Ачык тыңлауларда катнашучылар тарафыннан үткәрү тәртибен бозу очрагында рәислек итүче аларны залдан чыгарып җибәрүне таләп итәргә хокуклы.</w:t>
      </w:r>
    </w:p>
    <w:p w:rsidR="00FB37DD" w:rsidRDefault="00FB37DD" w:rsidP="00FB37DD">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p>
    <w:p w:rsidR="00FB37DD" w:rsidRPr="004F7B0F" w:rsidRDefault="00FB37DD" w:rsidP="004A6AF8">
      <w:pPr>
        <w:autoSpaceDE w:val="0"/>
        <w:autoSpaceDN w:val="0"/>
        <w:adjustRightInd w:val="0"/>
        <w:spacing w:after="0" w:line="240" w:lineRule="auto"/>
        <w:ind w:firstLine="540"/>
        <w:jc w:val="both"/>
        <w:rPr>
          <w:rFonts w:ascii="Times New Roman" w:eastAsia="Calibri" w:hAnsi="Times New Roman" w:cs="Times New Roman"/>
          <w:b/>
          <w:bCs/>
          <w:sz w:val="28"/>
          <w:szCs w:val="28"/>
          <w:lang w:val="tt-RU"/>
        </w:rPr>
      </w:pPr>
      <w:r>
        <w:rPr>
          <w:rFonts w:ascii="Times New Roman" w:eastAsia="Calibri" w:hAnsi="Times New Roman" w:cs="Times New Roman"/>
          <w:sz w:val="28"/>
          <w:szCs w:val="28"/>
          <w:lang w:val="tt-RU"/>
        </w:rPr>
        <w:t xml:space="preserve">                         </w:t>
      </w:r>
      <w:r w:rsidR="004A6AF8" w:rsidRPr="004F7B0F">
        <w:rPr>
          <w:rFonts w:ascii="Times New Roman" w:eastAsia="Calibri" w:hAnsi="Times New Roman" w:cs="Times New Roman"/>
          <w:b/>
          <w:bCs/>
          <w:sz w:val="28"/>
          <w:szCs w:val="28"/>
          <w:lang w:val="tt-RU"/>
        </w:rPr>
        <w:t>7</w:t>
      </w:r>
      <w:r w:rsidR="004F7B0F">
        <w:rPr>
          <w:rFonts w:ascii="Times New Roman" w:eastAsia="Calibri" w:hAnsi="Times New Roman" w:cs="Times New Roman"/>
          <w:b/>
          <w:bCs/>
          <w:sz w:val="28"/>
          <w:szCs w:val="28"/>
          <w:lang w:val="tt-RU"/>
        </w:rPr>
        <w:t>.</w:t>
      </w:r>
      <w:r w:rsidR="004F7B0F" w:rsidRPr="004F7B0F">
        <w:rPr>
          <w:rFonts w:ascii="Times New Roman" w:eastAsia="Calibri" w:hAnsi="Times New Roman" w:cs="Times New Roman"/>
          <w:b/>
          <w:sz w:val="28"/>
          <w:szCs w:val="28"/>
          <w:lang w:val="tt-RU"/>
        </w:rPr>
        <w:t xml:space="preserve"> </w:t>
      </w:r>
      <w:r w:rsidR="004F7B0F" w:rsidRPr="00995336">
        <w:rPr>
          <w:rFonts w:ascii="Times New Roman" w:eastAsia="Calibri" w:hAnsi="Times New Roman" w:cs="Times New Roman"/>
          <w:b/>
          <w:sz w:val="28"/>
          <w:szCs w:val="28"/>
          <w:lang w:val="tt-RU"/>
        </w:rPr>
        <w:t>Җәмәгать</w:t>
      </w:r>
      <w:r w:rsidR="004F7B0F">
        <w:rPr>
          <w:rFonts w:ascii="Times New Roman" w:eastAsia="Calibri" w:hAnsi="Times New Roman" w:cs="Times New Roman"/>
          <w:b/>
          <w:sz w:val="28"/>
          <w:szCs w:val="28"/>
          <w:lang w:val="tt-RU"/>
        </w:rPr>
        <w:t xml:space="preserve"> тыңлаулары</w:t>
      </w:r>
      <w:r w:rsidR="004A6AF8" w:rsidRPr="004F7B0F">
        <w:rPr>
          <w:rFonts w:ascii="Times New Roman" w:eastAsia="Calibri" w:hAnsi="Times New Roman" w:cs="Times New Roman"/>
          <w:b/>
          <w:bCs/>
          <w:sz w:val="28"/>
          <w:szCs w:val="28"/>
          <w:lang w:val="tt-RU"/>
        </w:rPr>
        <w:t xml:space="preserve"> </w:t>
      </w:r>
      <w:r w:rsidRPr="004F7B0F">
        <w:rPr>
          <w:rFonts w:ascii="Times New Roman" w:eastAsia="Calibri" w:hAnsi="Times New Roman" w:cs="Times New Roman"/>
          <w:b/>
          <w:bCs/>
          <w:sz w:val="28"/>
          <w:szCs w:val="28"/>
          <w:lang w:val="tt-RU"/>
        </w:rPr>
        <w:t>нәтиҗәләре</w:t>
      </w:r>
    </w:p>
    <w:p w:rsidR="00FB37DD" w:rsidRPr="004F7B0F" w:rsidRDefault="00FB37DD" w:rsidP="004A6AF8">
      <w:pPr>
        <w:autoSpaceDE w:val="0"/>
        <w:autoSpaceDN w:val="0"/>
        <w:adjustRightInd w:val="0"/>
        <w:spacing w:after="0" w:line="240" w:lineRule="auto"/>
        <w:ind w:firstLine="540"/>
        <w:jc w:val="both"/>
        <w:rPr>
          <w:rFonts w:ascii="Times New Roman" w:eastAsia="Calibri" w:hAnsi="Times New Roman" w:cs="Times New Roman"/>
          <w:b/>
          <w:bCs/>
          <w:sz w:val="28"/>
          <w:szCs w:val="28"/>
          <w:lang w:val="tt-RU"/>
        </w:rPr>
      </w:pPr>
    </w:p>
    <w:p w:rsidR="00FB37DD" w:rsidRPr="004F7B0F"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4F7B0F">
        <w:rPr>
          <w:rFonts w:ascii="Times New Roman" w:eastAsia="Calibri" w:hAnsi="Times New Roman" w:cs="Times New Roman"/>
          <w:sz w:val="28"/>
          <w:szCs w:val="28"/>
          <w:lang w:val="tt-RU"/>
        </w:rPr>
        <w:t xml:space="preserve">7.1. </w:t>
      </w:r>
      <w:r w:rsidR="00FB37DD" w:rsidRPr="004F7B0F">
        <w:rPr>
          <w:rFonts w:ascii="Times New Roman" w:eastAsia="Calibri" w:hAnsi="Times New Roman" w:cs="Times New Roman"/>
          <w:sz w:val="28"/>
          <w:szCs w:val="28"/>
          <w:lang w:val="tt-RU"/>
        </w:rPr>
        <w:t xml:space="preserve">Ачык тыңлаулар вакытында беркетмә алып барыла. Халык тыңлауларында катнашучыларның барлык кисәтүләре һәм тәкъдимнәре язма формада секретарьгә бирелә һәм </w:t>
      </w:r>
      <w:r w:rsidR="004F7B0F">
        <w:rPr>
          <w:rFonts w:ascii="Times New Roman" w:eastAsia="Calibri" w:hAnsi="Times New Roman" w:cs="Times New Roman"/>
          <w:sz w:val="28"/>
          <w:szCs w:val="28"/>
          <w:lang w:val="tt-RU"/>
        </w:rPr>
        <w:t>ач</w:t>
      </w:r>
      <w:r w:rsidR="00FB37DD">
        <w:rPr>
          <w:rFonts w:ascii="Times New Roman" w:eastAsia="Calibri" w:hAnsi="Times New Roman" w:cs="Times New Roman"/>
          <w:sz w:val="28"/>
          <w:szCs w:val="28"/>
          <w:lang w:val="tt-RU"/>
        </w:rPr>
        <w:t xml:space="preserve">ык </w:t>
      </w:r>
      <w:r w:rsidR="00FB37DD" w:rsidRPr="004F7B0F">
        <w:rPr>
          <w:rFonts w:ascii="Times New Roman" w:eastAsia="Calibri" w:hAnsi="Times New Roman" w:cs="Times New Roman"/>
          <w:sz w:val="28"/>
          <w:szCs w:val="28"/>
          <w:lang w:val="tt-RU"/>
        </w:rPr>
        <w:t>тыңлаулар беркетмәсенә теркәлә.</w:t>
      </w:r>
    </w:p>
    <w:p w:rsidR="008B78EE"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7.2. </w:t>
      </w:r>
      <w:r w:rsidR="008B78EE" w:rsidRPr="00BF43C7">
        <w:rPr>
          <w:rFonts w:ascii="Times New Roman" w:eastAsia="Calibri" w:hAnsi="Times New Roman" w:cs="Times New Roman"/>
          <w:sz w:val="28"/>
          <w:szCs w:val="28"/>
          <w:lang w:val="tt-RU"/>
        </w:rPr>
        <w:t>Ачык тыңлаулар беркетмәсе рәислек итүче тарафыннан имзалана һәм район Советы, район Башлыгы материалларында саклана.</w:t>
      </w:r>
    </w:p>
    <w:p w:rsidR="00B94574"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7.3. </w:t>
      </w:r>
      <w:r w:rsidR="00B94574" w:rsidRPr="00BF43C7">
        <w:rPr>
          <w:rFonts w:ascii="Times New Roman" w:eastAsia="Calibri" w:hAnsi="Times New Roman" w:cs="Times New Roman"/>
          <w:sz w:val="28"/>
          <w:szCs w:val="28"/>
          <w:lang w:val="tt-RU"/>
        </w:rPr>
        <w:t>Ачык тыңлаулар нәтиҗәләре буенча тәкъдимнәр, резолюцияләр рәвешендә йомгаклау документлары кабул ителергә мөмкин. Тыңлауларда рәислек итүче тыңлауларда катнашучылар арасында тыңлауларга чыгарылган кайбер мәсьәләләр буенча тавыш бирүне үткәрү кирәклеге турында Карар кабул итәргә хокуклы.</w:t>
      </w:r>
    </w:p>
    <w:p w:rsidR="00B94574"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7.4. </w:t>
      </w:r>
      <w:r w:rsidR="00B94574" w:rsidRPr="00BF43C7">
        <w:rPr>
          <w:rFonts w:ascii="Times New Roman" w:eastAsia="Calibri" w:hAnsi="Times New Roman" w:cs="Times New Roman"/>
          <w:sz w:val="28"/>
          <w:szCs w:val="28"/>
          <w:lang w:val="tt-RU"/>
        </w:rPr>
        <w:t>Халык тыңлаулары тәмамланганнан соң 5 көннән дә соңга калмыйча Югары Ослан муниципаль районының рәсми сайтында урнаштырылырга тиешле нәтиҗә мәҗбүри йомгаклау документы булып тора.</w:t>
      </w:r>
    </w:p>
    <w:p w:rsidR="00B94574" w:rsidRPr="00BF43C7" w:rsidRDefault="00B94574"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Йомгаклау документлары җирле үзидарә органнары өчен тәкъдим рәвешендә бирелә.</w:t>
      </w:r>
    </w:p>
    <w:p w:rsidR="00B94574"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7.5. </w:t>
      </w:r>
      <w:r w:rsidR="00B94574" w:rsidRPr="00BF43C7">
        <w:rPr>
          <w:rFonts w:ascii="Times New Roman" w:eastAsia="Calibri" w:hAnsi="Times New Roman" w:cs="Times New Roman"/>
          <w:sz w:val="28"/>
          <w:szCs w:val="28"/>
          <w:lang w:val="tt-RU"/>
        </w:rPr>
        <w:t xml:space="preserve">Халык алдында тыңлаулар нәтиҗәләре буенча </w:t>
      </w:r>
      <w:r w:rsidR="00B94574">
        <w:rPr>
          <w:rFonts w:ascii="Times New Roman" w:eastAsia="Calibri" w:hAnsi="Times New Roman" w:cs="Times New Roman"/>
          <w:sz w:val="28"/>
          <w:szCs w:val="28"/>
          <w:lang w:val="tt-RU"/>
        </w:rPr>
        <w:t>халык</w:t>
      </w:r>
      <w:r w:rsidR="00B94574" w:rsidRPr="00BF43C7">
        <w:rPr>
          <w:rFonts w:ascii="Times New Roman" w:eastAsia="Calibri" w:hAnsi="Times New Roman" w:cs="Times New Roman"/>
          <w:sz w:val="28"/>
          <w:szCs w:val="28"/>
          <w:lang w:val="tt-RU"/>
        </w:rPr>
        <w:t xml:space="preserve"> тыңлаулар</w:t>
      </w:r>
      <w:r w:rsidR="00B94574">
        <w:rPr>
          <w:rFonts w:ascii="Times New Roman" w:eastAsia="Calibri" w:hAnsi="Times New Roman" w:cs="Times New Roman"/>
          <w:sz w:val="28"/>
          <w:szCs w:val="28"/>
          <w:lang w:val="tt-RU"/>
        </w:rPr>
        <w:t>ы</w:t>
      </w:r>
      <w:r w:rsidR="00B94574" w:rsidRPr="00BF43C7">
        <w:rPr>
          <w:rFonts w:ascii="Times New Roman" w:eastAsia="Calibri" w:hAnsi="Times New Roman" w:cs="Times New Roman"/>
          <w:sz w:val="28"/>
          <w:szCs w:val="28"/>
          <w:lang w:val="tt-RU"/>
        </w:rPr>
        <w:t xml:space="preserve"> беркетмәләре, йомгаклау документлары булганда муниципаль хокукый акт проектын карау гамәлгә ашырыла.</w:t>
      </w:r>
    </w:p>
    <w:p w:rsidR="004A6AF8"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7.6. </w:t>
      </w:r>
      <w:r w:rsidR="00B94574" w:rsidRPr="00BF43C7">
        <w:rPr>
          <w:rFonts w:ascii="Times New Roman" w:eastAsia="Calibri" w:hAnsi="Times New Roman" w:cs="Times New Roman"/>
          <w:sz w:val="28"/>
          <w:szCs w:val="28"/>
          <w:lang w:val="tt-RU"/>
        </w:rPr>
        <w:t>Халык тыңлауларында фикер алышкан муниципаль хокукый акт Югары Ослан муниципаль районының рәсми сайтында урнаштырылырга тиеш.</w:t>
      </w:r>
    </w:p>
    <w:p w:rsidR="004A6AF8" w:rsidRPr="00BF43C7" w:rsidRDefault="004A6AF8" w:rsidP="004A6AF8">
      <w:pPr>
        <w:autoSpaceDE w:val="0"/>
        <w:autoSpaceDN w:val="0"/>
        <w:adjustRightInd w:val="0"/>
        <w:spacing w:after="0" w:line="240" w:lineRule="auto"/>
        <w:jc w:val="center"/>
        <w:rPr>
          <w:rFonts w:ascii="Times New Roman" w:eastAsia="Calibri" w:hAnsi="Times New Roman" w:cs="Times New Roman"/>
          <w:b/>
          <w:bCs/>
          <w:sz w:val="28"/>
          <w:szCs w:val="28"/>
          <w:lang w:val="tt-RU"/>
        </w:rPr>
      </w:pPr>
    </w:p>
    <w:p w:rsidR="004A6AF8" w:rsidRPr="00B94574" w:rsidRDefault="004A6AF8" w:rsidP="00B94574">
      <w:pPr>
        <w:autoSpaceDE w:val="0"/>
        <w:autoSpaceDN w:val="0"/>
        <w:adjustRightInd w:val="0"/>
        <w:spacing w:after="0" w:line="240" w:lineRule="auto"/>
        <w:jc w:val="center"/>
        <w:rPr>
          <w:rFonts w:ascii="Times New Roman" w:eastAsia="Calibri" w:hAnsi="Times New Roman" w:cs="Times New Roman"/>
          <w:b/>
          <w:bCs/>
          <w:sz w:val="28"/>
          <w:szCs w:val="28"/>
          <w:lang w:val="tt-RU"/>
        </w:rPr>
      </w:pPr>
      <w:r w:rsidRPr="00BF43C7">
        <w:rPr>
          <w:rFonts w:ascii="Times New Roman" w:eastAsia="Calibri" w:hAnsi="Times New Roman" w:cs="Times New Roman"/>
          <w:b/>
          <w:bCs/>
          <w:sz w:val="28"/>
          <w:szCs w:val="28"/>
          <w:lang w:val="tt-RU"/>
        </w:rPr>
        <w:t xml:space="preserve">8. </w:t>
      </w:r>
      <w:r w:rsidR="00B94574" w:rsidRPr="00BF43C7">
        <w:rPr>
          <w:rFonts w:ascii="Times New Roman" w:eastAsia="Calibri" w:hAnsi="Times New Roman" w:cs="Times New Roman"/>
          <w:b/>
          <w:bCs/>
          <w:sz w:val="28"/>
          <w:szCs w:val="28"/>
          <w:lang w:val="tt-RU"/>
        </w:rPr>
        <w:t>Югары Ослан муниципаль районы бюджеты проекты һәм аның үтәлеше турында отчет</w:t>
      </w:r>
      <w:r w:rsidR="00B94574">
        <w:rPr>
          <w:rFonts w:ascii="Times New Roman" w:eastAsia="Calibri" w:hAnsi="Times New Roman" w:cs="Times New Roman"/>
          <w:b/>
          <w:bCs/>
          <w:sz w:val="28"/>
          <w:szCs w:val="28"/>
          <w:lang w:val="tt-RU"/>
        </w:rPr>
        <w:t xml:space="preserve"> буенча</w:t>
      </w:r>
      <w:r w:rsidR="00B94574" w:rsidRPr="00BF43C7">
        <w:rPr>
          <w:lang w:val="tt-RU"/>
        </w:rPr>
        <w:t xml:space="preserve"> </w:t>
      </w:r>
      <w:r w:rsidR="004F7B0F">
        <w:rPr>
          <w:rFonts w:ascii="Times New Roman" w:eastAsia="Calibri" w:hAnsi="Times New Roman" w:cs="Times New Roman"/>
          <w:b/>
          <w:sz w:val="28"/>
          <w:szCs w:val="28"/>
          <w:lang w:val="tt-RU"/>
        </w:rPr>
        <w:t>җ</w:t>
      </w:r>
      <w:r w:rsidR="004F7B0F" w:rsidRPr="00995336">
        <w:rPr>
          <w:rFonts w:ascii="Times New Roman" w:eastAsia="Calibri" w:hAnsi="Times New Roman" w:cs="Times New Roman"/>
          <w:b/>
          <w:sz w:val="28"/>
          <w:szCs w:val="28"/>
          <w:lang w:val="tt-RU"/>
        </w:rPr>
        <w:t>әмәгать тыңлауларын</w:t>
      </w:r>
      <w:r w:rsidR="004F7B0F">
        <w:rPr>
          <w:rFonts w:ascii="Times New Roman" w:eastAsia="Calibri" w:hAnsi="Times New Roman" w:cs="Times New Roman"/>
          <w:sz w:val="28"/>
          <w:szCs w:val="28"/>
          <w:lang w:val="tt-RU"/>
        </w:rPr>
        <w:t xml:space="preserve"> </w:t>
      </w:r>
      <w:r w:rsidR="00B94574" w:rsidRPr="00B94574">
        <w:rPr>
          <w:rFonts w:ascii="Times New Roman" w:eastAsia="Calibri" w:hAnsi="Times New Roman" w:cs="Times New Roman"/>
          <w:b/>
          <w:bCs/>
          <w:sz w:val="28"/>
          <w:szCs w:val="28"/>
          <w:lang w:val="tt-RU"/>
        </w:rPr>
        <w:t>үткәрү үзенчәлекләре</w:t>
      </w:r>
      <w:r w:rsidR="00B94574">
        <w:rPr>
          <w:rFonts w:ascii="Times New Roman" w:eastAsia="Calibri" w:hAnsi="Times New Roman" w:cs="Times New Roman"/>
          <w:b/>
          <w:bCs/>
          <w:sz w:val="28"/>
          <w:szCs w:val="28"/>
          <w:lang w:val="tt-RU"/>
        </w:rPr>
        <w:t xml:space="preserve"> </w:t>
      </w:r>
    </w:p>
    <w:p w:rsidR="00B94574" w:rsidRPr="00BF43C7" w:rsidRDefault="00B94574" w:rsidP="00B94574">
      <w:pPr>
        <w:autoSpaceDE w:val="0"/>
        <w:autoSpaceDN w:val="0"/>
        <w:adjustRightInd w:val="0"/>
        <w:spacing w:after="0" w:line="240" w:lineRule="auto"/>
        <w:jc w:val="center"/>
        <w:rPr>
          <w:rFonts w:ascii="Times New Roman" w:eastAsia="Calibri" w:hAnsi="Times New Roman" w:cs="Times New Roman"/>
          <w:sz w:val="28"/>
          <w:szCs w:val="28"/>
          <w:lang w:val="tt-RU"/>
        </w:rPr>
      </w:pPr>
    </w:p>
    <w:p w:rsidR="00B94574"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8.1. </w:t>
      </w:r>
      <w:r w:rsidR="00B94574" w:rsidRPr="00BF43C7">
        <w:rPr>
          <w:rFonts w:ascii="Times New Roman" w:eastAsia="Calibri" w:hAnsi="Times New Roman" w:cs="Times New Roman"/>
          <w:sz w:val="28"/>
          <w:szCs w:val="28"/>
          <w:lang w:val="tt-RU"/>
        </w:rPr>
        <w:t>Район бюджеты проекты һәм аның үтәлеше турындагы хисап буенча</w:t>
      </w:r>
      <w:r w:rsidR="004F7B0F" w:rsidRPr="00BF43C7">
        <w:rPr>
          <w:rFonts w:ascii="Times New Roman" w:eastAsia="Calibri" w:hAnsi="Times New Roman" w:cs="Times New Roman"/>
          <w:sz w:val="28"/>
          <w:szCs w:val="28"/>
          <w:lang w:val="tt-RU"/>
        </w:rPr>
        <w:t xml:space="preserve"> халык алдында тыңлаулар район Б</w:t>
      </w:r>
      <w:r w:rsidR="00B94574" w:rsidRPr="00BF43C7">
        <w:rPr>
          <w:rFonts w:ascii="Times New Roman" w:eastAsia="Calibri" w:hAnsi="Times New Roman" w:cs="Times New Roman"/>
          <w:sz w:val="28"/>
          <w:szCs w:val="28"/>
          <w:lang w:val="tt-RU"/>
        </w:rPr>
        <w:t>ашлыгы тарафыннан билгеләнә.</w:t>
      </w:r>
    </w:p>
    <w:p w:rsidR="00B94574"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8.2.</w:t>
      </w:r>
      <w:r w:rsidR="00B94574" w:rsidRPr="00BF43C7">
        <w:rPr>
          <w:lang w:val="tt-RU"/>
        </w:rPr>
        <w:t xml:space="preserve"> </w:t>
      </w:r>
      <w:r w:rsidR="00B94574" w:rsidRPr="00BF43C7">
        <w:rPr>
          <w:rFonts w:ascii="Times New Roman" w:eastAsia="Calibri" w:hAnsi="Times New Roman" w:cs="Times New Roman"/>
          <w:sz w:val="28"/>
          <w:szCs w:val="28"/>
          <w:lang w:val="tt-RU"/>
        </w:rPr>
        <w:t>Ачык тыңлаулар</w:t>
      </w:r>
      <w:r w:rsidR="00B94574">
        <w:rPr>
          <w:rFonts w:ascii="Times New Roman" w:eastAsia="Calibri" w:hAnsi="Times New Roman" w:cs="Times New Roman"/>
          <w:sz w:val="28"/>
          <w:szCs w:val="28"/>
          <w:lang w:val="tt-RU"/>
        </w:rPr>
        <w:t xml:space="preserve">га кертелгән </w:t>
      </w:r>
      <w:r w:rsidR="00B94574" w:rsidRPr="00BF43C7">
        <w:rPr>
          <w:rFonts w:ascii="Times New Roman" w:eastAsia="Calibri" w:hAnsi="Times New Roman" w:cs="Times New Roman"/>
          <w:sz w:val="28"/>
          <w:szCs w:val="28"/>
          <w:lang w:val="tt-RU"/>
        </w:rPr>
        <w:t>район бюджеты проекты Югары Ослан муниципаль районының рәсми сайтында финанс елының 10 ноябреннән дә соңга калмыйча урнаштырыла.</w:t>
      </w:r>
    </w:p>
    <w:p w:rsidR="00B94574"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8.3. </w:t>
      </w:r>
      <w:r w:rsidR="00B94574" w:rsidRPr="00BF43C7">
        <w:rPr>
          <w:rFonts w:ascii="Times New Roman" w:eastAsia="Calibri" w:hAnsi="Times New Roman" w:cs="Times New Roman"/>
          <w:sz w:val="28"/>
          <w:szCs w:val="28"/>
          <w:lang w:val="tt-RU"/>
        </w:rPr>
        <w:t xml:space="preserve">Бюджет проектын урнаштырганнан соң 5 </w:t>
      </w:r>
      <w:r w:rsidR="004F7B0F" w:rsidRPr="00BF43C7">
        <w:rPr>
          <w:rFonts w:ascii="Times New Roman" w:eastAsia="Calibri" w:hAnsi="Times New Roman" w:cs="Times New Roman"/>
          <w:sz w:val="28"/>
          <w:szCs w:val="28"/>
          <w:lang w:val="tt-RU"/>
        </w:rPr>
        <w:t>көннән дә соңга калмыйча район Б</w:t>
      </w:r>
      <w:r w:rsidR="00B94574" w:rsidRPr="00BF43C7">
        <w:rPr>
          <w:rFonts w:ascii="Times New Roman" w:eastAsia="Calibri" w:hAnsi="Times New Roman" w:cs="Times New Roman"/>
          <w:sz w:val="28"/>
          <w:szCs w:val="28"/>
          <w:lang w:val="tt-RU"/>
        </w:rPr>
        <w:t>ашлыгы ачык тыңлаулар үткәрү турында Карар кабул итә. Халык алдында тыңлаулар районның рәсми сайтында район бюджеты проектын урнаштырганнан соң 10 көннән дә соңга калмыйча үткәрелә.</w:t>
      </w:r>
    </w:p>
    <w:p w:rsidR="006F506E" w:rsidRPr="00BF43C7"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8.4.</w:t>
      </w:r>
      <w:r w:rsidR="006F506E" w:rsidRPr="00BF43C7">
        <w:rPr>
          <w:rFonts w:ascii="Times New Roman" w:eastAsia="Calibri" w:hAnsi="Times New Roman" w:cs="Times New Roman"/>
          <w:sz w:val="28"/>
          <w:szCs w:val="28"/>
          <w:lang w:val="tt-RU"/>
        </w:rPr>
        <w:t xml:space="preserve"> Ачык тыңлаулар</w:t>
      </w:r>
      <w:r w:rsidR="004F7B0F">
        <w:rPr>
          <w:rFonts w:ascii="Times New Roman" w:eastAsia="Calibri" w:hAnsi="Times New Roman" w:cs="Times New Roman"/>
          <w:sz w:val="28"/>
          <w:szCs w:val="28"/>
          <w:lang w:val="tt-RU"/>
        </w:rPr>
        <w:t>га кертелгән</w:t>
      </w:r>
      <w:r w:rsidR="006F506E" w:rsidRPr="00BF43C7">
        <w:rPr>
          <w:rFonts w:ascii="Times New Roman" w:eastAsia="Calibri" w:hAnsi="Times New Roman" w:cs="Times New Roman"/>
          <w:sz w:val="28"/>
          <w:szCs w:val="28"/>
          <w:lang w:val="tt-RU"/>
        </w:rPr>
        <w:t xml:space="preserve"> халык тыңлаулары нәтиҗәләре буенча бюджет проекты эшкәртелә һәм рәсми рәвештә финанс елының 24 ноябреннән дә соңга калмыйча бастырыла.</w:t>
      </w:r>
    </w:p>
    <w:p w:rsidR="006F506E"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8.5. </w:t>
      </w:r>
      <w:r w:rsidR="006F506E" w:rsidRPr="006F506E">
        <w:rPr>
          <w:rFonts w:ascii="Times New Roman" w:eastAsia="Calibri" w:hAnsi="Times New Roman" w:cs="Times New Roman"/>
          <w:sz w:val="28"/>
          <w:szCs w:val="28"/>
        </w:rPr>
        <w:t>Бюджет үтәлеше турындагы хисап проекты район Башкарма комитетының рәсми сайтында урнаштырыла.</w:t>
      </w:r>
    </w:p>
    <w:p w:rsidR="006F506E" w:rsidRDefault="004A6AF8" w:rsidP="004A6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8.6. </w:t>
      </w:r>
      <w:r w:rsidR="006F506E" w:rsidRPr="006F506E">
        <w:rPr>
          <w:rFonts w:ascii="Times New Roman" w:eastAsia="Calibri" w:hAnsi="Times New Roman" w:cs="Times New Roman"/>
          <w:sz w:val="28"/>
          <w:szCs w:val="28"/>
        </w:rPr>
        <w:t xml:space="preserve">Бюджет үтәлеше турындагы хисап проектын рәсми сайтында урнаштырганнан соң 5 көннән дә соңга </w:t>
      </w:r>
      <w:r w:rsidR="004F7B0F">
        <w:rPr>
          <w:rFonts w:ascii="Times New Roman" w:eastAsia="Calibri" w:hAnsi="Times New Roman" w:cs="Times New Roman"/>
          <w:sz w:val="28"/>
          <w:szCs w:val="28"/>
        </w:rPr>
        <w:t>калмыйча район Б</w:t>
      </w:r>
      <w:r w:rsidR="006F506E" w:rsidRPr="006F506E">
        <w:rPr>
          <w:rFonts w:ascii="Times New Roman" w:eastAsia="Calibri" w:hAnsi="Times New Roman" w:cs="Times New Roman"/>
          <w:sz w:val="28"/>
          <w:szCs w:val="28"/>
        </w:rPr>
        <w:t xml:space="preserve">ашлыгы </w:t>
      </w:r>
      <w:r w:rsidR="004F7B0F">
        <w:rPr>
          <w:rFonts w:ascii="Times New Roman" w:eastAsia="Calibri" w:hAnsi="Times New Roman" w:cs="Times New Roman"/>
          <w:sz w:val="28"/>
          <w:szCs w:val="28"/>
          <w:lang w:val="tt-RU"/>
        </w:rPr>
        <w:t>халык</w:t>
      </w:r>
      <w:r w:rsidR="006F506E" w:rsidRPr="006F506E">
        <w:rPr>
          <w:rFonts w:ascii="Times New Roman" w:eastAsia="Calibri" w:hAnsi="Times New Roman" w:cs="Times New Roman"/>
          <w:sz w:val="28"/>
          <w:szCs w:val="28"/>
        </w:rPr>
        <w:t xml:space="preserve"> тыңлаулар</w:t>
      </w:r>
      <w:r w:rsidR="004F7B0F">
        <w:rPr>
          <w:rFonts w:ascii="Times New Roman" w:eastAsia="Calibri" w:hAnsi="Times New Roman" w:cs="Times New Roman"/>
          <w:sz w:val="28"/>
          <w:szCs w:val="28"/>
          <w:lang w:val="tt-RU"/>
        </w:rPr>
        <w:t>ы</w:t>
      </w:r>
      <w:r w:rsidR="006F506E" w:rsidRPr="006F506E">
        <w:rPr>
          <w:rFonts w:ascii="Times New Roman" w:eastAsia="Calibri" w:hAnsi="Times New Roman" w:cs="Times New Roman"/>
          <w:sz w:val="28"/>
          <w:szCs w:val="28"/>
        </w:rPr>
        <w:t xml:space="preserve"> үткәрү турында Карар кабул итә.</w:t>
      </w:r>
    </w:p>
    <w:p w:rsidR="006F506E" w:rsidRPr="006F506E" w:rsidRDefault="004A6AF8" w:rsidP="006F506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8.7</w:t>
      </w:r>
      <w:r w:rsidR="006F506E">
        <w:rPr>
          <w:rFonts w:ascii="Times New Roman" w:eastAsia="Calibri" w:hAnsi="Times New Roman" w:cs="Times New Roman"/>
          <w:sz w:val="28"/>
          <w:szCs w:val="28"/>
          <w:lang w:val="tt-RU"/>
        </w:rPr>
        <w:t>.</w:t>
      </w:r>
      <w:r w:rsidRPr="00770302">
        <w:rPr>
          <w:rFonts w:ascii="Times New Roman" w:eastAsia="Calibri" w:hAnsi="Times New Roman" w:cs="Times New Roman"/>
          <w:sz w:val="28"/>
          <w:szCs w:val="28"/>
        </w:rPr>
        <w:t xml:space="preserve"> </w:t>
      </w:r>
      <w:r w:rsidR="006F506E" w:rsidRPr="006F506E">
        <w:rPr>
          <w:rFonts w:ascii="Times New Roman" w:eastAsia="Calibri" w:hAnsi="Times New Roman" w:cs="Times New Roman"/>
          <w:sz w:val="28"/>
          <w:szCs w:val="28"/>
        </w:rPr>
        <w:t xml:space="preserve">Халык алдында тыңлаулар 10 көннән дә соңга калмыйча һәм район бюджеты үтәлеше турындагы хисап проектын урнаштырганнан соң 15 көннән дә соңга калмыйча үткәрелә. </w:t>
      </w:r>
    </w:p>
    <w:p w:rsidR="006F506E" w:rsidRDefault="006F506E" w:rsidP="006F506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506E">
        <w:rPr>
          <w:rFonts w:ascii="Times New Roman" w:eastAsia="Calibri" w:hAnsi="Times New Roman" w:cs="Times New Roman"/>
          <w:sz w:val="28"/>
          <w:szCs w:val="28"/>
        </w:rPr>
        <w:t>Халык тыңлаулары нәтиҗәләре буенча бюджет үтәлеше турындагы хисап проекты эшкәртелә һәм район Советына җибәрелә.</w:t>
      </w:r>
    </w:p>
    <w:p w:rsidR="004A6AF8" w:rsidRDefault="004A6AF8" w:rsidP="006F506E">
      <w:pPr>
        <w:autoSpaceDE w:val="0"/>
        <w:autoSpaceDN w:val="0"/>
        <w:adjustRightInd w:val="0"/>
        <w:spacing w:after="0" w:line="240" w:lineRule="auto"/>
        <w:ind w:firstLine="540"/>
        <w:jc w:val="both"/>
        <w:rPr>
          <w:rFonts w:ascii="Times New Roman" w:eastAsia="Calibri" w:hAnsi="Times New Roman" w:cs="Times New Roman"/>
          <w:sz w:val="24"/>
          <w:szCs w:val="24"/>
        </w:rPr>
      </w:pPr>
      <w:r w:rsidRPr="00770302">
        <w:rPr>
          <w:rFonts w:ascii="Times New Roman" w:eastAsia="Calibri" w:hAnsi="Times New Roman" w:cs="Times New Roman"/>
          <w:sz w:val="28"/>
          <w:szCs w:val="28"/>
        </w:rPr>
        <w:t xml:space="preserve">8.8. </w:t>
      </w:r>
      <w:r w:rsidR="006F506E" w:rsidRPr="006F506E">
        <w:rPr>
          <w:rFonts w:ascii="Times New Roman" w:eastAsia="Calibri" w:hAnsi="Times New Roman" w:cs="Times New Roman"/>
          <w:sz w:val="28"/>
          <w:szCs w:val="28"/>
        </w:rPr>
        <w:t>Халык тыңлауларының тәкъдимнәре, ачык тыңлаулар беркетмәсе, шулай ук ачык тыңлаулар нәтиҗәләре буенча бәяләмә</w:t>
      </w:r>
      <w:r w:rsidR="006F506E">
        <w:rPr>
          <w:rFonts w:ascii="Times New Roman" w:eastAsia="Calibri" w:hAnsi="Times New Roman" w:cs="Times New Roman"/>
          <w:sz w:val="28"/>
          <w:szCs w:val="28"/>
        </w:rPr>
        <w:t xml:space="preserve"> район Советына бер үк вакытта б</w:t>
      </w:r>
      <w:r w:rsidR="006F506E" w:rsidRPr="006F506E">
        <w:rPr>
          <w:rFonts w:ascii="Times New Roman" w:eastAsia="Calibri" w:hAnsi="Times New Roman" w:cs="Times New Roman"/>
          <w:sz w:val="28"/>
          <w:szCs w:val="28"/>
        </w:rPr>
        <w:t>юджет проекты (аның үтәлеше турындагы хисап) белән җибәрелә.</w:t>
      </w:r>
    </w:p>
    <w:p w:rsidR="004A6AF8" w:rsidRPr="00770302" w:rsidRDefault="004A6AF8"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Default="006F506E" w:rsidP="004A6AF8">
      <w:pPr>
        <w:autoSpaceDE w:val="0"/>
        <w:autoSpaceDN w:val="0"/>
        <w:adjustRightInd w:val="0"/>
        <w:spacing w:after="0"/>
        <w:ind w:left="5670"/>
        <w:rPr>
          <w:rFonts w:ascii="Times New Roman" w:eastAsia="Calibri" w:hAnsi="Times New Roman" w:cs="Times New Roman"/>
          <w:sz w:val="24"/>
          <w:szCs w:val="24"/>
        </w:rPr>
      </w:pPr>
    </w:p>
    <w:p w:rsidR="006F506E" w:rsidRPr="00BF43C7" w:rsidRDefault="006F506E" w:rsidP="004A6AF8">
      <w:pPr>
        <w:autoSpaceDE w:val="0"/>
        <w:autoSpaceDN w:val="0"/>
        <w:adjustRightInd w:val="0"/>
        <w:spacing w:after="0"/>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r w:rsidRPr="00BF43C7">
        <w:rPr>
          <w:rFonts w:ascii="Times New Roman" w:eastAsia="Calibri" w:hAnsi="Times New Roman" w:cs="Times New Roman"/>
          <w:sz w:val="24"/>
          <w:szCs w:val="24"/>
          <w:lang w:val="tt-RU"/>
        </w:rPr>
        <w:t>Югары Ослан муниципаль районында</w:t>
      </w:r>
    </w:p>
    <w:p w:rsidR="006F506E" w:rsidRPr="00BF43C7" w:rsidRDefault="006F506E" w:rsidP="004A6AF8">
      <w:pPr>
        <w:autoSpaceDE w:val="0"/>
        <w:autoSpaceDN w:val="0"/>
        <w:adjustRightInd w:val="0"/>
        <w:spacing w:after="0"/>
        <w:jc w:val="both"/>
        <w:rPr>
          <w:rFonts w:ascii="Times New Roman" w:eastAsia="Calibri" w:hAnsi="Times New Roman" w:cs="Times New Roman"/>
          <w:sz w:val="24"/>
          <w:szCs w:val="24"/>
          <w:lang w:val="tt-RU"/>
        </w:rPr>
      </w:pPr>
      <w:r w:rsidRPr="004F7B0F">
        <w:rPr>
          <w:rFonts w:ascii="Times New Roman" w:eastAsia="Calibri" w:hAnsi="Times New Roman" w:cs="Times New Roman"/>
          <w:lang w:val="tt-RU"/>
        </w:rPr>
        <w:t xml:space="preserve">                                                                                     </w:t>
      </w:r>
      <w:r w:rsidR="004F7B0F">
        <w:rPr>
          <w:rFonts w:ascii="Times New Roman" w:eastAsia="Calibri" w:hAnsi="Times New Roman" w:cs="Times New Roman"/>
          <w:lang w:val="tt-RU"/>
        </w:rPr>
        <w:t xml:space="preserve">          </w:t>
      </w:r>
      <w:r w:rsidRPr="004F7B0F">
        <w:rPr>
          <w:rFonts w:ascii="Times New Roman" w:eastAsia="Calibri" w:hAnsi="Times New Roman" w:cs="Times New Roman"/>
          <w:lang w:val="tt-RU"/>
        </w:rPr>
        <w:t xml:space="preserve">   </w:t>
      </w:r>
      <w:r w:rsidR="004F7B0F">
        <w:rPr>
          <w:rFonts w:ascii="Times New Roman" w:eastAsia="Calibri" w:hAnsi="Times New Roman" w:cs="Times New Roman"/>
          <w:lang w:val="tt-RU"/>
        </w:rPr>
        <w:t>җ</w:t>
      </w:r>
      <w:r w:rsidR="004F7B0F" w:rsidRPr="004F7B0F">
        <w:rPr>
          <w:rFonts w:ascii="Times New Roman" w:eastAsia="Calibri" w:hAnsi="Times New Roman" w:cs="Times New Roman"/>
          <w:lang w:val="tt-RU"/>
        </w:rPr>
        <w:t>әмәгать тыңлауларын</w:t>
      </w:r>
      <w:r w:rsidRPr="00BF43C7">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 xml:space="preserve"> </w:t>
      </w:r>
      <w:r w:rsidRPr="00BF43C7">
        <w:rPr>
          <w:rFonts w:ascii="Times New Roman" w:eastAsia="Calibri" w:hAnsi="Times New Roman" w:cs="Times New Roman"/>
          <w:sz w:val="24"/>
          <w:szCs w:val="24"/>
          <w:lang w:val="tt-RU"/>
        </w:rPr>
        <w:t xml:space="preserve">оештыру һәм </w:t>
      </w:r>
    </w:p>
    <w:p w:rsidR="006F506E" w:rsidRPr="00BF43C7" w:rsidRDefault="006F506E" w:rsidP="004A6AF8">
      <w:pPr>
        <w:autoSpaceDE w:val="0"/>
        <w:autoSpaceDN w:val="0"/>
        <w:adjustRightInd w:val="0"/>
        <w:spacing w:after="0"/>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r w:rsidRPr="00BF43C7">
        <w:rPr>
          <w:rFonts w:ascii="Times New Roman" w:eastAsia="Calibri" w:hAnsi="Times New Roman" w:cs="Times New Roman"/>
          <w:sz w:val="24"/>
          <w:szCs w:val="24"/>
          <w:lang w:val="tt-RU"/>
        </w:rPr>
        <w:t>үткәрү тәртибе турында Нигезләмәгә</w:t>
      </w:r>
    </w:p>
    <w:p w:rsidR="004A6AF8" w:rsidRPr="00BF43C7" w:rsidRDefault="006F506E" w:rsidP="004A6AF8">
      <w:pPr>
        <w:autoSpaceDE w:val="0"/>
        <w:autoSpaceDN w:val="0"/>
        <w:adjustRightInd w:val="0"/>
        <w:spacing w:after="0"/>
        <w:jc w:val="both"/>
        <w:rPr>
          <w:rFonts w:ascii="Times New Roman" w:eastAsia="Calibri" w:hAnsi="Times New Roman" w:cs="Times New Roman"/>
          <w:sz w:val="28"/>
          <w:szCs w:val="28"/>
          <w:lang w:val="tt-RU"/>
        </w:rPr>
      </w:pPr>
      <w:r>
        <w:rPr>
          <w:rFonts w:ascii="Times New Roman" w:eastAsia="Calibri" w:hAnsi="Times New Roman" w:cs="Times New Roman"/>
          <w:sz w:val="24"/>
          <w:szCs w:val="24"/>
          <w:lang w:val="tt-RU"/>
        </w:rPr>
        <w:t xml:space="preserve">                                                                                                                                     </w:t>
      </w:r>
      <w:r w:rsidRPr="00BF43C7">
        <w:rPr>
          <w:rFonts w:ascii="Times New Roman" w:eastAsia="Calibri" w:hAnsi="Times New Roman" w:cs="Times New Roman"/>
          <w:sz w:val="24"/>
          <w:szCs w:val="24"/>
          <w:lang w:val="tt-RU"/>
        </w:rPr>
        <w:t xml:space="preserve"> Кушымта</w:t>
      </w:r>
    </w:p>
    <w:p w:rsidR="004A6AF8" w:rsidRPr="00BF43C7" w:rsidRDefault="006F506E" w:rsidP="004A6AF8">
      <w:pPr>
        <w:autoSpaceDE w:val="0"/>
        <w:autoSpaceDN w:val="0"/>
        <w:adjustRightInd w:val="0"/>
        <w:spacing w:after="0"/>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Pr="00BF43C7">
        <w:rPr>
          <w:rFonts w:ascii="Times New Roman" w:eastAsia="Calibri" w:hAnsi="Times New Roman" w:cs="Times New Roman"/>
          <w:sz w:val="28"/>
          <w:szCs w:val="28"/>
          <w:lang w:val="tt-RU"/>
        </w:rPr>
        <w:t>ИНИЦИАТИВ ТӨРКЕМ ПОДПИСКАСЫ</w:t>
      </w:r>
    </w:p>
    <w:p w:rsidR="000A26FA" w:rsidRPr="00BF43C7" w:rsidRDefault="004A6AF8" w:rsidP="000A26FA">
      <w:pPr>
        <w:autoSpaceDE w:val="0"/>
        <w:autoSpaceDN w:val="0"/>
        <w:adjustRightInd w:val="0"/>
        <w:spacing w:after="0"/>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"_______________________________________________________"</w:t>
      </w:r>
      <w:r w:rsidR="000A26FA" w:rsidRPr="00BF43C7">
        <w:rPr>
          <w:rFonts w:ascii="Times New Roman" w:eastAsia="Calibri" w:hAnsi="Times New Roman" w:cs="Times New Roman"/>
          <w:sz w:val="28"/>
          <w:szCs w:val="28"/>
          <w:lang w:val="tt-RU"/>
        </w:rPr>
        <w:t xml:space="preserve"> проект</w:t>
      </w:r>
      <w:r w:rsidR="000A26FA">
        <w:rPr>
          <w:rFonts w:ascii="Times New Roman" w:eastAsia="Calibri" w:hAnsi="Times New Roman" w:cs="Times New Roman"/>
          <w:sz w:val="28"/>
          <w:szCs w:val="28"/>
          <w:lang w:val="tt-RU"/>
        </w:rPr>
        <w:t>(лар)</w:t>
      </w:r>
      <w:r w:rsidR="000A26FA" w:rsidRPr="00BF43C7">
        <w:rPr>
          <w:rFonts w:ascii="Times New Roman" w:eastAsia="Calibri" w:hAnsi="Times New Roman" w:cs="Times New Roman"/>
          <w:sz w:val="28"/>
          <w:szCs w:val="28"/>
          <w:lang w:val="tt-RU"/>
        </w:rPr>
        <w:t xml:space="preserve"> буенча ачык тыңлаулар.</w:t>
      </w:r>
    </w:p>
    <w:p w:rsidR="004A6AF8" w:rsidRPr="00BF43C7" w:rsidRDefault="004A6AF8" w:rsidP="004A6AF8">
      <w:pPr>
        <w:autoSpaceDE w:val="0"/>
        <w:autoSpaceDN w:val="0"/>
        <w:adjustRightInd w:val="0"/>
        <w:spacing w:after="0"/>
        <w:rPr>
          <w:rFonts w:ascii="Times New Roman" w:eastAsia="Calibri" w:hAnsi="Times New Roman" w:cs="Times New Roman"/>
          <w:sz w:val="28"/>
          <w:szCs w:val="28"/>
          <w:lang w:val="tt-RU"/>
        </w:rPr>
      </w:pPr>
    </w:p>
    <w:p w:rsidR="004A6AF8" w:rsidRPr="006F506E" w:rsidRDefault="006F506E" w:rsidP="004A6AF8">
      <w:pPr>
        <w:autoSpaceDE w:val="0"/>
        <w:autoSpaceDN w:val="0"/>
        <w:adjustRightInd w:val="0"/>
        <w:spacing w:after="0"/>
        <w:jc w:val="both"/>
        <w:rPr>
          <w:rFonts w:ascii="Times New Roman" w:eastAsia="Calibri" w:hAnsi="Times New Roman" w:cs="Times New Roman"/>
          <w:sz w:val="28"/>
          <w:szCs w:val="28"/>
          <w:lang w:val="tt-RU"/>
        </w:rPr>
      </w:pPr>
      <w:r w:rsidRPr="00BF43C7">
        <w:rPr>
          <w:rFonts w:ascii="Times New Roman" w:eastAsia="Calibri" w:hAnsi="Times New Roman" w:cs="Times New Roman"/>
          <w:sz w:val="28"/>
          <w:szCs w:val="28"/>
          <w:lang w:val="tt-RU"/>
        </w:rPr>
        <w:t xml:space="preserve">Без, </w:t>
      </w:r>
      <w:r>
        <w:rPr>
          <w:rFonts w:ascii="Times New Roman" w:eastAsia="Calibri" w:hAnsi="Times New Roman" w:cs="Times New Roman"/>
          <w:sz w:val="28"/>
          <w:szCs w:val="28"/>
          <w:lang w:val="tt-RU"/>
        </w:rPr>
        <w:t>түбәндә кул куючылар</w:t>
      </w:r>
      <w:r w:rsidRPr="00BF43C7">
        <w:rPr>
          <w:rFonts w:ascii="Times New Roman" w:eastAsia="Calibri" w:hAnsi="Times New Roman" w:cs="Times New Roman"/>
          <w:sz w:val="28"/>
          <w:szCs w:val="28"/>
          <w:lang w:val="tt-RU"/>
        </w:rPr>
        <w:t>, тәкъдим ителгән проектлар</w:t>
      </w:r>
      <w:r>
        <w:rPr>
          <w:rFonts w:ascii="Times New Roman" w:eastAsia="Calibri" w:hAnsi="Times New Roman" w:cs="Times New Roman"/>
          <w:sz w:val="28"/>
          <w:szCs w:val="28"/>
          <w:lang w:val="tt-RU"/>
        </w:rPr>
        <w:t xml:space="preserve"> буенча ачык тыңлаулар үткәрүне хуплыйбыз</w:t>
      </w:r>
    </w:p>
    <w:p w:rsidR="006F506E" w:rsidRPr="00BF43C7" w:rsidRDefault="006F506E" w:rsidP="004A6AF8">
      <w:pPr>
        <w:autoSpaceDE w:val="0"/>
        <w:autoSpaceDN w:val="0"/>
        <w:adjustRightInd w:val="0"/>
        <w:spacing w:after="0"/>
        <w:jc w:val="both"/>
        <w:rPr>
          <w:rFonts w:ascii="Times New Roman" w:eastAsia="Calibri" w:hAnsi="Times New Roman" w:cs="Times New Roman"/>
          <w:sz w:val="28"/>
          <w:szCs w:val="28"/>
          <w:lang w:val="tt-RU"/>
        </w:rPr>
      </w:pPr>
    </w:p>
    <w:tbl>
      <w:tblPr>
        <w:tblW w:w="10065" w:type="dxa"/>
        <w:tblInd w:w="70" w:type="dxa"/>
        <w:tblLayout w:type="fixed"/>
        <w:tblCellMar>
          <w:left w:w="70" w:type="dxa"/>
          <w:right w:w="70" w:type="dxa"/>
        </w:tblCellMar>
        <w:tblLook w:val="0000" w:firstRow="0" w:lastRow="0" w:firstColumn="0" w:lastColumn="0" w:noHBand="0" w:noVBand="0"/>
      </w:tblPr>
      <w:tblGrid>
        <w:gridCol w:w="540"/>
        <w:gridCol w:w="1445"/>
        <w:gridCol w:w="1559"/>
        <w:gridCol w:w="2126"/>
        <w:gridCol w:w="2127"/>
        <w:gridCol w:w="2268"/>
      </w:tblGrid>
      <w:tr w:rsidR="004A6AF8" w:rsidRPr="00770302" w:rsidTr="00E16CE0">
        <w:trPr>
          <w:trHeight w:val="960"/>
        </w:trPr>
        <w:tc>
          <w:tcPr>
            <w:tcW w:w="540"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w:t>
            </w:r>
          </w:p>
        </w:tc>
        <w:tc>
          <w:tcPr>
            <w:tcW w:w="1445" w:type="dxa"/>
            <w:tcBorders>
              <w:top w:val="single" w:sz="6" w:space="0" w:color="auto"/>
              <w:left w:val="single" w:sz="6" w:space="0" w:color="auto"/>
              <w:bottom w:val="single" w:sz="6" w:space="0" w:color="auto"/>
              <w:right w:val="single" w:sz="6" w:space="0" w:color="auto"/>
            </w:tcBorders>
          </w:tcPr>
          <w:p w:rsidR="004A6AF8" w:rsidRPr="00770302" w:rsidRDefault="006F506E" w:rsidP="006F506E">
            <w:pPr>
              <w:autoSpaceDE w:val="0"/>
              <w:autoSpaceDN w:val="0"/>
              <w:adjustRightInd w:val="0"/>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Фамилия, </w:t>
            </w:r>
            <w:r>
              <w:rPr>
                <w:rFonts w:ascii="Times New Roman" w:eastAsia="Calibri" w:hAnsi="Times New Roman" w:cs="Times New Roman"/>
                <w:sz w:val="28"/>
                <w:szCs w:val="28"/>
              </w:rPr>
              <w:br/>
            </w:r>
            <w:r>
              <w:rPr>
                <w:rFonts w:ascii="Times New Roman" w:eastAsia="Calibri" w:hAnsi="Times New Roman" w:cs="Times New Roman"/>
                <w:sz w:val="28"/>
                <w:szCs w:val="28"/>
                <w:lang w:val="tt-RU"/>
              </w:rPr>
              <w:t>исем</w:t>
            </w:r>
            <w:r w:rsidR="000A26FA">
              <w:rPr>
                <w:rFonts w:ascii="Times New Roman" w:eastAsia="Calibri" w:hAnsi="Times New Roman" w:cs="Times New Roman"/>
                <w:sz w:val="28"/>
                <w:szCs w:val="28"/>
              </w:rPr>
              <w:t xml:space="preserve">, </w:t>
            </w:r>
            <w:r w:rsidR="004A6AF8" w:rsidRPr="00770302">
              <w:rPr>
                <w:rFonts w:ascii="Times New Roman" w:eastAsia="Calibri" w:hAnsi="Times New Roman" w:cs="Times New Roman"/>
                <w:sz w:val="28"/>
                <w:szCs w:val="28"/>
              </w:rPr>
              <w:t xml:space="preserve"> </w:t>
            </w:r>
            <w:r w:rsidR="004A6AF8" w:rsidRPr="00770302">
              <w:rPr>
                <w:rFonts w:ascii="Times New Roman" w:eastAsia="Calibri" w:hAnsi="Times New Roman" w:cs="Times New Roman"/>
                <w:sz w:val="28"/>
                <w:szCs w:val="28"/>
              </w:rPr>
              <w:br/>
            </w:r>
            <w:r>
              <w:rPr>
                <w:rFonts w:ascii="Times New Roman" w:eastAsia="Calibri" w:hAnsi="Times New Roman" w:cs="Times New Roman"/>
                <w:sz w:val="28"/>
                <w:szCs w:val="28"/>
                <w:lang w:val="tt-RU"/>
              </w:rPr>
              <w:t>атасы исеме</w:t>
            </w:r>
            <w:r w:rsidR="004A6AF8" w:rsidRPr="00770302">
              <w:rPr>
                <w:rFonts w:ascii="Times New Roman" w:eastAsia="Calibri" w:hAnsi="Times New Roman" w:cs="Times New Roman"/>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tcPr>
          <w:p w:rsidR="004A6AF8" w:rsidRPr="00770302" w:rsidRDefault="006F506E" w:rsidP="00E16CE0">
            <w:pPr>
              <w:autoSpaceDE w:val="0"/>
              <w:autoSpaceDN w:val="0"/>
              <w:adjustRightInd w:val="0"/>
              <w:spacing w:after="0"/>
              <w:rPr>
                <w:rFonts w:ascii="Times New Roman" w:eastAsia="Calibri" w:hAnsi="Times New Roman" w:cs="Times New Roman"/>
                <w:sz w:val="28"/>
                <w:szCs w:val="28"/>
              </w:rPr>
            </w:pPr>
            <w:r>
              <w:rPr>
                <w:rFonts w:ascii="Times New Roman" w:eastAsia="Calibri" w:hAnsi="Times New Roman" w:cs="Times New Roman"/>
                <w:sz w:val="28"/>
                <w:szCs w:val="28"/>
                <w:lang w:val="tt-RU"/>
              </w:rPr>
              <w:t>Туган көне</w:t>
            </w:r>
            <w:r w:rsidR="004A6AF8" w:rsidRPr="00770302">
              <w:rPr>
                <w:rFonts w:ascii="Times New Roman" w:eastAsia="Calibri" w:hAnsi="Times New Roman" w:cs="Times New Roman"/>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tcPr>
          <w:p w:rsidR="004A6AF8" w:rsidRPr="00770302" w:rsidRDefault="006F506E" w:rsidP="00E16CE0">
            <w:pPr>
              <w:autoSpaceDE w:val="0"/>
              <w:autoSpaceDN w:val="0"/>
              <w:adjustRightInd w:val="0"/>
              <w:spacing w:after="0"/>
              <w:rPr>
                <w:rFonts w:ascii="Times New Roman" w:eastAsia="Calibri" w:hAnsi="Times New Roman" w:cs="Times New Roman"/>
                <w:sz w:val="28"/>
                <w:szCs w:val="28"/>
              </w:rPr>
            </w:pPr>
            <w:r w:rsidRPr="006F506E">
              <w:rPr>
                <w:rFonts w:ascii="Times New Roman" w:eastAsia="Calibri" w:hAnsi="Times New Roman" w:cs="Times New Roman"/>
                <w:sz w:val="28"/>
                <w:szCs w:val="28"/>
              </w:rPr>
              <w:t>Яшәү урыны адресы (индекс күрсәтеп)</w:t>
            </w:r>
          </w:p>
        </w:tc>
        <w:tc>
          <w:tcPr>
            <w:tcW w:w="2127" w:type="dxa"/>
            <w:tcBorders>
              <w:top w:val="single" w:sz="6" w:space="0" w:color="auto"/>
              <w:left w:val="single" w:sz="6" w:space="0" w:color="auto"/>
              <w:bottom w:val="single" w:sz="6" w:space="0" w:color="auto"/>
              <w:right w:val="single" w:sz="6" w:space="0" w:color="auto"/>
            </w:tcBorders>
          </w:tcPr>
          <w:p w:rsidR="004A6AF8" w:rsidRPr="00770302" w:rsidRDefault="000A26FA" w:rsidP="000A26FA">
            <w:pPr>
              <w:autoSpaceDE w:val="0"/>
              <w:autoSpaceDN w:val="0"/>
              <w:adjustRightInd w:val="0"/>
              <w:spacing w:after="0"/>
              <w:rPr>
                <w:rFonts w:ascii="Times New Roman" w:eastAsia="Calibri" w:hAnsi="Times New Roman" w:cs="Times New Roman"/>
                <w:sz w:val="28"/>
                <w:szCs w:val="28"/>
              </w:rPr>
            </w:pPr>
            <w:r>
              <w:rPr>
                <w:rFonts w:ascii="Times New Roman" w:eastAsia="Calibri" w:hAnsi="Times New Roman" w:cs="Times New Roman"/>
                <w:sz w:val="28"/>
                <w:szCs w:val="28"/>
              </w:rPr>
              <w:t>П</w:t>
            </w:r>
            <w:r w:rsidRPr="006F506E">
              <w:rPr>
                <w:rFonts w:ascii="Times New Roman" w:eastAsia="Calibri" w:hAnsi="Times New Roman" w:cs="Times New Roman"/>
                <w:sz w:val="28"/>
                <w:szCs w:val="28"/>
              </w:rPr>
              <w:t>аспорт</w:t>
            </w:r>
            <w:r>
              <w:rPr>
                <w:rFonts w:ascii="Times New Roman" w:eastAsia="Calibri" w:hAnsi="Times New Roman" w:cs="Times New Roman"/>
                <w:sz w:val="28"/>
                <w:szCs w:val="28"/>
                <w:lang w:val="tt-RU"/>
              </w:rPr>
              <w:t xml:space="preserve">, яки аны алыштыручы документ   </w:t>
            </w:r>
            <w:r>
              <w:rPr>
                <w:rFonts w:ascii="Times New Roman" w:eastAsia="Calibri" w:hAnsi="Times New Roman" w:cs="Times New Roman"/>
                <w:sz w:val="28"/>
                <w:szCs w:val="28"/>
              </w:rPr>
              <w:t>с</w:t>
            </w:r>
            <w:r w:rsidR="006F506E" w:rsidRPr="006F506E">
              <w:rPr>
                <w:rFonts w:ascii="Times New Roman" w:eastAsia="Calibri" w:hAnsi="Times New Roman" w:cs="Times New Roman"/>
                <w:sz w:val="28"/>
                <w:szCs w:val="28"/>
              </w:rPr>
              <w:t xml:space="preserve">ериясе, номеры </w:t>
            </w:r>
          </w:p>
        </w:tc>
        <w:tc>
          <w:tcPr>
            <w:tcW w:w="2268" w:type="dxa"/>
            <w:tcBorders>
              <w:top w:val="single" w:sz="6" w:space="0" w:color="auto"/>
              <w:left w:val="single" w:sz="6" w:space="0" w:color="auto"/>
              <w:bottom w:val="single" w:sz="6" w:space="0" w:color="auto"/>
              <w:right w:val="single" w:sz="6" w:space="0" w:color="auto"/>
            </w:tcBorders>
          </w:tcPr>
          <w:p w:rsidR="004A6AF8" w:rsidRPr="00770302" w:rsidRDefault="000A26FA" w:rsidP="00E16CE0">
            <w:pPr>
              <w:autoSpaceDE w:val="0"/>
              <w:autoSpaceDN w:val="0"/>
              <w:adjustRightInd w:val="0"/>
              <w:spacing w:after="0"/>
              <w:rPr>
                <w:rFonts w:ascii="Times New Roman" w:eastAsia="Calibri" w:hAnsi="Times New Roman" w:cs="Times New Roman"/>
                <w:sz w:val="28"/>
                <w:szCs w:val="28"/>
              </w:rPr>
            </w:pPr>
            <w:r w:rsidRPr="000A26FA">
              <w:rPr>
                <w:rFonts w:ascii="Times New Roman" w:eastAsia="Calibri" w:hAnsi="Times New Roman" w:cs="Times New Roman"/>
                <w:sz w:val="28"/>
                <w:szCs w:val="28"/>
              </w:rPr>
              <w:t xml:space="preserve">Имза һәм аны кертү датасы </w:t>
            </w:r>
            <w:r w:rsidR="004A6AF8" w:rsidRPr="00770302">
              <w:rPr>
                <w:rFonts w:ascii="Times New Roman" w:eastAsia="Calibri" w:hAnsi="Times New Roman" w:cs="Times New Roman"/>
                <w:sz w:val="28"/>
                <w:szCs w:val="28"/>
              </w:rPr>
              <w:t>&lt;*&gt;</w:t>
            </w:r>
          </w:p>
        </w:tc>
      </w:tr>
      <w:tr w:rsidR="004A6AF8" w:rsidRPr="00770302" w:rsidTr="00E16CE0">
        <w:trPr>
          <w:trHeight w:val="240"/>
        </w:trPr>
        <w:tc>
          <w:tcPr>
            <w:tcW w:w="540"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1 </w:t>
            </w:r>
          </w:p>
        </w:tc>
        <w:tc>
          <w:tcPr>
            <w:tcW w:w="1445"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r>
      <w:tr w:rsidR="004A6AF8" w:rsidRPr="00770302" w:rsidTr="00E16CE0">
        <w:trPr>
          <w:trHeight w:val="240"/>
        </w:trPr>
        <w:tc>
          <w:tcPr>
            <w:tcW w:w="540"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2 </w:t>
            </w:r>
          </w:p>
        </w:tc>
        <w:tc>
          <w:tcPr>
            <w:tcW w:w="1445"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4A6AF8" w:rsidRPr="00770302" w:rsidRDefault="004A6AF8" w:rsidP="00E16CE0">
            <w:pPr>
              <w:autoSpaceDE w:val="0"/>
              <w:autoSpaceDN w:val="0"/>
              <w:adjustRightInd w:val="0"/>
              <w:spacing w:after="0"/>
              <w:rPr>
                <w:rFonts w:ascii="Times New Roman" w:eastAsia="Calibri" w:hAnsi="Times New Roman" w:cs="Times New Roman"/>
                <w:sz w:val="28"/>
                <w:szCs w:val="28"/>
              </w:rPr>
            </w:pPr>
          </w:p>
        </w:tc>
      </w:tr>
    </w:tbl>
    <w:p w:rsidR="004A6AF8" w:rsidRPr="00770302" w:rsidRDefault="004A6AF8" w:rsidP="004A6AF8">
      <w:pPr>
        <w:autoSpaceDE w:val="0"/>
        <w:autoSpaceDN w:val="0"/>
        <w:adjustRightInd w:val="0"/>
        <w:spacing w:after="0"/>
        <w:jc w:val="both"/>
        <w:rPr>
          <w:rFonts w:ascii="Times New Roman" w:eastAsia="Calibri" w:hAnsi="Times New Roman" w:cs="Times New Roman"/>
          <w:sz w:val="28"/>
          <w:szCs w:val="28"/>
        </w:rPr>
      </w:pPr>
    </w:p>
    <w:p w:rsidR="004A6AF8" w:rsidRPr="00770302" w:rsidRDefault="000A26FA" w:rsidP="004A6AF8">
      <w:pPr>
        <w:autoSpaceDE w:val="0"/>
        <w:autoSpaceDN w:val="0"/>
        <w:adjustRightInd w:val="0"/>
        <w:spacing w:after="0"/>
        <w:rPr>
          <w:rFonts w:ascii="Times New Roman" w:eastAsia="Calibri" w:hAnsi="Times New Roman" w:cs="Times New Roman"/>
          <w:sz w:val="28"/>
          <w:szCs w:val="28"/>
        </w:rPr>
      </w:pPr>
      <w:r>
        <w:rPr>
          <w:rFonts w:ascii="Times New Roman" w:eastAsia="Calibri" w:hAnsi="Times New Roman" w:cs="Times New Roman"/>
          <w:sz w:val="28"/>
          <w:szCs w:val="28"/>
          <w:lang w:val="tt-RU"/>
        </w:rPr>
        <w:t xml:space="preserve">Подписка </w:t>
      </w:r>
      <w:r w:rsidRPr="000A26FA">
        <w:rPr>
          <w:rFonts w:ascii="Times New Roman" w:eastAsia="Calibri" w:hAnsi="Times New Roman" w:cs="Times New Roman"/>
          <w:sz w:val="28"/>
          <w:szCs w:val="28"/>
        </w:rPr>
        <w:t xml:space="preserve"> кәгазе</w:t>
      </w:r>
      <w:r>
        <w:rPr>
          <w:rFonts w:ascii="Times New Roman" w:eastAsia="Calibri" w:hAnsi="Times New Roman" w:cs="Times New Roman"/>
          <w:sz w:val="28"/>
          <w:szCs w:val="28"/>
          <w:lang w:val="tt-RU"/>
        </w:rPr>
        <w:t>н раслыйм</w:t>
      </w:r>
      <w:r w:rsidR="004A6AF8" w:rsidRPr="00770302">
        <w:rPr>
          <w:rFonts w:ascii="Times New Roman" w:eastAsia="Calibri" w:hAnsi="Times New Roman" w:cs="Times New Roman"/>
          <w:sz w:val="28"/>
          <w:szCs w:val="28"/>
        </w:rPr>
        <w:t>:</w:t>
      </w:r>
    </w:p>
    <w:p w:rsidR="004A6AF8" w:rsidRPr="00770302" w:rsidRDefault="004A6AF8" w:rsidP="004A6AF8">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______________________________</w:t>
      </w:r>
    </w:p>
    <w:p w:rsidR="004A6AF8" w:rsidRPr="00770302" w:rsidRDefault="004A6AF8" w:rsidP="000A26FA">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w:t>
      </w:r>
      <w:r w:rsidR="000A26FA">
        <w:rPr>
          <w:rFonts w:ascii="Times New Roman" w:eastAsia="Calibri" w:hAnsi="Times New Roman" w:cs="Times New Roman"/>
          <w:sz w:val="28"/>
          <w:szCs w:val="28"/>
        </w:rPr>
        <w:t xml:space="preserve">имзаны җыйган затның </w:t>
      </w:r>
      <w:r w:rsidRPr="00770302">
        <w:rPr>
          <w:rFonts w:ascii="Times New Roman" w:eastAsia="Calibri" w:hAnsi="Times New Roman" w:cs="Times New Roman"/>
          <w:sz w:val="28"/>
          <w:szCs w:val="28"/>
        </w:rPr>
        <w:t xml:space="preserve">Ф.И.О., </w:t>
      </w:r>
      <w:r w:rsidR="000A26FA">
        <w:rPr>
          <w:rFonts w:ascii="Times New Roman" w:eastAsia="Calibri" w:hAnsi="Times New Roman" w:cs="Times New Roman"/>
          <w:sz w:val="28"/>
          <w:szCs w:val="28"/>
        </w:rPr>
        <w:t>я</w:t>
      </w:r>
      <w:r w:rsidR="000A26FA" w:rsidRPr="006F506E">
        <w:rPr>
          <w:rFonts w:ascii="Times New Roman" w:eastAsia="Calibri" w:hAnsi="Times New Roman" w:cs="Times New Roman"/>
          <w:sz w:val="28"/>
          <w:szCs w:val="28"/>
        </w:rPr>
        <w:t>шәү урыны адресы</w:t>
      </w:r>
      <w:r w:rsidRPr="00770302">
        <w:rPr>
          <w:rFonts w:ascii="Times New Roman" w:eastAsia="Calibri" w:hAnsi="Times New Roman" w:cs="Times New Roman"/>
          <w:sz w:val="28"/>
          <w:szCs w:val="28"/>
        </w:rPr>
        <w:t xml:space="preserve">, </w:t>
      </w:r>
      <w:r w:rsidR="000A26FA">
        <w:rPr>
          <w:rFonts w:ascii="Times New Roman" w:eastAsia="Calibri" w:hAnsi="Times New Roman" w:cs="Times New Roman"/>
          <w:sz w:val="28"/>
          <w:szCs w:val="28"/>
        </w:rPr>
        <w:t>п</w:t>
      </w:r>
      <w:r w:rsidR="000A26FA" w:rsidRPr="006F506E">
        <w:rPr>
          <w:rFonts w:ascii="Times New Roman" w:eastAsia="Calibri" w:hAnsi="Times New Roman" w:cs="Times New Roman"/>
          <w:sz w:val="28"/>
          <w:szCs w:val="28"/>
        </w:rPr>
        <w:t>аспорт</w:t>
      </w:r>
      <w:r w:rsidR="000A26FA">
        <w:rPr>
          <w:rFonts w:ascii="Times New Roman" w:eastAsia="Calibri" w:hAnsi="Times New Roman" w:cs="Times New Roman"/>
          <w:sz w:val="28"/>
          <w:szCs w:val="28"/>
          <w:lang w:val="tt-RU"/>
        </w:rPr>
        <w:t xml:space="preserve">, яки аны алыштыручы документ   </w:t>
      </w:r>
      <w:r w:rsidR="000A26FA">
        <w:rPr>
          <w:rFonts w:ascii="Times New Roman" w:eastAsia="Calibri" w:hAnsi="Times New Roman" w:cs="Times New Roman"/>
          <w:sz w:val="28"/>
          <w:szCs w:val="28"/>
        </w:rPr>
        <w:t>с</w:t>
      </w:r>
      <w:r w:rsidR="000A26FA" w:rsidRPr="006F506E">
        <w:rPr>
          <w:rFonts w:ascii="Times New Roman" w:eastAsia="Calibri" w:hAnsi="Times New Roman" w:cs="Times New Roman"/>
          <w:sz w:val="28"/>
          <w:szCs w:val="28"/>
        </w:rPr>
        <w:t>ериясе, номеры</w:t>
      </w:r>
      <w:r w:rsidRPr="00770302">
        <w:rPr>
          <w:rFonts w:ascii="Times New Roman" w:eastAsia="Calibri" w:hAnsi="Times New Roman" w:cs="Times New Roman"/>
          <w:sz w:val="28"/>
          <w:szCs w:val="28"/>
        </w:rPr>
        <w:t>,</w:t>
      </w:r>
      <w:r w:rsidR="000A26FA">
        <w:rPr>
          <w:rFonts w:ascii="Times New Roman" w:eastAsia="Calibri" w:hAnsi="Times New Roman" w:cs="Times New Roman"/>
          <w:sz w:val="28"/>
          <w:szCs w:val="28"/>
          <w:lang w:val="tt-RU"/>
        </w:rPr>
        <w:t xml:space="preserve"> аны бирү вакыты һәм урыны,</w:t>
      </w:r>
      <w:r w:rsidRPr="00770302">
        <w:rPr>
          <w:rFonts w:ascii="Times New Roman" w:eastAsia="Calibri" w:hAnsi="Times New Roman" w:cs="Times New Roman"/>
          <w:sz w:val="28"/>
          <w:szCs w:val="28"/>
        </w:rPr>
        <w:t xml:space="preserve"> </w:t>
      </w:r>
    </w:p>
    <w:p w:rsidR="004A6AF8" w:rsidRPr="00770302" w:rsidRDefault="004A6AF8" w:rsidP="004A6AF8">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______________________________</w:t>
      </w:r>
    </w:p>
    <w:p w:rsidR="004A6AF8" w:rsidRPr="00770302" w:rsidRDefault="004A6AF8" w:rsidP="004A6AF8">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w:t>
      </w:r>
      <w:r w:rsidR="000A26FA" w:rsidRPr="000A26FA">
        <w:rPr>
          <w:rFonts w:ascii="Times New Roman" w:eastAsia="Calibri" w:hAnsi="Times New Roman" w:cs="Times New Roman"/>
          <w:sz w:val="28"/>
          <w:szCs w:val="28"/>
        </w:rPr>
        <w:t>аның имзасы һәм аны кертү датасы)</w:t>
      </w:r>
    </w:p>
    <w:p w:rsidR="004A6AF8" w:rsidRPr="00770302" w:rsidRDefault="004A6AF8" w:rsidP="004A6AF8">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w:t>
      </w:r>
    </w:p>
    <w:p w:rsidR="000A26FA" w:rsidRDefault="004A6AF8" w:rsidP="000A26FA">
      <w:pPr>
        <w:autoSpaceDE w:val="0"/>
        <w:autoSpaceDN w:val="0"/>
        <w:adjustRightInd w:val="0"/>
        <w:spacing w:after="0"/>
        <w:rPr>
          <w:rFonts w:ascii="Times New Roman" w:eastAsia="Calibri" w:hAnsi="Times New Roman" w:cs="Times New Roman"/>
        </w:rPr>
      </w:pPr>
      <w:r w:rsidRPr="00D27A60">
        <w:rPr>
          <w:rFonts w:ascii="Times New Roman" w:eastAsia="Calibri" w:hAnsi="Times New Roman" w:cs="Times New Roman"/>
        </w:rPr>
        <w:t xml:space="preserve">    &lt;*&gt; </w:t>
      </w:r>
      <w:r w:rsidR="000A26FA" w:rsidRPr="000A26FA">
        <w:rPr>
          <w:rFonts w:ascii="Times New Roman" w:eastAsia="Calibri" w:hAnsi="Times New Roman" w:cs="Times New Roman"/>
        </w:rPr>
        <w:t>инициативалы төркемн</w:t>
      </w:r>
      <w:r w:rsidR="000A26FA">
        <w:rPr>
          <w:rFonts w:ascii="Times New Roman" w:eastAsia="Calibri" w:hAnsi="Times New Roman" w:cs="Times New Roman"/>
        </w:rPr>
        <w:t>ең һәр әгъзасы үзе куя</w:t>
      </w:r>
    </w:p>
    <w:p w:rsidR="000A26FA" w:rsidRPr="000A26FA" w:rsidRDefault="000A26FA" w:rsidP="000A26FA">
      <w:pPr>
        <w:autoSpaceDE w:val="0"/>
        <w:autoSpaceDN w:val="0"/>
        <w:adjustRightInd w:val="0"/>
        <w:spacing w:after="0"/>
        <w:rPr>
          <w:rFonts w:ascii="Times New Roman" w:eastAsia="Calibri" w:hAnsi="Times New Roman" w:cs="Times New Roman"/>
        </w:rPr>
      </w:pPr>
      <w:r w:rsidRPr="000A26FA">
        <w:rPr>
          <w:rFonts w:ascii="Times New Roman" w:eastAsia="Calibri" w:hAnsi="Times New Roman" w:cs="Times New Roman"/>
        </w:rPr>
        <w:t xml:space="preserve">Әгәр </w:t>
      </w:r>
      <w:r w:rsidR="004F7B0F">
        <w:rPr>
          <w:rFonts w:ascii="Times New Roman" w:eastAsia="Calibri" w:hAnsi="Times New Roman" w:cs="Times New Roman"/>
          <w:lang w:val="tt-RU"/>
        </w:rPr>
        <w:t xml:space="preserve">халык </w:t>
      </w:r>
      <w:r w:rsidR="004F7B0F">
        <w:rPr>
          <w:rFonts w:ascii="Times New Roman" w:eastAsia="Calibri" w:hAnsi="Times New Roman" w:cs="Times New Roman"/>
        </w:rPr>
        <w:t>тыңлауларын</w:t>
      </w:r>
      <w:r w:rsidRPr="000A26FA">
        <w:rPr>
          <w:rFonts w:ascii="Times New Roman" w:eastAsia="Calibri" w:hAnsi="Times New Roman" w:cs="Times New Roman"/>
        </w:rPr>
        <w:t>а тәкъдим ителә торган муниципаль хокукый акт субъект тарафыннан тиешле җирле үзидарә органына билгеләнгән тәртиптә кертелмәгән булса;</w:t>
      </w:r>
    </w:p>
    <w:p w:rsidR="000A26FA" w:rsidRPr="000A26FA" w:rsidRDefault="000A26FA" w:rsidP="000A26FA">
      <w:pPr>
        <w:autoSpaceDE w:val="0"/>
        <w:autoSpaceDN w:val="0"/>
        <w:adjustRightInd w:val="0"/>
        <w:spacing w:after="0"/>
        <w:rPr>
          <w:rFonts w:ascii="Times New Roman" w:eastAsia="Calibri" w:hAnsi="Times New Roman" w:cs="Times New Roman"/>
        </w:rPr>
      </w:pPr>
      <w:r w:rsidRPr="000A26FA">
        <w:rPr>
          <w:rFonts w:ascii="Times New Roman" w:eastAsia="Calibri" w:hAnsi="Times New Roman" w:cs="Times New Roman"/>
        </w:rPr>
        <w:t>Башка нигезләр буенча, баш тарту сәбәпләрен күрсәтеп;</w:t>
      </w:r>
    </w:p>
    <w:p w:rsidR="004A6AF8" w:rsidRPr="00D27A60" w:rsidRDefault="000A26FA" w:rsidP="000A26FA">
      <w:pPr>
        <w:autoSpaceDE w:val="0"/>
        <w:autoSpaceDN w:val="0"/>
        <w:adjustRightInd w:val="0"/>
        <w:spacing w:after="0"/>
      </w:pPr>
      <w:r w:rsidRPr="000A26FA">
        <w:rPr>
          <w:rFonts w:ascii="Times New Roman" w:eastAsia="Calibri" w:hAnsi="Times New Roman" w:cs="Times New Roman"/>
        </w:rPr>
        <w:t>Җәмәгать тыңлауларын билгеләүдән баш тарту суд тәртибендә шикаять бирелергә мөмкин.</w:t>
      </w:r>
    </w:p>
    <w:sectPr w:rsidR="004A6AF8" w:rsidRPr="00D27A60" w:rsidSect="00EC0A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A51"/>
    <w:multiLevelType w:val="multilevel"/>
    <w:tmpl w:val="29ECAC4E"/>
    <w:lvl w:ilvl="0">
      <w:start w:val="1"/>
      <w:numFmt w:val="decimal"/>
      <w:lvlText w:val="%1."/>
      <w:lvlJc w:val="left"/>
      <w:pPr>
        <w:ind w:left="450" w:hanging="450"/>
      </w:pPr>
      <w:rPr>
        <w:rFonts w:hint="default"/>
      </w:rPr>
    </w:lvl>
    <w:lvl w:ilvl="1">
      <w:start w:val="2"/>
      <w:numFmt w:val="decimal"/>
      <w:lvlText w:val="%1.%2."/>
      <w:lvlJc w:val="left"/>
      <w:pPr>
        <w:ind w:left="2085" w:hanging="72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5175" w:hanging="108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8265" w:hanging="144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355" w:hanging="1800"/>
      </w:pPr>
      <w:rPr>
        <w:rFonts w:hint="default"/>
      </w:rPr>
    </w:lvl>
    <w:lvl w:ilvl="8">
      <w:start w:val="1"/>
      <w:numFmt w:val="decimal"/>
      <w:lvlText w:val="%1.%2.%3.%4.%5.%6.%7.%8.%9."/>
      <w:lvlJc w:val="left"/>
      <w:pPr>
        <w:ind w:left="13080" w:hanging="2160"/>
      </w:pPr>
      <w:rPr>
        <w:rFonts w:hint="default"/>
      </w:rPr>
    </w:lvl>
  </w:abstractNum>
  <w:abstractNum w:abstractNumId="1">
    <w:nsid w:val="3C0E326F"/>
    <w:multiLevelType w:val="multilevel"/>
    <w:tmpl w:val="07442AA4"/>
    <w:lvl w:ilvl="0">
      <w:start w:val="1"/>
      <w:numFmt w:val="decimal"/>
      <w:lvlText w:val="%1."/>
      <w:lvlJc w:val="left"/>
      <w:pPr>
        <w:ind w:left="1365" w:hanging="825"/>
      </w:pPr>
      <w:rPr>
        <w:rFonts w:hint="default"/>
      </w:rPr>
    </w:lvl>
    <w:lvl w:ilvl="1">
      <w:start w:val="1"/>
      <w:numFmt w:val="decimal"/>
      <w:isLgl/>
      <w:lvlText w:val="%1.%2."/>
      <w:lvlJc w:val="left"/>
      <w:pPr>
        <w:ind w:left="2085" w:hanging="72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4095"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6105"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00" w:hanging="2160"/>
      </w:pPr>
      <w:rPr>
        <w:rFonts w:hint="default"/>
      </w:rPr>
    </w:lvl>
  </w:abstractNum>
  <w:abstractNum w:abstractNumId="2">
    <w:nsid w:val="5C237020"/>
    <w:multiLevelType w:val="multilevel"/>
    <w:tmpl w:val="07442AA4"/>
    <w:lvl w:ilvl="0">
      <w:start w:val="1"/>
      <w:numFmt w:val="decimal"/>
      <w:lvlText w:val="%1."/>
      <w:lvlJc w:val="left"/>
      <w:pPr>
        <w:ind w:left="1365" w:hanging="825"/>
      </w:pPr>
      <w:rPr>
        <w:rFonts w:hint="default"/>
      </w:rPr>
    </w:lvl>
    <w:lvl w:ilvl="1">
      <w:start w:val="1"/>
      <w:numFmt w:val="decimal"/>
      <w:isLgl/>
      <w:lvlText w:val="%1.%2."/>
      <w:lvlJc w:val="left"/>
      <w:pPr>
        <w:ind w:left="2085" w:hanging="72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4095"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6105"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0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9E"/>
    <w:rsid w:val="000A26FA"/>
    <w:rsid w:val="000D3063"/>
    <w:rsid w:val="00147D7C"/>
    <w:rsid w:val="003D7FCE"/>
    <w:rsid w:val="004A6AF8"/>
    <w:rsid w:val="004F7B0F"/>
    <w:rsid w:val="00656B9C"/>
    <w:rsid w:val="006F506E"/>
    <w:rsid w:val="00777F93"/>
    <w:rsid w:val="00864724"/>
    <w:rsid w:val="008B5DFA"/>
    <w:rsid w:val="008B78EE"/>
    <w:rsid w:val="008D53F2"/>
    <w:rsid w:val="00995336"/>
    <w:rsid w:val="00B94574"/>
    <w:rsid w:val="00BF43C7"/>
    <w:rsid w:val="00D27A60"/>
    <w:rsid w:val="00EC0A9E"/>
    <w:rsid w:val="00FB37DD"/>
    <w:rsid w:val="00FF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A9E"/>
    <w:pPr>
      <w:ind w:left="720"/>
      <w:contextualSpacing/>
    </w:pPr>
  </w:style>
  <w:style w:type="paragraph" w:styleId="a4">
    <w:name w:val="Balloon Text"/>
    <w:basedOn w:val="a"/>
    <w:link w:val="a5"/>
    <w:uiPriority w:val="99"/>
    <w:semiHidden/>
    <w:unhideWhenUsed/>
    <w:rsid w:val="008B5D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A9E"/>
    <w:pPr>
      <w:ind w:left="720"/>
      <w:contextualSpacing/>
    </w:pPr>
  </w:style>
  <w:style w:type="paragraph" w:styleId="a4">
    <w:name w:val="Balloon Text"/>
    <w:basedOn w:val="a"/>
    <w:link w:val="a5"/>
    <w:uiPriority w:val="99"/>
    <w:semiHidden/>
    <w:unhideWhenUsed/>
    <w:rsid w:val="008B5D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cp:lastPrinted>2018-12-18T12:07:00Z</cp:lastPrinted>
  <dcterms:created xsi:type="dcterms:W3CDTF">2018-12-26T05:57:00Z</dcterms:created>
  <dcterms:modified xsi:type="dcterms:W3CDTF">2018-12-26T05:57:00Z</dcterms:modified>
</cp:coreProperties>
</file>