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D66" w:rsidRDefault="00144D66" w:rsidP="00A525B8">
      <w:pPr>
        <w:widowControl w:val="0"/>
        <w:tabs>
          <w:tab w:val="left" w:pos="720"/>
        </w:tabs>
        <w:autoSpaceDE w:val="0"/>
        <w:autoSpaceDN w:val="0"/>
        <w:adjustRightInd w:val="0"/>
        <w:spacing w:after="0" w:line="240" w:lineRule="auto"/>
        <w:ind w:firstLine="720"/>
        <w:jc w:val="center"/>
        <w:rPr>
          <w:rFonts w:eastAsiaTheme="minorEastAsia"/>
          <w:lang w:eastAsia="ru-RU"/>
        </w:rPr>
      </w:pPr>
    </w:p>
    <w:p w:rsidR="00FB5990" w:rsidRPr="007E286B" w:rsidRDefault="00FB5990" w:rsidP="00FB5990">
      <w:r>
        <w:rPr>
          <w:noProof/>
          <w:lang w:eastAsia="ru-RU"/>
        </w:rPr>
        <mc:AlternateContent>
          <mc:Choice Requires="wps">
            <w:drawing>
              <wp:anchor distT="0" distB="0" distL="114300" distR="114300" simplePos="0" relativeHeight="251661312" behindDoc="0" locked="0" layoutInCell="1" allowOverlap="1" wp14:anchorId="6E883EBE" wp14:editId="7BDBF003">
                <wp:simplePos x="0" y="0"/>
                <wp:positionH relativeFrom="column">
                  <wp:posOffset>765810</wp:posOffset>
                </wp:positionH>
                <wp:positionV relativeFrom="paragraph">
                  <wp:posOffset>1911350</wp:posOffset>
                </wp:positionV>
                <wp:extent cx="4733925" cy="304800"/>
                <wp:effectExtent l="0" t="0" r="0" b="0"/>
                <wp:wrapNone/>
                <wp:docPr id="3" name="Поле 2"/>
                <wp:cNvGraphicFramePr/>
                <a:graphic xmlns:a="http://schemas.openxmlformats.org/drawingml/2006/main">
                  <a:graphicData uri="http://schemas.microsoft.com/office/word/2010/wordprocessingShape">
                    <wps:wsp>
                      <wps:cNvSpPr txBox="1"/>
                      <wps:spPr>
                        <a:xfrm>
                          <a:off x="0" y="0"/>
                          <a:ext cx="4733925" cy="304800"/>
                        </a:xfrm>
                        <a:prstGeom prst="rect">
                          <a:avLst/>
                        </a:prstGeom>
                        <a:noFill/>
                        <a:ln w="6350">
                          <a:noFill/>
                        </a:ln>
                        <a:effectLst/>
                      </wps:spPr>
                      <wps:txbx>
                        <w:txbxContent>
                          <w:p w:rsidR="00FB5990" w:rsidRDefault="00FB5990" w:rsidP="00FB5990">
                            <w:r>
                              <w:t xml:space="preserve">    21.12.2018                                                                   1488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883EBE" id="_x0000_s1027" type="#_x0000_t202" style="position:absolute;margin-left:60.3pt;margin-top:150.5pt;width:372.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" filled="f" stroked="f" strokeweight=".5pt">
                <v:textbox>
                  <w:txbxContent>
                    <w:p w:rsidR="00FB5990" w:rsidRDefault="00FB5990" w:rsidP="00FB5990">
                      <w:r>
                        <w:t xml:space="preserve">    21.12.2018                                                                   1488</w:t>
                      </w:r>
                    </w:p>
                  </w:txbxContent>
                </v:textbox>
              </v:shape>
            </w:pict>
          </mc:Fallback>
        </mc:AlternateContent>
      </w:r>
      <w:r w:rsidRPr="007E286B">
        <w:rPr>
          <w:noProof/>
          <w:lang w:eastAsia="ru-RU"/>
        </w:rPr>
        <w:drawing>
          <wp:inline distT="0" distB="0" distL="0" distR="0" wp14:anchorId="3F939FFF" wp14:editId="1D6DCBB0">
            <wp:extent cx="6533129" cy="255270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550875" cy="2559634"/>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FB5990" w:rsidRPr="007E286B" w:rsidTr="009365E2">
        <w:trPr>
          <w:trHeight w:val="2724"/>
        </w:trPr>
        <w:tc>
          <w:tcPr>
            <w:tcW w:w="5778" w:type="dxa"/>
          </w:tcPr>
          <w:p w:rsidR="00FB5990" w:rsidRPr="006D4F64" w:rsidRDefault="00F22F7F" w:rsidP="00F22F7F">
            <w:pPr>
              <w:spacing w:after="0"/>
              <w:jc w:val="both"/>
            </w:pPr>
            <w:bookmarkStart w:id="0" w:name="_GoBack"/>
            <w:proofErr w:type="spellStart"/>
            <w:r w:rsidRPr="00F22F7F">
              <w:rPr>
                <w:rFonts w:eastAsia="Times New Roman"/>
                <w:lang w:eastAsia="zh-CN"/>
              </w:rPr>
              <w:t>Күпфатирлы</w:t>
            </w:r>
            <w:proofErr w:type="spellEnd"/>
            <w:r w:rsidRPr="00F22F7F">
              <w:rPr>
                <w:rFonts w:eastAsia="Times New Roman"/>
                <w:lang w:eastAsia="zh-CN"/>
              </w:rPr>
              <w:t xml:space="preserve"> </w:t>
            </w:r>
            <w:proofErr w:type="spellStart"/>
            <w:r w:rsidRPr="00F22F7F">
              <w:rPr>
                <w:rFonts w:eastAsia="Times New Roman"/>
                <w:lang w:eastAsia="zh-CN"/>
              </w:rPr>
              <w:t>йортларда</w:t>
            </w:r>
            <w:proofErr w:type="spellEnd"/>
            <w:r w:rsidRPr="00F22F7F">
              <w:rPr>
                <w:rFonts w:eastAsia="Times New Roman"/>
                <w:lang w:eastAsia="zh-CN"/>
              </w:rPr>
              <w:t xml:space="preserve"> </w:t>
            </w:r>
            <w:proofErr w:type="spellStart"/>
            <w:r w:rsidRPr="00F22F7F">
              <w:rPr>
                <w:rFonts w:eastAsia="Times New Roman"/>
                <w:lang w:eastAsia="zh-CN"/>
              </w:rPr>
              <w:t>гомуми</w:t>
            </w:r>
            <w:proofErr w:type="spellEnd"/>
            <w:r w:rsidRPr="00F22F7F">
              <w:rPr>
                <w:rFonts w:eastAsia="Times New Roman"/>
                <w:lang w:eastAsia="zh-CN"/>
              </w:rPr>
              <w:t xml:space="preserve"> </w:t>
            </w:r>
            <w:proofErr w:type="spellStart"/>
            <w:r w:rsidRPr="00F22F7F">
              <w:rPr>
                <w:rFonts w:eastAsia="Times New Roman"/>
                <w:lang w:eastAsia="zh-CN"/>
              </w:rPr>
              <w:t>мөлкәткә</w:t>
            </w:r>
            <w:proofErr w:type="spellEnd"/>
            <w:r w:rsidRPr="00F22F7F">
              <w:rPr>
                <w:rFonts w:eastAsia="Times New Roman"/>
                <w:lang w:eastAsia="zh-CN"/>
              </w:rPr>
              <w:t xml:space="preserve"> капиталь ремонт </w:t>
            </w:r>
            <w:proofErr w:type="spellStart"/>
            <w:r w:rsidRPr="00F22F7F">
              <w:rPr>
                <w:rFonts w:eastAsia="Times New Roman"/>
                <w:lang w:eastAsia="zh-CN"/>
              </w:rPr>
              <w:t>ясауда</w:t>
            </w:r>
            <w:proofErr w:type="spellEnd"/>
            <w:r w:rsidRPr="00F22F7F">
              <w:rPr>
                <w:rFonts w:eastAsia="Times New Roman"/>
                <w:lang w:eastAsia="zh-CN"/>
              </w:rPr>
              <w:t xml:space="preserve"> </w:t>
            </w:r>
            <w:proofErr w:type="spellStart"/>
            <w:r w:rsidRPr="00F22F7F">
              <w:rPr>
                <w:rFonts w:eastAsia="Times New Roman"/>
                <w:lang w:eastAsia="zh-CN"/>
              </w:rPr>
              <w:t>кичектергесез</w:t>
            </w:r>
            <w:proofErr w:type="spellEnd"/>
            <w:r w:rsidRPr="00F22F7F">
              <w:rPr>
                <w:rFonts w:eastAsia="Times New Roman"/>
                <w:lang w:eastAsia="zh-CN"/>
              </w:rPr>
              <w:t xml:space="preserve"> </w:t>
            </w:r>
            <w:proofErr w:type="spellStart"/>
            <w:r w:rsidRPr="00F22F7F">
              <w:rPr>
                <w:rFonts w:eastAsia="Times New Roman"/>
                <w:lang w:eastAsia="zh-CN"/>
              </w:rPr>
              <w:t>ихтыяҗ</w:t>
            </w:r>
            <w:proofErr w:type="spellEnd"/>
            <w:r w:rsidRPr="00F22F7F">
              <w:rPr>
                <w:rFonts w:eastAsia="Times New Roman"/>
                <w:lang w:eastAsia="zh-CN"/>
              </w:rPr>
              <w:t xml:space="preserve"> </w:t>
            </w:r>
            <w:proofErr w:type="spellStart"/>
            <w:r w:rsidRPr="00F22F7F">
              <w:rPr>
                <w:rFonts w:eastAsia="Times New Roman"/>
                <w:lang w:eastAsia="zh-CN"/>
              </w:rPr>
              <w:t>туганда</w:t>
            </w:r>
            <w:proofErr w:type="spellEnd"/>
            <w:r w:rsidRPr="00F22F7F">
              <w:rPr>
                <w:rFonts w:eastAsia="Times New Roman"/>
                <w:lang w:eastAsia="zh-CN"/>
              </w:rPr>
              <w:t xml:space="preserve"> </w:t>
            </w:r>
            <w:proofErr w:type="spellStart"/>
            <w:r w:rsidRPr="00F22F7F">
              <w:rPr>
                <w:rFonts w:eastAsia="Times New Roman"/>
                <w:lang w:eastAsia="zh-CN"/>
              </w:rPr>
              <w:t>җирле</w:t>
            </w:r>
            <w:proofErr w:type="spellEnd"/>
            <w:r w:rsidRPr="00F22F7F">
              <w:rPr>
                <w:rFonts w:eastAsia="Times New Roman"/>
                <w:lang w:eastAsia="zh-CN"/>
              </w:rPr>
              <w:t xml:space="preserve"> бюджет </w:t>
            </w:r>
            <w:proofErr w:type="spellStart"/>
            <w:r w:rsidRPr="00F22F7F">
              <w:rPr>
                <w:rFonts w:eastAsia="Times New Roman"/>
                <w:lang w:eastAsia="zh-CN"/>
              </w:rPr>
              <w:t>акчасы</w:t>
            </w:r>
            <w:proofErr w:type="spellEnd"/>
            <w:r w:rsidRPr="00F22F7F">
              <w:rPr>
                <w:rFonts w:eastAsia="Times New Roman"/>
                <w:lang w:eastAsia="zh-CN"/>
              </w:rPr>
              <w:t xml:space="preserve"> </w:t>
            </w:r>
            <w:proofErr w:type="spellStart"/>
            <w:r w:rsidRPr="00F22F7F">
              <w:rPr>
                <w:rFonts w:eastAsia="Times New Roman"/>
                <w:lang w:eastAsia="zh-CN"/>
              </w:rPr>
              <w:t>хисабына</w:t>
            </w:r>
            <w:proofErr w:type="spellEnd"/>
            <w:r w:rsidRPr="00F22F7F">
              <w:rPr>
                <w:rFonts w:eastAsia="Times New Roman"/>
                <w:lang w:eastAsia="zh-CN"/>
              </w:rPr>
              <w:t xml:space="preserve"> </w:t>
            </w:r>
            <w:proofErr w:type="spellStart"/>
            <w:r w:rsidRPr="00F22F7F">
              <w:rPr>
                <w:rFonts w:eastAsia="Times New Roman"/>
                <w:lang w:eastAsia="zh-CN"/>
              </w:rPr>
              <w:t>кире</w:t>
            </w:r>
            <w:proofErr w:type="spellEnd"/>
            <w:r w:rsidRPr="00F22F7F">
              <w:rPr>
                <w:rFonts w:eastAsia="Times New Roman"/>
                <w:lang w:eastAsia="zh-CN"/>
              </w:rPr>
              <w:t xml:space="preserve"> </w:t>
            </w:r>
            <w:proofErr w:type="spellStart"/>
            <w:r w:rsidRPr="00F22F7F">
              <w:rPr>
                <w:rFonts w:eastAsia="Times New Roman"/>
                <w:lang w:eastAsia="zh-CN"/>
              </w:rPr>
              <w:t>кайтарылу</w:t>
            </w:r>
            <w:proofErr w:type="spellEnd"/>
            <w:r w:rsidRPr="00F22F7F">
              <w:rPr>
                <w:rFonts w:eastAsia="Times New Roman"/>
                <w:lang w:eastAsia="zh-CN"/>
              </w:rPr>
              <w:t xml:space="preserve"> </w:t>
            </w:r>
            <w:proofErr w:type="spellStart"/>
            <w:r w:rsidR="002B31C0">
              <w:rPr>
                <w:rFonts w:eastAsia="Times New Roman"/>
                <w:lang w:eastAsia="zh-CN"/>
              </w:rPr>
              <w:t>һәм</w:t>
            </w:r>
            <w:proofErr w:type="spellEnd"/>
            <w:r w:rsidR="002B31C0">
              <w:rPr>
                <w:rFonts w:eastAsia="Times New Roman"/>
                <w:lang w:eastAsia="zh-CN"/>
              </w:rPr>
              <w:t xml:space="preserve"> (яки) </w:t>
            </w:r>
            <w:proofErr w:type="spellStart"/>
            <w:r w:rsidRPr="00F22F7F">
              <w:rPr>
                <w:rFonts w:eastAsia="Times New Roman"/>
                <w:lang w:eastAsia="zh-CN"/>
              </w:rPr>
              <w:t>кайтарылу</w:t>
            </w:r>
            <w:proofErr w:type="spellEnd"/>
            <w:r w:rsidRPr="00F22F7F">
              <w:rPr>
                <w:rFonts w:eastAsia="Times New Roman"/>
                <w:lang w:eastAsia="zh-CN"/>
              </w:rPr>
              <w:t xml:space="preserve"> </w:t>
            </w:r>
            <w:proofErr w:type="spellStart"/>
            <w:r w:rsidRPr="00F22F7F">
              <w:rPr>
                <w:rFonts w:eastAsia="Times New Roman"/>
                <w:lang w:eastAsia="zh-CN"/>
              </w:rPr>
              <w:t>нигезендә</w:t>
            </w:r>
            <w:proofErr w:type="spellEnd"/>
            <w:r w:rsidRPr="00F22F7F">
              <w:rPr>
                <w:rFonts w:eastAsia="Times New Roman"/>
                <w:lang w:eastAsia="zh-CN"/>
              </w:rPr>
              <w:t xml:space="preserve"> </w:t>
            </w:r>
            <w:proofErr w:type="spellStart"/>
            <w:r w:rsidRPr="00F22F7F">
              <w:rPr>
                <w:rFonts w:eastAsia="Times New Roman"/>
                <w:lang w:eastAsia="zh-CN"/>
              </w:rPr>
              <w:t>ө</w:t>
            </w:r>
            <w:proofErr w:type="gramStart"/>
            <w:r w:rsidRPr="00F22F7F">
              <w:rPr>
                <w:rFonts w:eastAsia="Times New Roman"/>
                <w:lang w:eastAsia="zh-CN"/>
              </w:rPr>
              <w:t>ст</w:t>
            </w:r>
            <w:proofErr w:type="gramEnd"/>
            <w:r w:rsidRPr="00F22F7F">
              <w:rPr>
                <w:rFonts w:eastAsia="Times New Roman"/>
                <w:lang w:eastAsia="zh-CN"/>
              </w:rPr>
              <w:t>әмә</w:t>
            </w:r>
            <w:proofErr w:type="spellEnd"/>
            <w:r w:rsidRPr="00F22F7F">
              <w:rPr>
                <w:rFonts w:eastAsia="Times New Roman"/>
                <w:lang w:eastAsia="zh-CN"/>
              </w:rPr>
              <w:t xml:space="preserve"> </w:t>
            </w:r>
            <w:proofErr w:type="spellStart"/>
            <w:r w:rsidRPr="00F22F7F">
              <w:rPr>
                <w:rFonts w:eastAsia="Times New Roman"/>
                <w:lang w:eastAsia="zh-CN"/>
              </w:rPr>
              <w:t>ярдәм</w:t>
            </w:r>
            <w:proofErr w:type="spellEnd"/>
            <w:r w:rsidRPr="00F22F7F">
              <w:rPr>
                <w:rFonts w:eastAsia="Times New Roman"/>
                <w:lang w:eastAsia="zh-CN"/>
              </w:rPr>
              <w:t xml:space="preserve"> </w:t>
            </w:r>
            <w:proofErr w:type="spellStart"/>
            <w:r w:rsidRPr="00F22F7F">
              <w:rPr>
                <w:rFonts w:eastAsia="Times New Roman"/>
                <w:lang w:eastAsia="zh-CN"/>
              </w:rPr>
              <w:t>күрсәтү</w:t>
            </w:r>
            <w:proofErr w:type="spellEnd"/>
            <w:r w:rsidRPr="00F22F7F">
              <w:rPr>
                <w:rFonts w:eastAsia="Times New Roman"/>
                <w:lang w:eastAsia="zh-CN"/>
              </w:rPr>
              <w:t xml:space="preserve"> </w:t>
            </w:r>
            <w:proofErr w:type="spellStart"/>
            <w:r w:rsidRPr="00F22F7F">
              <w:rPr>
                <w:rFonts w:eastAsia="Times New Roman"/>
                <w:lang w:eastAsia="zh-CN"/>
              </w:rPr>
              <w:t>очракларының</w:t>
            </w:r>
            <w:proofErr w:type="spellEnd"/>
            <w:r w:rsidRPr="00F22F7F">
              <w:rPr>
                <w:rFonts w:eastAsia="Times New Roman"/>
                <w:lang w:eastAsia="zh-CN"/>
              </w:rPr>
              <w:t xml:space="preserve"> </w:t>
            </w:r>
            <w:proofErr w:type="spellStart"/>
            <w:r w:rsidRPr="00F22F7F">
              <w:rPr>
                <w:rFonts w:eastAsia="Times New Roman"/>
                <w:lang w:eastAsia="zh-CN"/>
              </w:rPr>
              <w:t>исемлеген</w:t>
            </w:r>
            <w:proofErr w:type="spellEnd"/>
            <w:r w:rsidRPr="00F22F7F">
              <w:rPr>
                <w:rFonts w:eastAsia="Times New Roman"/>
                <w:lang w:eastAsia="zh-CN"/>
              </w:rPr>
              <w:t xml:space="preserve"> </w:t>
            </w:r>
            <w:proofErr w:type="spellStart"/>
            <w:r w:rsidRPr="00F22F7F">
              <w:rPr>
                <w:rFonts w:eastAsia="Times New Roman"/>
                <w:lang w:eastAsia="zh-CN"/>
              </w:rPr>
              <w:t>һәм</w:t>
            </w:r>
            <w:proofErr w:type="spellEnd"/>
            <w:r w:rsidRPr="00F22F7F">
              <w:rPr>
                <w:rFonts w:eastAsia="Times New Roman"/>
                <w:lang w:eastAsia="zh-CN"/>
              </w:rPr>
              <w:t xml:space="preserve"> </w:t>
            </w:r>
            <w:proofErr w:type="spellStart"/>
            <w:r w:rsidRPr="00F22F7F">
              <w:rPr>
                <w:rFonts w:eastAsia="Times New Roman"/>
                <w:lang w:eastAsia="zh-CN"/>
              </w:rPr>
              <w:t>тәртибен</w:t>
            </w:r>
            <w:proofErr w:type="spellEnd"/>
            <w:r w:rsidRPr="00F22F7F">
              <w:rPr>
                <w:rFonts w:eastAsia="Times New Roman"/>
                <w:lang w:eastAsia="zh-CN"/>
              </w:rPr>
              <w:t xml:space="preserve"> </w:t>
            </w:r>
            <w:proofErr w:type="spellStart"/>
            <w:r w:rsidRPr="00F22F7F">
              <w:rPr>
                <w:rFonts w:eastAsia="Times New Roman"/>
                <w:lang w:eastAsia="zh-CN"/>
              </w:rPr>
              <w:t>раслау</w:t>
            </w:r>
            <w:proofErr w:type="spellEnd"/>
            <w:r w:rsidRPr="00F22F7F">
              <w:rPr>
                <w:rFonts w:eastAsia="Times New Roman"/>
                <w:lang w:eastAsia="zh-CN"/>
              </w:rPr>
              <w:t xml:space="preserve"> </w:t>
            </w:r>
            <w:proofErr w:type="spellStart"/>
            <w:r w:rsidRPr="00F22F7F">
              <w:rPr>
                <w:rFonts w:eastAsia="Times New Roman"/>
                <w:lang w:eastAsia="zh-CN"/>
              </w:rPr>
              <w:t>турында</w:t>
            </w:r>
            <w:bookmarkEnd w:id="0"/>
            <w:proofErr w:type="spellEnd"/>
          </w:p>
        </w:tc>
      </w:tr>
    </w:tbl>
    <w:p w:rsidR="005E7206" w:rsidRDefault="00FB5990" w:rsidP="00F22F7F">
      <w:pPr>
        <w:tabs>
          <w:tab w:val="left" w:pos="426"/>
        </w:tabs>
        <w:spacing w:after="120"/>
        <w:jc w:val="both"/>
        <w:rPr>
          <w:lang w:eastAsia="zh-CN"/>
        </w:rPr>
      </w:pPr>
      <w:r>
        <w:rPr>
          <w:rFonts w:eastAsia="Times New Roman"/>
          <w:lang w:eastAsia="ru-RU"/>
        </w:rPr>
        <w:tab/>
      </w:r>
      <w:r w:rsidR="00F22F7F" w:rsidRPr="00F22F7F">
        <w:rPr>
          <w:lang w:eastAsia="zh-CN"/>
        </w:rPr>
        <w:t xml:space="preserve">Россия </w:t>
      </w:r>
      <w:proofErr w:type="spellStart"/>
      <w:r w:rsidR="00F22F7F" w:rsidRPr="00F22F7F">
        <w:rPr>
          <w:lang w:eastAsia="zh-CN"/>
        </w:rPr>
        <w:t>Федерациясе</w:t>
      </w:r>
      <w:proofErr w:type="spellEnd"/>
      <w:r w:rsidR="00F22F7F" w:rsidRPr="00F22F7F">
        <w:rPr>
          <w:lang w:eastAsia="zh-CN"/>
        </w:rPr>
        <w:t xml:space="preserve"> </w:t>
      </w:r>
      <w:proofErr w:type="spellStart"/>
      <w:r w:rsidR="00F22F7F" w:rsidRPr="00F22F7F">
        <w:rPr>
          <w:lang w:eastAsia="zh-CN"/>
        </w:rPr>
        <w:t>Торак</w:t>
      </w:r>
      <w:proofErr w:type="spellEnd"/>
      <w:r w:rsidR="00F22F7F" w:rsidRPr="00F22F7F">
        <w:rPr>
          <w:lang w:eastAsia="zh-CN"/>
        </w:rPr>
        <w:t xml:space="preserve"> </w:t>
      </w:r>
      <w:proofErr w:type="spellStart"/>
      <w:r w:rsidR="00F22F7F" w:rsidRPr="00F22F7F">
        <w:rPr>
          <w:lang w:eastAsia="zh-CN"/>
        </w:rPr>
        <w:t>Кодексының</w:t>
      </w:r>
      <w:proofErr w:type="spellEnd"/>
      <w:r w:rsidR="00F22F7F" w:rsidRPr="00F22F7F">
        <w:rPr>
          <w:lang w:eastAsia="zh-CN"/>
        </w:rPr>
        <w:t xml:space="preserve"> 14 </w:t>
      </w:r>
      <w:proofErr w:type="spellStart"/>
      <w:r w:rsidR="00F22F7F" w:rsidRPr="00F22F7F">
        <w:rPr>
          <w:lang w:eastAsia="zh-CN"/>
        </w:rPr>
        <w:t>статьясындагы</w:t>
      </w:r>
      <w:proofErr w:type="spellEnd"/>
      <w:r w:rsidR="00F22F7F" w:rsidRPr="00F22F7F">
        <w:rPr>
          <w:lang w:eastAsia="zh-CN"/>
        </w:rPr>
        <w:t xml:space="preserve"> 1 </w:t>
      </w:r>
      <w:proofErr w:type="spellStart"/>
      <w:r w:rsidR="00F22F7F" w:rsidRPr="00F22F7F">
        <w:rPr>
          <w:lang w:eastAsia="zh-CN"/>
        </w:rPr>
        <w:t>өлешенең</w:t>
      </w:r>
      <w:proofErr w:type="spellEnd"/>
      <w:r w:rsidR="00F22F7F" w:rsidRPr="00F22F7F">
        <w:rPr>
          <w:lang w:eastAsia="zh-CN"/>
        </w:rPr>
        <w:t xml:space="preserve"> 9.3 пункты, Россия </w:t>
      </w:r>
      <w:proofErr w:type="spellStart"/>
      <w:r w:rsidR="00F22F7F" w:rsidRPr="00F22F7F">
        <w:rPr>
          <w:lang w:eastAsia="zh-CN"/>
        </w:rPr>
        <w:t>Федерациясе</w:t>
      </w:r>
      <w:proofErr w:type="spellEnd"/>
      <w:r w:rsidR="00F22F7F" w:rsidRPr="00F22F7F">
        <w:rPr>
          <w:lang w:eastAsia="zh-CN"/>
        </w:rPr>
        <w:t xml:space="preserve"> Бюджет ко</w:t>
      </w:r>
      <w:r w:rsidR="00F22F7F">
        <w:rPr>
          <w:lang w:eastAsia="zh-CN"/>
        </w:rPr>
        <w:t xml:space="preserve">дексы, </w:t>
      </w:r>
      <w:proofErr w:type="spellStart"/>
      <w:r w:rsidR="00F22F7F" w:rsidRPr="00F22F7F">
        <w:rPr>
          <w:lang w:eastAsia="zh-CN"/>
        </w:rPr>
        <w:t>һәм</w:t>
      </w:r>
      <w:proofErr w:type="spellEnd"/>
      <w:r w:rsidR="00F22F7F" w:rsidRPr="00F22F7F">
        <w:rPr>
          <w:lang w:eastAsia="zh-CN"/>
        </w:rPr>
        <w:t xml:space="preserve"> «Россия </w:t>
      </w:r>
      <w:proofErr w:type="spellStart"/>
      <w:r w:rsidR="00F22F7F" w:rsidRPr="00F22F7F">
        <w:rPr>
          <w:lang w:eastAsia="zh-CN"/>
        </w:rPr>
        <w:t>Федерациясендә</w:t>
      </w:r>
      <w:proofErr w:type="spellEnd"/>
      <w:r w:rsidR="00F22F7F" w:rsidRPr="00F22F7F">
        <w:rPr>
          <w:lang w:eastAsia="zh-CN"/>
        </w:rPr>
        <w:t xml:space="preserve"> </w:t>
      </w:r>
      <w:proofErr w:type="spellStart"/>
      <w:r w:rsidR="00F22F7F" w:rsidRPr="00F22F7F">
        <w:rPr>
          <w:lang w:eastAsia="zh-CN"/>
        </w:rPr>
        <w:t>Торак</w:t>
      </w:r>
      <w:proofErr w:type="spellEnd"/>
      <w:r w:rsidR="00F22F7F" w:rsidRPr="00F22F7F">
        <w:rPr>
          <w:lang w:eastAsia="zh-CN"/>
        </w:rPr>
        <w:t xml:space="preserve"> </w:t>
      </w:r>
      <w:proofErr w:type="spellStart"/>
      <w:r w:rsidR="00F22F7F" w:rsidRPr="00F22F7F">
        <w:rPr>
          <w:lang w:eastAsia="zh-CN"/>
        </w:rPr>
        <w:t>фондын</w:t>
      </w:r>
      <w:proofErr w:type="spellEnd"/>
      <w:r w:rsidR="00F22F7F" w:rsidRPr="00F22F7F">
        <w:rPr>
          <w:lang w:eastAsia="zh-CN"/>
        </w:rPr>
        <w:t xml:space="preserve"> </w:t>
      </w:r>
      <w:proofErr w:type="spellStart"/>
      <w:r w:rsidR="00F22F7F" w:rsidRPr="00F22F7F">
        <w:rPr>
          <w:lang w:eastAsia="zh-CN"/>
        </w:rPr>
        <w:t>хосусыйлаштыру</w:t>
      </w:r>
      <w:proofErr w:type="spellEnd"/>
      <w:r w:rsidR="00F22F7F" w:rsidRPr="00F22F7F">
        <w:rPr>
          <w:lang w:eastAsia="zh-CN"/>
        </w:rPr>
        <w:t xml:space="preserve"> </w:t>
      </w:r>
      <w:proofErr w:type="spellStart"/>
      <w:r w:rsidR="00F22F7F" w:rsidRPr="00F22F7F">
        <w:rPr>
          <w:lang w:eastAsia="zh-CN"/>
        </w:rPr>
        <w:t>турында</w:t>
      </w:r>
      <w:proofErr w:type="spellEnd"/>
      <w:r w:rsidR="00F22F7F" w:rsidRPr="00F22F7F">
        <w:rPr>
          <w:lang w:eastAsia="zh-CN"/>
        </w:rPr>
        <w:t xml:space="preserve">» Россия </w:t>
      </w:r>
      <w:proofErr w:type="spellStart"/>
      <w:r w:rsidR="00F22F7F" w:rsidRPr="00F22F7F">
        <w:rPr>
          <w:lang w:eastAsia="zh-CN"/>
        </w:rPr>
        <w:t>Федерациясе</w:t>
      </w:r>
      <w:proofErr w:type="spellEnd"/>
      <w:r w:rsidR="00F22F7F" w:rsidRPr="00F22F7F">
        <w:rPr>
          <w:lang w:eastAsia="zh-CN"/>
        </w:rPr>
        <w:t xml:space="preserve"> </w:t>
      </w:r>
      <w:proofErr w:type="spellStart"/>
      <w:r w:rsidR="00F22F7F" w:rsidRPr="00F22F7F">
        <w:rPr>
          <w:lang w:eastAsia="zh-CN"/>
        </w:rPr>
        <w:t>Законының</w:t>
      </w:r>
      <w:proofErr w:type="spellEnd"/>
      <w:r w:rsidR="00F22F7F" w:rsidRPr="00F22F7F">
        <w:rPr>
          <w:lang w:eastAsia="zh-CN"/>
        </w:rPr>
        <w:t xml:space="preserve"> 16 </w:t>
      </w:r>
      <w:proofErr w:type="spellStart"/>
      <w:r w:rsidR="00F22F7F" w:rsidRPr="00F22F7F">
        <w:rPr>
          <w:lang w:eastAsia="zh-CN"/>
        </w:rPr>
        <w:t>стать</w:t>
      </w:r>
      <w:r w:rsidR="00F22F7F">
        <w:rPr>
          <w:lang w:eastAsia="zh-CN"/>
        </w:rPr>
        <w:t>ясына</w:t>
      </w:r>
      <w:proofErr w:type="spellEnd"/>
      <w:r w:rsidR="00F22F7F">
        <w:rPr>
          <w:lang w:eastAsia="zh-CN"/>
        </w:rPr>
        <w:t xml:space="preserve"> </w:t>
      </w:r>
      <w:proofErr w:type="spellStart"/>
      <w:r w:rsidR="00F22F7F">
        <w:rPr>
          <w:lang w:eastAsia="zh-CN"/>
        </w:rPr>
        <w:t>үзгәрешлә</w:t>
      </w:r>
      <w:proofErr w:type="gramStart"/>
      <w:r w:rsidR="00F22F7F">
        <w:rPr>
          <w:lang w:eastAsia="zh-CN"/>
        </w:rPr>
        <w:t>р</w:t>
      </w:r>
      <w:proofErr w:type="spellEnd"/>
      <w:proofErr w:type="gramEnd"/>
      <w:r w:rsidR="00F22F7F">
        <w:rPr>
          <w:lang w:eastAsia="zh-CN"/>
        </w:rPr>
        <w:t xml:space="preserve"> </w:t>
      </w:r>
      <w:proofErr w:type="spellStart"/>
      <w:r w:rsidR="00F22F7F">
        <w:rPr>
          <w:lang w:eastAsia="zh-CN"/>
        </w:rPr>
        <w:t>кертү</w:t>
      </w:r>
      <w:proofErr w:type="spellEnd"/>
      <w:r w:rsidR="00F22F7F">
        <w:rPr>
          <w:lang w:eastAsia="zh-CN"/>
        </w:rPr>
        <w:t xml:space="preserve"> </w:t>
      </w:r>
      <w:proofErr w:type="spellStart"/>
      <w:r w:rsidR="00F22F7F">
        <w:rPr>
          <w:lang w:eastAsia="zh-CN"/>
        </w:rPr>
        <w:t>хакында</w:t>
      </w:r>
      <w:proofErr w:type="spellEnd"/>
      <w:r w:rsidR="00F22F7F" w:rsidRPr="00F22F7F">
        <w:rPr>
          <w:lang w:eastAsia="zh-CN"/>
        </w:rPr>
        <w:t>»</w:t>
      </w:r>
      <w:r w:rsidR="00F22F7F">
        <w:rPr>
          <w:lang w:val="tt-RU" w:eastAsia="zh-CN"/>
        </w:rPr>
        <w:t xml:space="preserve"> </w:t>
      </w:r>
      <w:r w:rsidR="00F22F7F" w:rsidRPr="00F22F7F">
        <w:rPr>
          <w:lang w:eastAsia="zh-CN"/>
        </w:rPr>
        <w:t xml:space="preserve">2017 </w:t>
      </w:r>
      <w:proofErr w:type="spellStart"/>
      <w:r w:rsidR="00F22F7F" w:rsidRPr="00F22F7F">
        <w:rPr>
          <w:lang w:eastAsia="zh-CN"/>
        </w:rPr>
        <w:t>елның</w:t>
      </w:r>
      <w:proofErr w:type="spellEnd"/>
      <w:r w:rsidR="00F22F7F" w:rsidRPr="00F22F7F">
        <w:rPr>
          <w:lang w:eastAsia="zh-CN"/>
        </w:rPr>
        <w:t xml:space="preserve"> 20 </w:t>
      </w:r>
      <w:proofErr w:type="spellStart"/>
      <w:r w:rsidR="00F22F7F" w:rsidRPr="00F22F7F">
        <w:rPr>
          <w:lang w:eastAsia="zh-CN"/>
        </w:rPr>
        <w:t>декабрендәге</w:t>
      </w:r>
      <w:proofErr w:type="spellEnd"/>
      <w:r w:rsidR="00F22F7F" w:rsidRPr="00F22F7F">
        <w:rPr>
          <w:lang w:eastAsia="zh-CN"/>
        </w:rPr>
        <w:t xml:space="preserve"> 399-ФЗ </w:t>
      </w:r>
      <w:proofErr w:type="spellStart"/>
      <w:r w:rsidR="00F22F7F" w:rsidRPr="00F22F7F">
        <w:rPr>
          <w:lang w:eastAsia="zh-CN"/>
        </w:rPr>
        <w:t>номерлы</w:t>
      </w:r>
      <w:proofErr w:type="spellEnd"/>
      <w:r w:rsidR="00F22F7F" w:rsidRPr="00F22F7F">
        <w:rPr>
          <w:lang w:eastAsia="zh-CN"/>
        </w:rPr>
        <w:t xml:space="preserve"> </w:t>
      </w:r>
      <w:proofErr w:type="spellStart"/>
      <w:r w:rsidR="00F22F7F" w:rsidRPr="00F22F7F">
        <w:rPr>
          <w:lang w:eastAsia="zh-CN"/>
        </w:rPr>
        <w:t>Федераль</w:t>
      </w:r>
      <w:proofErr w:type="spellEnd"/>
      <w:r w:rsidR="00F22F7F" w:rsidRPr="00F22F7F">
        <w:rPr>
          <w:lang w:eastAsia="zh-CN"/>
        </w:rPr>
        <w:t xml:space="preserve"> закон, «Россия </w:t>
      </w:r>
      <w:proofErr w:type="spellStart"/>
      <w:r w:rsidR="00F22F7F" w:rsidRPr="00F22F7F">
        <w:rPr>
          <w:lang w:eastAsia="zh-CN"/>
        </w:rPr>
        <w:t>Федерациясендә</w:t>
      </w:r>
      <w:proofErr w:type="spellEnd"/>
      <w:r w:rsidR="00F22F7F" w:rsidRPr="00F22F7F">
        <w:rPr>
          <w:lang w:eastAsia="zh-CN"/>
        </w:rPr>
        <w:t xml:space="preserve"> </w:t>
      </w:r>
      <w:proofErr w:type="spellStart"/>
      <w:r w:rsidR="00F22F7F" w:rsidRPr="00F22F7F">
        <w:rPr>
          <w:lang w:eastAsia="zh-CN"/>
        </w:rPr>
        <w:t>җирле</w:t>
      </w:r>
      <w:proofErr w:type="spellEnd"/>
      <w:r w:rsidR="00F22F7F" w:rsidRPr="00F22F7F">
        <w:rPr>
          <w:lang w:eastAsia="zh-CN"/>
        </w:rPr>
        <w:t xml:space="preserve"> </w:t>
      </w:r>
      <w:proofErr w:type="spellStart"/>
      <w:r w:rsidR="00F22F7F" w:rsidRPr="00F22F7F">
        <w:rPr>
          <w:lang w:eastAsia="zh-CN"/>
        </w:rPr>
        <w:t>идарә</w:t>
      </w:r>
      <w:proofErr w:type="spellEnd"/>
      <w:r w:rsidR="00F22F7F" w:rsidRPr="00F22F7F">
        <w:rPr>
          <w:lang w:eastAsia="zh-CN"/>
        </w:rPr>
        <w:t xml:space="preserve"> </w:t>
      </w:r>
      <w:proofErr w:type="spellStart"/>
      <w:r w:rsidR="00F22F7F" w:rsidRPr="00F22F7F">
        <w:rPr>
          <w:lang w:eastAsia="zh-CN"/>
        </w:rPr>
        <w:t>оештыруның</w:t>
      </w:r>
      <w:proofErr w:type="spellEnd"/>
      <w:r w:rsidR="00F22F7F" w:rsidRPr="00F22F7F">
        <w:rPr>
          <w:lang w:eastAsia="zh-CN"/>
        </w:rPr>
        <w:t xml:space="preserve"> </w:t>
      </w:r>
      <w:proofErr w:type="spellStart"/>
      <w:r w:rsidR="00F22F7F" w:rsidRPr="00F22F7F">
        <w:rPr>
          <w:lang w:eastAsia="zh-CN"/>
        </w:rPr>
        <w:t>гомуми</w:t>
      </w:r>
      <w:proofErr w:type="spellEnd"/>
      <w:r w:rsidR="00F22F7F" w:rsidRPr="00F22F7F">
        <w:rPr>
          <w:lang w:eastAsia="zh-CN"/>
        </w:rPr>
        <w:t xml:space="preserve"> </w:t>
      </w:r>
      <w:proofErr w:type="spellStart"/>
      <w:r w:rsidR="00F22F7F" w:rsidRPr="00F22F7F">
        <w:rPr>
          <w:lang w:eastAsia="zh-CN"/>
        </w:rPr>
        <w:t>принциплары</w:t>
      </w:r>
      <w:proofErr w:type="spellEnd"/>
      <w:r w:rsidR="00F22F7F" w:rsidRPr="00F22F7F">
        <w:rPr>
          <w:lang w:eastAsia="zh-CN"/>
        </w:rPr>
        <w:t xml:space="preserve"> </w:t>
      </w:r>
      <w:proofErr w:type="spellStart"/>
      <w:r w:rsidR="00F22F7F" w:rsidRPr="00F22F7F">
        <w:rPr>
          <w:lang w:eastAsia="zh-CN"/>
        </w:rPr>
        <w:t>турында</w:t>
      </w:r>
      <w:proofErr w:type="spellEnd"/>
      <w:r w:rsidR="00F22F7F" w:rsidRPr="00F22F7F">
        <w:rPr>
          <w:lang w:eastAsia="zh-CN"/>
        </w:rPr>
        <w:t>»</w:t>
      </w:r>
      <w:r w:rsidR="00F22F7F">
        <w:rPr>
          <w:lang w:val="tt-RU" w:eastAsia="zh-CN"/>
        </w:rPr>
        <w:t xml:space="preserve"> </w:t>
      </w:r>
      <w:r w:rsidR="00F22F7F" w:rsidRPr="00F22F7F">
        <w:rPr>
          <w:lang w:eastAsia="zh-CN"/>
        </w:rPr>
        <w:t xml:space="preserve">2003 </w:t>
      </w:r>
      <w:proofErr w:type="spellStart"/>
      <w:r w:rsidR="00F22F7F" w:rsidRPr="00F22F7F">
        <w:rPr>
          <w:lang w:eastAsia="zh-CN"/>
        </w:rPr>
        <w:t>елның</w:t>
      </w:r>
      <w:proofErr w:type="spellEnd"/>
      <w:r w:rsidR="00F22F7F" w:rsidRPr="00F22F7F">
        <w:rPr>
          <w:lang w:eastAsia="zh-CN"/>
        </w:rPr>
        <w:t xml:space="preserve"> 6 </w:t>
      </w:r>
      <w:proofErr w:type="spellStart"/>
      <w:r w:rsidR="00F22F7F" w:rsidRPr="00F22F7F">
        <w:rPr>
          <w:lang w:eastAsia="zh-CN"/>
        </w:rPr>
        <w:t>октябрендәг</w:t>
      </w:r>
      <w:r w:rsidR="00F22F7F">
        <w:rPr>
          <w:lang w:eastAsia="zh-CN"/>
        </w:rPr>
        <w:t>е</w:t>
      </w:r>
      <w:proofErr w:type="spellEnd"/>
      <w:r w:rsidR="00F22F7F">
        <w:rPr>
          <w:lang w:eastAsia="zh-CN"/>
        </w:rPr>
        <w:t xml:space="preserve"> 131-ФЗ </w:t>
      </w:r>
      <w:proofErr w:type="spellStart"/>
      <w:r w:rsidR="00F22F7F">
        <w:rPr>
          <w:lang w:eastAsia="zh-CN"/>
        </w:rPr>
        <w:t>номерлы</w:t>
      </w:r>
      <w:proofErr w:type="spellEnd"/>
      <w:r w:rsidR="00F22F7F">
        <w:rPr>
          <w:lang w:eastAsia="zh-CN"/>
        </w:rPr>
        <w:t xml:space="preserve"> </w:t>
      </w:r>
      <w:proofErr w:type="spellStart"/>
      <w:r w:rsidR="00F22F7F">
        <w:rPr>
          <w:lang w:eastAsia="zh-CN"/>
        </w:rPr>
        <w:t>Федераль</w:t>
      </w:r>
      <w:proofErr w:type="spellEnd"/>
      <w:r w:rsidR="00F22F7F">
        <w:rPr>
          <w:lang w:eastAsia="zh-CN"/>
        </w:rPr>
        <w:t xml:space="preserve"> закон </w:t>
      </w:r>
      <w:proofErr w:type="spellStart"/>
      <w:r w:rsidR="00F22F7F">
        <w:rPr>
          <w:lang w:eastAsia="zh-CN"/>
        </w:rPr>
        <w:t>нигезен</w:t>
      </w:r>
      <w:proofErr w:type="spellEnd"/>
      <w:r w:rsidR="00F22F7F">
        <w:rPr>
          <w:lang w:val="tt-RU" w:eastAsia="zh-CN"/>
        </w:rPr>
        <w:t>дә</w:t>
      </w:r>
      <w:r w:rsidR="00F22F7F" w:rsidRPr="00F22F7F">
        <w:rPr>
          <w:lang w:eastAsia="zh-CN"/>
        </w:rPr>
        <w:t xml:space="preserve"> Татарстан </w:t>
      </w:r>
      <w:proofErr w:type="spellStart"/>
      <w:r w:rsidR="00F22F7F" w:rsidRPr="00F22F7F">
        <w:rPr>
          <w:lang w:eastAsia="zh-CN"/>
        </w:rPr>
        <w:t>Республикасы</w:t>
      </w:r>
      <w:proofErr w:type="spellEnd"/>
      <w:r w:rsidR="00F22F7F" w:rsidRPr="00F22F7F">
        <w:rPr>
          <w:lang w:eastAsia="zh-CN"/>
        </w:rPr>
        <w:t xml:space="preserve"> </w:t>
      </w:r>
      <w:proofErr w:type="spellStart"/>
      <w:r w:rsidR="00F22F7F" w:rsidRPr="00F22F7F">
        <w:rPr>
          <w:lang w:eastAsia="zh-CN"/>
        </w:rPr>
        <w:t>Югары</w:t>
      </w:r>
      <w:proofErr w:type="spellEnd"/>
      <w:r w:rsidR="00F22F7F" w:rsidRPr="00F22F7F">
        <w:rPr>
          <w:lang w:eastAsia="zh-CN"/>
        </w:rPr>
        <w:t xml:space="preserve"> </w:t>
      </w:r>
      <w:proofErr w:type="spellStart"/>
      <w:r w:rsidR="00F22F7F" w:rsidRPr="00F22F7F">
        <w:rPr>
          <w:lang w:eastAsia="zh-CN"/>
        </w:rPr>
        <w:t>Ослан</w:t>
      </w:r>
      <w:proofErr w:type="spellEnd"/>
      <w:r w:rsidR="00F22F7F" w:rsidRPr="00F22F7F">
        <w:rPr>
          <w:lang w:eastAsia="zh-CN"/>
        </w:rPr>
        <w:t xml:space="preserve"> </w:t>
      </w:r>
      <w:proofErr w:type="spellStart"/>
      <w:r w:rsidR="00F22F7F" w:rsidRPr="00F22F7F">
        <w:rPr>
          <w:lang w:eastAsia="zh-CN"/>
        </w:rPr>
        <w:t>муниципаль</w:t>
      </w:r>
      <w:proofErr w:type="spellEnd"/>
      <w:r w:rsidR="00F22F7F" w:rsidRPr="00F22F7F">
        <w:rPr>
          <w:lang w:eastAsia="zh-CN"/>
        </w:rPr>
        <w:t xml:space="preserve"> райо</w:t>
      </w:r>
      <w:r w:rsidR="005E7206">
        <w:rPr>
          <w:lang w:eastAsia="zh-CN"/>
        </w:rPr>
        <w:t xml:space="preserve">ны </w:t>
      </w:r>
      <w:proofErr w:type="spellStart"/>
      <w:r w:rsidR="005E7206">
        <w:rPr>
          <w:lang w:eastAsia="zh-CN"/>
        </w:rPr>
        <w:t>Башкарма</w:t>
      </w:r>
      <w:proofErr w:type="spellEnd"/>
      <w:r w:rsidR="005E7206">
        <w:rPr>
          <w:lang w:eastAsia="zh-CN"/>
        </w:rPr>
        <w:t xml:space="preserve"> комитеты КАРАР БИРӘ</w:t>
      </w:r>
      <w:proofErr w:type="gramStart"/>
      <w:r w:rsidR="00F22F7F" w:rsidRPr="00F22F7F">
        <w:rPr>
          <w:lang w:eastAsia="zh-CN"/>
        </w:rPr>
        <w:t xml:space="preserve"> :</w:t>
      </w:r>
      <w:proofErr w:type="gramEnd"/>
    </w:p>
    <w:p w:rsidR="005E7206" w:rsidRPr="005E7206" w:rsidRDefault="005E7206" w:rsidP="005E7206">
      <w:pPr>
        <w:tabs>
          <w:tab w:val="left" w:pos="426"/>
        </w:tabs>
        <w:spacing w:after="120"/>
        <w:jc w:val="both"/>
        <w:rPr>
          <w:lang w:val="tt-RU" w:eastAsia="zh-CN"/>
        </w:rPr>
      </w:pPr>
      <w:r>
        <w:rPr>
          <w:lang w:val="tt-RU" w:eastAsia="zh-CN"/>
        </w:rPr>
        <w:t xml:space="preserve">     </w:t>
      </w:r>
      <w:r w:rsidR="00FB5990" w:rsidRPr="005E7206">
        <w:rPr>
          <w:lang w:val="tt-RU" w:eastAsia="zh-CN"/>
        </w:rPr>
        <w:t xml:space="preserve">1. </w:t>
      </w:r>
      <w:r w:rsidRPr="005E7206">
        <w:rPr>
          <w:lang w:val="tt-RU" w:eastAsia="zh-CN"/>
        </w:rPr>
        <w:t>Кушымта нигезендә күпфатирлы йортларда гомуми мөлкәткә капиталь ремонт ясауда кичектергесез ихтыяҗ туганда җирле бюджет акчасы хисабына кире кайтаруга һәм (яки) кире кайтаруга өстәмә ярдәм күрсәтү очракларының исемлеген һәм тәртибен расларга.</w:t>
      </w:r>
    </w:p>
    <w:p w:rsidR="00FB5990" w:rsidRPr="00F47CAA" w:rsidRDefault="005E7206" w:rsidP="005E7206">
      <w:pPr>
        <w:tabs>
          <w:tab w:val="left" w:pos="426"/>
        </w:tabs>
        <w:spacing w:after="120"/>
        <w:jc w:val="both"/>
        <w:rPr>
          <w:rFonts w:eastAsia="Times New Roman"/>
          <w:sz w:val="32"/>
          <w:lang w:eastAsia="ru-RU"/>
        </w:rPr>
      </w:pPr>
      <w:r>
        <w:rPr>
          <w:lang w:val="tt-RU" w:eastAsia="zh-CN"/>
        </w:rPr>
        <w:t xml:space="preserve">    </w:t>
      </w:r>
      <w:r w:rsidR="00FB5990">
        <w:rPr>
          <w:lang w:eastAsia="zh-CN"/>
        </w:rPr>
        <w:t xml:space="preserve">2. </w:t>
      </w:r>
      <w:proofErr w:type="spellStart"/>
      <w:r w:rsidRPr="005E7206">
        <w:rPr>
          <w:rFonts w:eastAsia="Times New Roman"/>
          <w:lang w:eastAsia="ru-RU"/>
        </w:rPr>
        <w:t>Әлеге</w:t>
      </w:r>
      <w:proofErr w:type="spellEnd"/>
      <w:r w:rsidRPr="005E7206">
        <w:rPr>
          <w:rFonts w:eastAsia="Times New Roman"/>
          <w:lang w:eastAsia="ru-RU"/>
        </w:rPr>
        <w:t xml:space="preserve"> </w:t>
      </w:r>
      <w:proofErr w:type="spellStart"/>
      <w:r w:rsidRPr="005E7206">
        <w:rPr>
          <w:rFonts w:eastAsia="Times New Roman"/>
          <w:lang w:eastAsia="ru-RU"/>
        </w:rPr>
        <w:t>карарны</w:t>
      </w:r>
      <w:proofErr w:type="spellEnd"/>
      <w:r w:rsidRPr="005E7206">
        <w:rPr>
          <w:rFonts w:eastAsia="Times New Roman"/>
          <w:lang w:eastAsia="ru-RU"/>
        </w:rPr>
        <w:t xml:space="preserve"> Интернет </w:t>
      </w:r>
      <w:proofErr w:type="spellStart"/>
      <w:r w:rsidRPr="005E7206">
        <w:rPr>
          <w:rFonts w:eastAsia="Times New Roman"/>
          <w:lang w:eastAsia="ru-RU"/>
        </w:rPr>
        <w:t>челтәрендә</w:t>
      </w:r>
      <w:proofErr w:type="spellEnd"/>
      <w:r w:rsidRPr="005E7206">
        <w:rPr>
          <w:rFonts w:eastAsia="Times New Roman"/>
          <w:lang w:eastAsia="ru-RU"/>
        </w:rPr>
        <w:t xml:space="preserve"> </w:t>
      </w:r>
      <w:proofErr w:type="spellStart"/>
      <w:r w:rsidRPr="005E7206">
        <w:rPr>
          <w:rFonts w:eastAsia="Times New Roman"/>
          <w:lang w:eastAsia="ru-RU"/>
        </w:rPr>
        <w:t>Югары</w:t>
      </w:r>
      <w:proofErr w:type="spellEnd"/>
      <w:r w:rsidRPr="005E7206">
        <w:rPr>
          <w:rFonts w:eastAsia="Times New Roman"/>
          <w:lang w:eastAsia="ru-RU"/>
        </w:rPr>
        <w:t xml:space="preserve"> </w:t>
      </w:r>
      <w:proofErr w:type="spellStart"/>
      <w:r w:rsidRPr="005E7206">
        <w:rPr>
          <w:rFonts w:eastAsia="Times New Roman"/>
          <w:lang w:eastAsia="ru-RU"/>
        </w:rPr>
        <w:t>Ослан</w:t>
      </w:r>
      <w:proofErr w:type="spellEnd"/>
      <w:r w:rsidRPr="005E7206">
        <w:rPr>
          <w:rFonts w:eastAsia="Times New Roman"/>
          <w:lang w:eastAsia="ru-RU"/>
        </w:rPr>
        <w:t xml:space="preserve"> </w:t>
      </w:r>
      <w:proofErr w:type="spellStart"/>
      <w:r w:rsidRPr="005E7206">
        <w:rPr>
          <w:rFonts w:eastAsia="Times New Roman"/>
          <w:lang w:eastAsia="ru-RU"/>
        </w:rPr>
        <w:t>муниципаль</w:t>
      </w:r>
      <w:proofErr w:type="spellEnd"/>
      <w:r w:rsidRPr="005E7206">
        <w:rPr>
          <w:rFonts w:eastAsia="Times New Roman"/>
          <w:lang w:eastAsia="ru-RU"/>
        </w:rPr>
        <w:t xml:space="preserve"> </w:t>
      </w:r>
      <w:proofErr w:type="spellStart"/>
      <w:r w:rsidRPr="005E7206">
        <w:rPr>
          <w:rFonts w:eastAsia="Times New Roman"/>
          <w:lang w:eastAsia="ru-RU"/>
        </w:rPr>
        <w:t>районының</w:t>
      </w:r>
      <w:proofErr w:type="spellEnd"/>
      <w:r w:rsidRPr="005E7206">
        <w:rPr>
          <w:rFonts w:eastAsia="Times New Roman"/>
          <w:lang w:eastAsia="ru-RU"/>
        </w:rPr>
        <w:t xml:space="preserve"> </w:t>
      </w:r>
      <w:proofErr w:type="spellStart"/>
      <w:proofErr w:type="gramStart"/>
      <w:r w:rsidRPr="005E7206">
        <w:rPr>
          <w:rFonts w:eastAsia="Times New Roman"/>
          <w:lang w:eastAsia="ru-RU"/>
        </w:rPr>
        <w:t>р</w:t>
      </w:r>
      <w:proofErr w:type="gramEnd"/>
      <w:r w:rsidRPr="005E7206">
        <w:rPr>
          <w:rFonts w:eastAsia="Times New Roman"/>
          <w:lang w:eastAsia="ru-RU"/>
        </w:rPr>
        <w:t>әсми</w:t>
      </w:r>
      <w:proofErr w:type="spellEnd"/>
      <w:r w:rsidRPr="005E7206">
        <w:rPr>
          <w:rFonts w:eastAsia="Times New Roman"/>
          <w:lang w:eastAsia="ru-RU"/>
        </w:rPr>
        <w:t xml:space="preserve"> </w:t>
      </w:r>
      <w:proofErr w:type="spellStart"/>
      <w:r w:rsidRPr="005E7206">
        <w:rPr>
          <w:rFonts w:eastAsia="Times New Roman"/>
          <w:lang w:eastAsia="ru-RU"/>
        </w:rPr>
        <w:t>сайтында</w:t>
      </w:r>
      <w:proofErr w:type="spellEnd"/>
      <w:r w:rsidRPr="005E7206">
        <w:rPr>
          <w:rFonts w:eastAsia="Times New Roman"/>
          <w:lang w:eastAsia="ru-RU"/>
        </w:rPr>
        <w:t xml:space="preserve"> </w:t>
      </w:r>
      <w:proofErr w:type="spellStart"/>
      <w:r w:rsidRPr="005E7206">
        <w:rPr>
          <w:rFonts w:eastAsia="Times New Roman"/>
          <w:lang w:eastAsia="ru-RU"/>
        </w:rPr>
        <w:t>бастырып</w:t>
      </w:r>
      <w:proofErr w:type="spellEnd"/>
      <w:r w:rsidRPr="005E7206">
        <w:rPr>
          <w:rFonts w:eastAsia="Times New Roman"/>
          <w:lang w:eastAsia="ru-RU"/>
        </w:rPr>
        <w:t xml:space="preserve"> </w:t>
      </w:r>
      <w:proofErr w:type="spellStart"/>
      <w:r w:rsidRPr="005E7206">
        <w:rPr>
          <w:rFonts w:eastAsia="Times New Roman"/>
          <w:lang w:eastAsia="ru-RU"/>
        </w:rPr>
        <w:t>чыгарырга</w:t>
      </w:r>
      <w:proofErr w:type="spellEnd"/>
      <w:r w:rsidRPr="005E7206">
        <w:rPr>
          <w:rFonts w:eastAsia="Times New Roman"/>
          <w:lang w:eastAsia="ru-RU"/>
        </w:rPr>
        <w:t xml:space="preserve"> </w:t>
      </w:r>
      <w:r w:rsidR="00FB5990" w:rsidRPr="0099620E">
        <w:rPr>
          <w:rFonts w:eastAsia="Times New Roman"/>
          <w:lang w:eastAsia="ru-RU"/>
        </w:rPr>
        <w:t>(</w:t>
      </w:r>
      <w:hyperlink r:id="rId10" w:history="1">
        <w:r w:rsidR="00FB5990" w:rsidRPr="0099620E">
          <w:rPr>
            <w:rFonts w:eastAsia="Times New Roman"/>
            <w:color w:val="0000FF"/>
            <w:u w:val="single"/>
            <w:lang w:eastAsia="ru-RU"/>
          </w:rPr>
          <w:t>http://verhniy-uslon.tatarstan.ru</w:t>
        </w:r>
      </w:hyperlink>
      <w:r w:rsidR="00FB5990" w:rsidRPr="0099620E">
        <w:rPr>
          <w:rFonts w:eastAsia="Times New Roman"/>
          <w:lang w:eastAsia="ru-RU"/>
        </w:rPr>
        <w:t>.)</w:t>
      </w:r>
    </w:p>
    <w:p w:rsidR="00FB5990" w:rsidRDefault="00FB5990" w:rsidP="00FB5990">
      <w:pPr>
        <w:pStyle w:val="210"/>
        <w:spacing w:before="120"/>
        <w:ind w:left="851" w:hanging="425"/>
        <w:rPr>
          <w:sz w:val="28"/>
          <w:szCs w:val="28"/>
        </w:rPr>
      </w:pPr>
      <w:r>
        <w:rPr>
          <w:sz w:val="28"/>
          <w:szCs w:val="28"/>
        </w:rPr>
        <w:t>3</w:t>
      </w:r>
      <w:r w:rsidR="005E7206" w:rsidRPr="005E7206">
        <w:rPr>
          <w:sz w:val="28"/>
          <w:szCs w:val="28"/>
        </w:rPr>
        <w:t xml:space="preserve">.   </w:t>
      </w:r>
      <w:proofErr w:type="spellStart"/>
      <w:r w:rsidR="005E7206" w:rsidRPr="005E7206">
        <w:rPr>
          <w:sz w:val="28"/>
          <w:szCs w:val="28"/>
        </w:rPr>
        <w:t>Әлеге</w:t>
      </w:r>
      <w:proofErr w:type="spellEnd"/>
      <w:r w:rsidR="005E7206" w:rsidRPr="005E7206">
        <w:rPr>
          <w:sz w:val="28"/>
          <w:szCs w:val="28"/>
        </w:rPr>
        <w:t xml:space="preserve"> </w:t>
      </w:r>
      <w:proofErr w:type="spellStart"/>
      <w:r w:rsidR="005E7206" w:rsidRPr="005E7206">
        <w:rPr>
          <w:sz w:val="28"/>
          <w:szCs w:val="28"/>
        </w:rPr>
        <w:t>ка</w:t>
      </w:r>
      <w:r w:rsidR="005E7206">
        <w:rPr>
          <w:sz w:val="28"/>
          <w:szCs w:val="28"/>
        </w:rPr>
        <w:t>рарның</w:t>
      </w:r>
      <w:proofErr w:type="spellEnd"/>
      <w:r w:rsidR="005E7206">
        <w:rPr>
          <w:sz w:val="28"/>
          <w:szCs w:val="28"/>
        </w:rPr>
        <w:t xml:space="preserve"> </w:t>
      </w:r>
      <w:proofErr w:type="spellStart"/>
      <w:r w:rsidR="005E7206">
        <w:rPr>
          <w:sz w:val="28"/>
          <w:szCs w:val="28"/>
        </w:rPr>
        <w:t>үтәлешен</w:t>
      </w:r>
      <w:proofErr w:type="spellEnd"/>
      <w:r w:rsidR="005E7206">
        <w:rPr>
          <w:sz w:val="28"/>
          <w:szCs w:val="28"/>
        </w:rPr>
        <w:t xml:space="preserve"> </w:t>
      </w:r>
      <w:proofErr w:type="spellStart"/>
      <w:r w:rsidR="005E7206">
        <w:rPr>
          <w:sz w:val="28"/>
          <w:szCs w:val="28"/>
        </w:rPr>
        <w:t>контрольдә</w:t>
      </w:r>
      <w:proofErr w:type="spellEnd"/>
      <w:r w:rsidR="005E7206">
        <w:rPr>
          <w:sz w:val="28"/>
          <w:szCs w:val="28"/>
        </w:rPr>
        <w:t xml:space="preserve"> </w:t>
      </w:r>
      <w:proofErr w:type="spellStart"/>
      <w:r w:rsidR="005E7206">
        <w:rPr>
          <w:sz w:val="28"/>
          <w:szCs w:val="28"/>
        </w:rPr>
        <w:t>тотуны</w:t>
      </w:r>
      <w:proofErr w:type="spellEnd"/>
      <w:r w:rsidR="005E7206">
        <w:rPr>
          <w:sz w:val="28"/>
          <w:szCs w:val="28"/>
        </w:rPr>
        <w:t xml:space="preserve"> </w:t>
      </w:r>
      <w:proofErr w:type="spellStart"/>
      <w:r w:rsidR="005E7206">
        <w:rPr>
          <w:sz w:val="28"/>
          <w:szCs w:val="28"/>
        </w:rPr>
        <w:t>үземә</w:t>
      </w:r>
      <w:proofErr w:type="spellEnd"/>
      <w:r w:rsidR="005E7206">
        <w:rPr>
          <w:sz w:val="28"/>
          <w:szCs w:val="28"/>
        </w:rPr>
        <w:t xml:space="preserve"> </w:t>
      </w:r>
      <w:proofErr w:type="spellStart"/>
      <w:r w:rsidR="005E7206" w:rsidRPr="005E7206">
        <w:rPr>
          <w:sz w:val="28"/>
          <w:szCs w:val="28"/>
        </w:rPr>
        <w:t>калдырам</w:t>
      </w:r>
      <w:proofErr w:type="spellEnd"/>
      <w:r w:rsidRPr="00AC010F">
        <w:rPr>
          <w:sz w:val="28"/>
          <w:szCs w:val="28"/>
        </w:rPr>
        <w:t>.</w:t>
      </w:r>
    </w:p>
    <w:p w:rsidR="00FB5990" w:rsidRDefault="00FB5990" w:rsidP="00FB5990">
      <w:pPr>
        <w:pStyle w:val="a5"/>
        <w:ind w:left="0" w:right="184"/>
        <w:jc w:val="both"/>
      </w:pPr>
    </w:p>
    <w:p w:rsidR="00FB5990" w:rsidRPr="00F34386" w:rsidRDefault="00C10802" w:rsidP="00FB5990">
      <w:pPr>
        <w:pStyle w:val="a5"/>
        <w:ind w:left="0" w:right="-185"/>
        <w:jc w:val="both"/>
      </w:pPr>
      <w:proofErr w:type="spellStart"/>
      <w:r w:rsidRPr="00C10802">
        <w:t>Башкарма</w:t>
      </w:r>
      <w:proofErr w:type="spellEnd"/>
      <w:r w:rsidRPr="00C10802">
        <w:t xml:space="preserve"> комитет </w:t>
      </w:r>
      <w:proofErr w:type="spellStart"/>
      <w:r w:rsidRPr="00C10802">
        <w:t>җ</w:t>
      </w:r>
      <w:proofErr w:type="gramStart"/>
      <w:r w:rsidRPr="00C10802">
        <w:t>ит</w:t>
      </w:r>
      <w:proofErr w:type="gramEnd"/>
      <w:r w:rsidRPr="00C10802">
        <w:t>әкчесе</w:t>
      </w:r>
      <w:proofErr w:type="spellEnd"/>
      <w:r w:rsidR="00FB5990">
        <w:t xml:space="preserve">                      </w:t>
      </w:r>
      <w:r w:rsidR="005E7206">
        <w:t xml:space="preserve">                         </w:t>
      </w:r>
      <w:r w:rsidR="00FB5990">
        <w:t xml:space="preserve">    Л.С. </w:t>
      </w:r>
      <w:proofErr w:type="spellStart"/>
      <w:r w:rsidR="00FB5990">
        <w:t>Хакимзянов</w:t>
      </w:r>
      <w:proofErr w:type="spellEnd"/>
    </w:p>
    <w:p w:rsidR="00FB5990" w:rsidRDefault="00FB5990" w:rsidP="00FB5990">
      <w:pPr>
        <w:pStyle w:val="a5"/>
        <w:ind w:left="0" w:right="184"/>
        <w:jc w:val="both"/>
        <w:rPr>
          <w:b w:val="0"/>
          <w:sz w:val="14"/>
        </w:rPr>
      </w:pPr>
    </w:p>
    <w:p w:rsidR="00FB5990" w:rsidRDefault="00FB5990" w:rsidP="00FB5990">
      <w:pPr>
        <w:pStyle w:val="a5"/>
        <w:ind w:left="0" w:right="184"/>
        <w:jc w:val="both"/>
        <w:rPr>
          <w:b w:val="0"/>
          <w:sz w:val="14"/>
        </w:rPr>
      </w:pPr>
    </w:p>
    <w:p w:rsidR="00FB5990" w:rsidRPr="005E7206" w:rsidRDefault="005E7206" w:rsidP="00FB5990">
      <w:pPr>
        <w:pStyle w:val="a5"/>
        <w:ind w:left="0" w:right="184"/>
        <w:jc w:val="both"/>
        <w:rPr>
          <w:b w:val="0"/>
          <w:sz w:val="14"/>
          <w:lang w:val="tt-RU"/>
        </w:rPr>
      </w:pPr>
      <w:r>
        <w:rPr>
          <w:b w:val="0"/>
          <w:sz w:val="14"/>
          <w:lang w:val="tt-RU"/>
        </w:rPr>
        <w:t>Әзерләде һәм бастырды</w:t>
      </w:r>
    </w:p>
    <w:p w:rsidR="00FB5990" w:rsidRDefault="00FB5990" w:rsidP="00FB5990">
      <w:pPr>
        <w:pStyle w:val="a5"/>
        <w:ind w:left="0" w:right="184"/>
        <w:jc w:val="both"/>
        <w:rPr>
          <w:b w:val="0"/>
          <w:sz w:val="14"/>
        </w:rPr>
      </w:pPr>
      <w:r>
        <w:rPr>
          <w:b w:val="0"/>
          <w:sz w:val="14"/>
        </w:rPr>
        <w:t>Макарова А.И.</w:t>
      </w:r>
    </w:p>
    <w:p w:rsidR="00FB5990" w:rsidRDefault="00FB5990" w:rsidP="00FB5990">
      <w:pPr>
        <w:pStyle w:val="a5"/>
        <w:ind w:left="0" w:right="184"/>
        <w:jc w:val="both"/>
        <w:rPr>
          <w:b w:val="0"/>
          <w:sz w:val="14"/>
        </w:rPr>
      </w:pPr>
    </w:p>
    <w:p w:rsidR="00FB5990" w:rsidRDefault="00FB5990" w:rsidP="00FB5990">
      <w:pPr>
        <w:pStyle w:val="a5"/>
        <w:ind w:left="0" w:right="184"/>
        <w:jc w:val="both"/>
        <w:rPr>
          <w:b w:val="0"/>
          <w:sz w:val="14"/>
        </w:rPr>
      </w:pPr>
    </w:p>
    <w:p w:rsidR="005E7206" w:rsidRDefault="005E7206" w:rsidP="00FB5990">
      <w:pPr>
        <w:pStyle w:val="a5"/>
        <w:ind w:left="0" w:right="184"/>
        <w:jc w:val="both"/>
        <w:rPr>
          <w:b w:val="0"/>
          <w:sz w:val="14"/>
        </w:rPr>
      </w:pPr>
    </w:p>
    <w:p w:rsidR="005E7206" w:rsidRDefault="005E7206" w:rsidP="00FB5990">
      <w:pPr>
        <w:pStyle w:val="a5"/>
        <w:ind w:left="0" w:right="184"/>
        <w:jc w:val="both"/>
        <w:rPr>
          <w:b w:val="0"/>
          <w:sz w:val="14"/>
        </w:rPr>
      </w:pPr>
    </w:p>
    <w:p w:rsidR="005E7206" w:rsidRDefault="005E7206" w:rsidP="00FB5990">
      <w:pPr>
        <w:pStyle w:val="a5"/>
        <w:ind w:left="0" w:right="184"/>
        <w:jc w:val="both"/>
        <w:rPr>
          <w:b w:val="0"/>
          <w:sz w:val="14"/>
        </w:rPr>
      </w:pPr>
    </w:p>
    <w:p w:rsidR="002B31C0" w:rsidRDefault="002B31C0" w:rsidP="002B31C0">
      <w:pPr>
        <w:spacing w:after="0"/>
        <w:rPr>
          <w:sz w:val="24"/>
        </w:rPr>
      </w:pPr>
    </w:p>
    <w:p w:rsidR="002B31C0" w:rsidRPr="0034053F" w:rsidRDefault="002B31C0" w:rsidP="00FA776B">
      <w:pPr>
        <w:spacing w:after="0" w:line="240" w:lineRule="auto"/>
        <w:rPr>
          <w:sz w:val="24"/>
          <w:lang w:val="tt-RU"/>
        </w:rPr>
      </w:pPr>
      <w:r>
        <w:rPr>
          <w:sz w:val="24"/>
          <w:lang w:val="tt-RU"/>
        </w:rPr>
        <w:t xml:space="preserve">                                                                                          </w:t>
      </w:r>
      <w:r w:rsidR="005E7206" w:rsidRPr="0034053F">
        <w:rPr>
          <w:sz w:val="24"/>
          <w:lang w:val="tt-RU"/>
        </w:rPr>
        <w:t xml:space="preserve">Югары Ослан муниципаль районы </w:t>
      </w:r>
    </w:p>
    <w:p w:rsidR="002B31C0" w:rsidRPr="0034053F" w:rsidRDefault="002B31C0" w:rsidP="00FA776B">
      <w:pPr>
        <w:spacing w:after="0" w:line="240" w:lineRule="auto"/>
        <w:rPr>
          <w:sz w:val="24"/>
          <w:lang w:val="tt-RU"/>
        </w:rPr>
      </w:pPr>
      <w:r>
        <w:rPr>
          <w:sz w:val="24"/>
          <w:lang w:val="tt-RU"/>
        </w:rPr>
        <w:t xml:space="preserve">                                                                                          </w:t>
      </w:r>
      <w:r w:rsidR="005E7206" w:rsidRPr="0034053F">
        <w:rPr>
          <w:sz w:val="24"/>
          <w:lang w:val="tt-RU"/>
        </w:rPr>
        <w:t xml:space="preserve">Башкарма комитетының </w:t>
      </w:r>
    </w:p>
    <w:p w:rsidR="002B31C0" w:rsidRPr="0034053F" w:rsidRDefault="002B31C0" w:rsidP="00FA776B">
      <w:pPr>
        <w:spacing w:after="0" w:line="240" w:lineRule="auto"/>
        <w:rPr>
          <w:sz w:val="24"/>
          <w:lang w:val="tt-RU"/>
        </w:rPr>
      </w:pPr>
      <w:r>
        <w:rPr>
          <w:sz w:val="24"/>
          <w:lang w:val="tt-RU"/>
        </w:rPr>
        <w:t xml:space="preserve">                                                                                         </w:t>
      </w:r>
      <w:r w:rsidR="005E7206" w:rsidRPr="0034053F">
        <w:rPr>
          <w:sz w:val="24"/>
          <w:lang w:val="tt-RU"/>
        </w:rPr>
        <w:t>21.12.2018 ел № 1488 карарына</w:t>
      </w:r>
    </w:p>
    <w:p w:rsidR="00FB5990" w:rsidRPr="0034053F" w:rsidRDefault="002B31C0" w:rsidP="00FA776B">
      <w:pPr>
        <w:spacing w:after="0" w:line="240" w:lineRule="auto"/>
        <w:rPr>
          <w:sz w:val="24"/>
          <w:lang w:val="tt-RU"/>
        </w:rPr>
      </w:pPr>
      <w:r>
        <w:rPr>
          <w:sz w:val="24"/>
          <w:lang w:val="tt-RU"/>
        </w:rPr>
        <w:t xml:space="preserve">                                                                                                                               </w:t>
      </w:r>
      <w:r w:rsidR="005E7206" w:rsidRPr="0034053F">
        <w:rPr>
          <w:sz w:val="24"/>
          <w:lang w:val="tt-RU"/>
        </w:rPr>
        <w:t xml:space="preserve"> 1 нче кушымта</w:t>
      </w:r>
    </w:p>
    <w:p w:rsidR="005E7206" w:rsidRPr="0034053F" w:rsidRDefault="005E7206" w:rsidP="00FA776B">
      <w:pPr>
        <w:suppressAutoHyphens/>
        <w:spacing w:after="0" w:line="240" w:lineRule="auto"/>
        <w:ind w:left="426"/>
        <w:jc w:val="both"/>
        <w:rPr>
          <w:sz w:val="20"/>
          <w:szCs w:val="20"/>
          <w:lang w:val="tt-RU" w:eastAsia="zh-CN"/>
        </w:rPr>
      </w:pPr>
    </w:p>
    <w:p w:rsidR="005E7206" w:rsidRPr="0034053F" w:rsidRDefault="005E7206" w:rsidP="00FA776B">
      <w:pPr>
        <w:suppressAutoHyphens/>
        <w:spacing w:after="0"/>
        <w:ind w:left="786"/>
        <w:jc w:val="center"/>
        <w:rPr>
          <w:b/>
          <w:lang w:val="tt-RU" w:eastAsia="zh-CN"/>
        </w:rPr>
      </w:pPr>
      <w:r w:rsidRPr="0034053F">
        <w:rPr>
          <w:b/>
          <w:lang w:val="tt-RU" w:eastAsia="zh-CN"/>
        </w:rPr>
        <w:t>Күпфатирлы йортларда гомуми мөлкәткә капиталь ремонт ясауда кичектергесез ихтыяҗ туганда җирле бюджет акчалары хисабы</w:t>
      </w:r>
      <w:r w:rsidR="002B31C0" w:rsidRPr="0034053F">
        <w:rPr>
          <w:b/>
          <w:lang w:val="tt-RU" w:eastAsia="zh-CN"/>
        </w:rPr>
        <w:t xml:space="preserve">на кире кайтарылу һәм (яки) </w:t>
      </w:r>
      <w:r w:rsidRPr="0034053F">
        <w:rPr>
          <w:b/>
          <w:lang w:val="tt-RU" w:eastAsia="zh-CN"/>
        </w:rPr>
        <w:t>кайтарылу нигезендә өстәмә ярдәм күрсәтү тәртибе һәм очраклары Исемлеге</w:t>
      </w:r>
    </w:p>
    <w:p w:rsidR="002B31C0" w:rsidRPr="0034053F" w:rsidRDefault="002B31C0" w:rsidP="002B31C0">
      <w:pPr>
        <w:suppressAutoHyphens/>
        <w:spacing w:after="0" w:line="240" w:lineRule="auto"/>
        <w:ind w:left="786"/>
        <w:jc w:val="center"/>
        <w:rPr>
          <w:sz w:val="20"/>
          <w:szCs w:val="20"/>
          <w:lang w:val="tt-RU" w:eastAsia="zh-CN"/>
        </w:rPr>
      </w:pPr>
    </w:p>
    <w:p w:rsidR="002B31C0" w:rsidRPr="002B31C0" w:rsidRDefault="002B31C0" w:rsidP="002B31C0">
      <w:pPr>
        <w:suppressAutoHyphens/>
        <w:spacing w:after="0" w:line="240" w:lineRule="auto"/>
        <w:ind w:left="851"/>
        <w:jc w:val="both"/>
        <w:rPr>
          <w:lang w:val="tt-RU" w:eastAsia="zh-CN"/>
        </w:rPr>
      </w:pPr>
      <w:r>
        <w:rPr>
          <w:lang w:val="tt-RU" w:eastAsia="zh-CN"/>
        </w:rPr>
        <w:t xml:space="preserve">                           </w:t>
      </w:r>
      <w:r w:rsidRPr="002B31C0">
        <w:rPr>
          <w:lang w:val="tt-RU" w:eastAsia="zh-CN"/>
        </w:rPr>
        <w:t>1.</w:t>
      </w:r>
      <w:r w:rsidR="00FA776B">
        <w:rPr>
          <w:lang w:val="tt-RU" w:eastAsia="zh-CN"/>
        </w:rPr>
        <w:t xml:space="preserve"> </w:t>
      </w:r>
      <w:r w:rsidRPr="002B31C0">
        <w:rPr>
          <w:lang w:val="tt-RU" w:eastAsia="zh-CN"/>
        </w:rPr>
        <w:t>Гомуми нигезләмәләр</w:t>
      </w:r>
    </w:p>
    <w:p w:rsidR="002B31C0" w:rsidRPr="002B31C0" w:rsidRDefault="002B31C0" w:rsidP="002B31C0">
      <w:pPr>
        <w:suppressAutoHyphens/>
        <w:spacing w:after="0" w:line="240" w:lineRule="auto"/>
        <w:jc w:val="both"/>
        <w:rPr>
          <w:lang w:val="tt-RU" w:eastAsia="zh-CN"/>
        </w:rPr>
      </w:pPr>
      <w:r>
        <w:rPr>
          <w:lang w:val="tt-RU" w:eastAsia="zh-CN"/>
        </w:rPr>
        <w:t xml:space="preserve">      1.1.</w:t>
      </w:r>
      <w:r w:rsidRPr="002B31C0">
        <w:rPr>
          <w:lang w:val="tt-RU" w:eastAsia="zh-CN"/>
        </w:rPr>
        <w:t xml:space="preserve"> Әлеге тәртип Югары Ослан муниципаль районы территориясендә урнашкан күпфатирлы йортларда гомуми милекне капиталь ремонтлау үткәрүне өлешләп финанслау өчен муниципаль ярдәм күрсәтү механизмын билгели</w:t>
      </w:r>
    </w:p>
    <w:p w:rsidR="002B31C0" w:rsidRPr="002B31C0" w:rsidRDefault="002B31C0" w:rsidP="002B31C0">
      <w:pPr>
        <w:suppressAutoHyphens/>
        <w:spacing w:after="0" w:line="240" w:lineRule="auto"/>
        <w:jc w:val="both"/>
        <w:rPr>
          <w:lang w:val="tt-RU" w:eastAsia="zh-CN"/>
        </w:rPr>
      </w:pPr>
      <w:r>
        <w:rPr>
          <w:lang w:val="tt-RU" w:eastAsia="zh-CN"/>
        </w:rPr>
        <w:t xml:space="preserve">    </w:t>
      </w:r>
      <w:r w:rsidRPr="002B31C0">
        <w:rPr>
          <w:lang w:val="tt-RU" w:eastAsia="zh-CN"/>
        </w:rPr>
        <w:t>1.2.      Хәзерге тәртиптә түбәндәге төшенчәләр кулланыла:</w:t>
      </w:r>
    </w:p>
    <w:p w:rsidR="002B31C0" w:rsidRPr="002B31C0" w:rsidRDefault="002B31C0" w:rsidP="002B31C0">
      <w:pPr>
        <w:suppressAutoHyphens/>
        <w:spacing w:after="0" w:line="240" w:lineRule="auto"/>
        <w:jc w:val="both"/>
        <w:rPr>
          <w:lang w:val="tt-RU" w:eastAsia="zh-CN"/>
        </w:rPr>
      </w:pPr>
      <w:r>
        <w:rPr>
          <w:lang w:val="tt-RU" w:eastAsia="zh-CN"/>
        </w:rPr>
        <w:t xml:space="preserve">    </w:t>
      </w:r>
      <w:r w:rsidRPr="002B31C0">
        <w:rPr>
          <w:lang w:val="tt-RU" w:eastAsia="zh-CN"/>
        </w:rPr>
        <w:t>1)</w:t>
      </w:r>
      <w:r>
        <w:rPr>
          <w:lang w:val="tt-RU" w:eastAsia="zh-CN"/>
        </w:rPr>
        <w:t xml:space="preserve"> </w:t>
      </w:r>
      <w:r w:rsidRPr="002B31C0">
        <w:rPr>
          <w:lang w:val="tt-RU" w:eastAsia="zh-CN"/>
        </w:rPr>
        <w:t>Субсидия</w:t>
      </w:r>
      <w:r>
        <w:rPr>
          <w:lang w:val="tt-RU" w:eastAsia="zh-CN"/>
        </w:rPr>
        <w:t>-ч</w:t>
      </w:r>
      <w:r w:rsidRPr="002B31C0">
        <w:rPr>
          <w:lang w:val="tt-RU" w:eastAsia="zh-CN"/>
        </w:rPr>
        <w:t>ираттагы финанс һәм план чорына җирлек депутатлары җыелышы карары белән расланган бюджет ассигнованиеләре чикләрендә җирле бюджеттан түләүсез һәм кире кайтарыла торган бюджет ассигнованиеләре;</w:t>
      </w:r>
    </w:p>
    <w:p w:rsidR="002B31C0" w:rsidRPr="002B31C0" w:rsidRDefault="002B31C0" w:rsidP="002B31C0">
      <w:pPr>
        <w:suppressAutoHyphens/>
        <w:spacing w:after="0" w:line="240" w:lineRule="auto"/>
        <w:jc w:val="both"/>
        <w:rPr>
          <w:lang w:val="tt-RU" w:eastAsia="zh-CN"/>
        </w:rPr>
      </w:pPr>
      <w:r>
        <w:rPr>
          <w:lang w:val="tt-RU" w:eastAsia="zh-CN"/>
        </w:rPr>
        <w:t xml:space="preserve">     </w:t>
      </w:r>
      <w:r w:rsidRPr="002B31C0">
        <w:rPr>
          <w:lang w:val="tt-RU" w:eastAsia="zh-CN"/>
        </w:rPr>
        <w:t>2)</w:t>
      </w:r>
      <w:r>
        <w:rPr>
          <w:lang w:val="tt-RU" w:eastAsia="zh-CN"/>
        </w:rPr>
        <w:t xml:space="preserve"> </w:t>
      </w:r>
      <w:r w:rsidRPr="002B31C0">
        <w:rPr>
          <w:lang w:val="tt-RU" w:eastAsia="zh-CN"/>
        </w:rPr>
        <w:t xml:space="preserve">региональ программа – Югары Ослан муниципаль районы территориясендә урнашкан күпфатирлы йортларда гомуми милекне капиталь ремонтлау буенча эшләр планы, аңа кертелгән һәр күпфатирлы йортка карата әлеге эшләр башкаруның исемлегеннән һәм </w:t>
      </w:r>
      <w:r w:rsidR="007834CF">
        <w:rPr>
          <w:lang w:val="tt-RU" w:eastAsia="zh-CN"/>
        </w:rPr>
        <w:t>чик сроклары</w:t>
      </w:r>
      <w:r w:rsidRPr="002B31C0">
        <w:rPr>
          <w:lang w:val="tt-RU" w:eastAsia="zh-CN"/>
        </w:rPr>
        <w:t>;</w:t>
      </w:r>
    </w:p>
    <w:p w:rsidR="002B31C0" w:rsidRPr="002B31C0" w:rsidRDefault="002B31C0" w:rsidP="002B31C0">
      <w:pPr>
        <w:suppressAutoHyphens/>
        <w:spacing w:after="0" w:line="240" w:lineRule="auto"/>
        <w:jc w:val="both"/>
        <w:rPr>
          <w:lang w:val="tt-RU" w:eastAsia="zh-CN"/>
        </w:rPr>
      </w:pPr>
      <w:r>
        <w:rPr>
          <w:lang w:val="tt-RU" w:eastAsia="zh-CN"/>
        </w:rPr>
        <w:t xml:space="preserve">     </w:t>
      </w:r>
      <w:r w:rsidRPr="002B31C0">
        <w:rPr>
          <w:lang w:val="tt-RU" w:eastAsia="zh-CN"/>
        </w:rPr>
        <w:t>3)</w:t>
      </w:r>
      <w:r w:rsidR="007834CF">
        <w:rPr>
          <w:lang w:val="tt-RU" w:eastAsia="zh-CN"/>
        </w:rPr>
        <w:t xml:space="preserve"> </w:t>
      </w:r>
      <w:r w:rsidR="007834CF" w:rsidRPr="002B31C0">
        <w:rPr>
          <w:lang w:val="tt-RU" w:eastAsia="zh-CN"/>
        </w:rPr>
        <w:t xml:space="preserve">кыска вакытлы план – </w:t>
      </w:r>
      <w:r w:rsidRPr="002B31C0">
        <w:rPr>
          <w:lang w:val="tt-RU" w:eastAsia="zh-CN"/>
        </w:rPr>
        <w:t>капиталь ремонт, дәүләт ярдәме төрләре һәм күләме, капиталь ремонтка муниципаль ярдәм күрсәтү буенча планлаштырылган хезмәтләр төрләрен һәм (яки) эшләр бүлеп, өч елга региональ программаны гамәлгә ашыруның әлеге срок чикләрендә ел дәвамында капиталь ремонтка муниципаль ярдәм күрсәтү.</w:t>
      </w:r>
    </w:p>
    <w:p w:rsidR="002B31C0" w:rsidRPr="002B31C0" w:rsidRDefault="002B31C0" w:rsidP="002B31C0">
      <w:pPr>
        <w:suppressAutoHyphens/>
        <w:spacing w:after="0" w:line="240" w:lineRule="auto"/>
        <w:jc w:val="both"/>
        <w:rPr>
          <w:lang w:val="tt-RU" w:eastAsia="zh-CN"/>
        </w:rPr>
      </w:pPr>
      <w:r>
        <w:rPr>
          <w:lang w:val="tt-RU" w:eastAsia="zh-CN"/>
        </w:rPr>
        <w:t xml:space="preserve">      1.3. </w:t>
      </w:r>
      <w:r w:rsidR="007834CF">
        <w:rPr>
          <w:lang w:val="tt-RU" w:eastAsia="zh-CN"/>
        </w:rPr>
        <w:t>Муниципаль ярдәм с</w:t>
      </w:r>
      <w:r w:rsidRPr="002B31C0">
        <w:rPr>
          <w:lang w:val="tt-RU" w:eastAsia="zh-CN"/>
        </w:rPr>
        <w:t>убсидияләр рәвешендә бирелә, дәүләт программасына кертелгән «күпфатирлы йортларда гомуми мөлкәткә капиталь ремонт үткәрүгә ярдәм итү» чарасын гамәлгә ашыру максатларында күпфатирлы йортларга капиталь ремонт үткәрүне өлешләп финанслау өчен бирелә. Субсидияләр максатчан характерда һәм башка максатларда кулланыла алмый.</w:t>
      </w:r>
    </w:p>
    <w:p w:rsidR="00FB5990" w:rsidRPr="0034053F" w:rsidRDefault="002B31C0" w:rsidP="002B31C0">
      <w:pPr>
        <w:suppressAutoHyphens/>
        <w:spacing w:after="0" w:line="240" w:lineRule="auto"/>
        <w:jc w:val="both"/>
        <w:rPr>
          <w:sz w:val="20"/>
          <w:szCs w:val="20"/>
          <w:lang w:val="tt-RU" w:eastAsia="zh-CN"/>
        </w:rPr>
      </w:pPr>
      <w:r w:rsidRPr="002B31C0">
        <w:rPr>
          <w:lang w:val="tt-RU" w:eastAsia="zh-CN"/>
        </w:rPr>
        <w:t xml:space="preserve">  Субсидия бирү буенча бюджет акчаларын төп бүлүче булып Югары Ослан муниципаль районы Башкарма комитеты (Алга таба – Башкарма комитеты) тора.</w:t>
      </w:r>
    </w:p>
    <w:p w:rsidR="005E5DC2" w:rsidRPr="0034053F" w:rsidRDefault="007834CF" w:rsidP="00FA776B">
      <w:pPr>
        <w:tabs>
          <w:tab w:val="left" w:pos="993"/>
        </w:tabs>
        <w:suppressAutoHyphens/>
        <w:spacing w:after="0"/>
        <w:jc w:val="both"/>
        <w:rPr>
          <w:lang w:val="tt-RU" w:eastAsia="zh-CN"/>
        </w:rPr>
      </w:pPr>
      <w:r w:rsidRPr="0034053F">
        <w:rPr>
          <w:sz w:val="20"/>
          <w:szCs w:val="20"/>
          <w:lang w:val="tt-RU" w:eastAsia="zh-CN"/>
        </w:rPr>
        <w:t xml:space="preserve">     </w:t>
      </w:r>
      <w:r w:rsidR="002B31C0">
        <w:rPr>
          <w:lang w:val="tt-RU" w:eastAsia="zh-CN"/>
        </w:rPr>
        <w:t xml:space="preserve">  </w:t>
      </w:r>
      <w:r w:rsidR="005E5DC2" w:rsidRPr="0034053F">
        <w:rPr>
          <w:lang w:val="tt-RU" w:eastAsia="zh-CN"/>
        </w:rPr>
        <w:t>2.  Субсидияләр бирү шартлары һәм тәртибе</w:t>
      </w:r>
    </w:p>
    <w:p w:rsidR="005E5DC2" w:rsidRPr="0034053F" w:rsidRDefault="005E5DC2" w:rsidP="00FA776B">
      <w:pPr>
        <w:tabs>
          <w:tab w:val="left" w:pos="993"/>
        </w:tabs>
        <w:suppressAutoHyphens/>
        <w:spacing w:after="0"/>
        <w:jc w:val="both"/>
        <w:rPr>
          <w:lang w:val="tt-RU" w:eastAsia="zh-CN"/>
        </w:rPr>
      </w:pPr>
      <w:r w:rsidRPr="0034053F">
        <w:rPr>
          <w:lang w:val="tt-RU" w:eastAsia="zh-CN"/>
        </w:rPr>
        <w:t xml:space="preserve"> </w:t>
      </w:r>
      <w:r w:rsidR="00FA776B">
        <w:rPr>
          <w:lang w:val="tt-RU" w:eastAsia="zh-CN"/>
        </w:rPr>
        <w:t xml:space="preserve"> </w:t>
      </w:r>
      <w:r w:rsidRPr="0034053F">
        <w:rPr>
          <w:lang w:val="tt-RU" w:eastAsia="zh-CN"/>
        </w:rPr>
        <w:t xml:space="preserve">   2.1.  Россия Федерациясе Торак кодексының 191 статьясындагы 1 өлеше нигезендә муниципаль Ярдәм торак милекчеләре ширкәтләренә, торак, торак-төзелеш кооперативларына Россия Федерациясе Торак кодексы нигезендә төзелгән идарәче оешмаларга, региональ операторларга федераль бюджет акчалары, Россия Федерациясе субъекты бюджеты, җирле бюджет акчалары исәбеннән федераль законнарда, Россия Федерациясе субъектлары законнарында, муниципаль хокукый актларда каралган тәртиптә һәм шартларда бирелә.</w:t>
      </w:r>
    </w:p>
    <w:p w:rsidR="005E5DC2" w:rsidRPr="0034053F" w:rsidRDefault="005E5DC2" w:rsidP="00FA776B">
      <w:pPr>
        <w:tabs>
          <w:tab w:val="left" w:pos="993"/>
        </w:tabs>
        <w:suppressAutoHyphens/>
        <w:spacing w:after="0"/>
        <w:jc w:val="both"/>
        <w:rPr>
          <w:lang w:val="tt-RU" w:eastAsia="zh-CN"/>
        </w:rPr>
      </w:pPr>
      <w:r w:rsidRPr="0034053F">
        <w:rPr>
          <w:lang w:val="tt-RU" w:eastAsia="zh-CN"/>
        </w:rPr>
        <w:lastRenderedPageBreak/>
        <w:t xml:space="preserve">    2.2.</w:t>
      </w:r>
      <w:r w:rsidR="002B31C0">
        <w:rPr>
          <w:lang w:val="tt-RU" w:eastAsia="zh-CN"/>
        </w:rPr>
        <w:t xml:space="preserve"> </w:t>
      </w:r>
      <w:r w:rsidR="007834CF">
        <w:rPr>
          <w:lang w:val="tt-RU" w:eastAsia="zh-CN"/>
        </w:rPr>
        <w:t>А</w:t>
      </w:r>
      <w:r w:rsidR="007834CF" w:rsidRPr="0034053F">
        <w:rPr>
          <w:lang w:val="tt-RU" w:eastAsia="zh-CN"/>
        </w:rPr>
        <w:t>вария хәлендә һәм сүтелергә тиешле дип танылмаган</w:t>
      </w:r>
      <w:r w:rsidR="007834CF">
        <w:rPr>
          <w:lang w:val="tt-RU" w:eastAsia="zh-CN"/>
        </w:rPr>
        <w:t xml:space="preserve"> </w:t>
      </w:r>
      <w:r w:rsidR="007834CF" w:rsidRPr="0034053F">
        <w:rPr>
          <w:lang w:val="tt-RU" w:eastAsia="zh-CN"/>
        </w:rPr>
        <w:t>к</w:t>
      </w:r>
      <w:r w:rsidRPr="0034053F">
        <w:rPr>
          <w:lang w:val="tt-RU" w:eastAsia="zh-CN"/>
        </w:rPr>
        <w:t>үпфатирлы йорт агымдагы елга Югары Ослан муниципаль районы территориясендә күпфатирлы йортта гомуми милекне капиталь ремонтлау региональ программасын тормышка ашыруның кыска вакытлы планына кертелергә тиеш түгел.</w:t>
      </w:r>
    </w:p>
    <w:p w:rsidR="005E5DC2" w:rsidRPr="0034053F" w:rsidRDefault="005E5DC2" w:rsidP="00FA776B">
      <w:pPr>
        <w:tabs>
          <w:tab w:val="left" w:pos="993"/>
        </w:tabs>
        <w:suppressAutoHyphens/>
        <w:spacing w:after="0"/>
        <w:jc w:val="both"/>
        <w:rPr>
          <w:lang w:val="tt-RU" w:eastAsia="zh-CN"/>
        </w:rPr>
      </w:pPr>
      <w:r w:rsidRPr="0034053F">
        <w:rPr>
          <w:lang w:val="tt-RU" w:eastAsia="zh-CN"/>
        </w:rPr>
        <w:t xml:space="preserve">    2.3. Җирле бюджет акчаларыннан субсидия бирелә торган күпфатирлы йортларда гомуми милекне капиталь ремонтлау буенча хезмәтләр һәм (яки) эшләр исемлеге үз эченә ала:</w:t>
      </w:r>
    </w:p>
    <w:p w:rsidR="005E5DC2" w:rsidRPr="0034053F" w:rsidRDefault="005E5DC2" w:rsidP="00FA776B">
      <w:pPr>
        <w:tabs>
          <w:tab w:val="left" w:pos="993"/>
        </w:tabs>
        <w:suppressAutoHyphens/>
        <w:spacing w:after="0"/>
        <w:jc w:val="both"/>
        <w:rPr>
          <w:lang w:val="tt-RU" w:eastAsia="zh-CN"/>
        </w:rPr>
      </w:pPr>
      <w:r w:rsidRPr="0034053F">
        <w:rPr>
          <w:lang w:val="tt-RU" w:eastAsia="zh-CN"/>
        </w:rPr>
        <w:t xml:space="preserve">    2.3.1.</w:t>
      </w:r>
      <w:r w:rsidR="002B31C0">
        <w:rPr>
          <w:lang w:val="tt-RU" w:eastAsia="zh-CN"/>
        </w:rPr>
        <w:t xml:space="preserve"> </w:t>
      </w:r>
      <w:r w:rsidRPr="0034053F">
        <w:rPr>
          <w:lang w:val="tt-RU" w:eastAsia="zh-CN"/>
        </w:rPr>
        <w:t>йорт эчендәге инженерлык системаларын электро-, җылылык-, газ-, су белән тәэмин итү, су бүлү системаларын ремонтлау;</w:t>
      </w:r>
    </w:p>
    <w:p w:rsidR="005E5DC2" w:rsidRPr="005E5DC2" w:rsidRDefault="005E5DC2" w:rsidP="00FA776B">
      <w:pPr>
        <w:tabs>
          <w:tab w:val="left" w:pos="993"/>
        </w:tabs>
        <w:suppressAutoHyphens/>
        <w:spacing w:after="0"/>
        <w:jc w:val="both"/>
        <w:rPr>
          <w:lang w:eastAsia="zh-CN"/>
        </w:rPr>
      </w:pPr>
      <w:r w:rsidRPr="0034053F">
        <w:rPr>
          <w:lang w:val="tt-RU" w:eastAsia="zh-CN"/>
        </w:rPr>
        <w:t xml:space="preserve">    </w:t>
      </w:r>
      <w:r w:rsidRPr="005E5DC2">
        <w:rPr>
          <w:lang w:eastAsia="zh-CN"/>
        </w:rPr>
        <w:t>2.3.2.</w:t>
      </w:r>
      <w:r w:rsidR="002B31C0">
        <w:rPr>
          <w:lang w:val="tt-RU" w:eastAsia="zh-CN"/>
        </w:rPr>
        <w:t xml:space="preserve"> </w:t>
      </w:r>
      <w:proofErr w:type="spellStart"/>
      <w:proofErr w:type="gramStart"/>
      <w:r w:rsidRPr="005E5DC2">
        <w:rPr>
          <w:lang w:eastAsia="zh-CN"/>
        </w:rPr>
        <w:t>түб</w:t>
      </w:r>
      <w:proofErr w:type="gramEnd"/>
      <w:r w:rsidRPr="005E5DC2">
        <w:rPr>
          <w:lang w:eastAsia="zh-CN"/>
        </w:rPr>
        <w:t>әне</w:t>
      </w:r>
      <w:proofErr w:type="spellEnd"/>
      <w:r w:rsidRPr="005E5DC2">
        <w:rPr>
          <w:lang w:eastAsia="zh-CN"/>
        </w:rPr>
        <w:t xml:space="preserve"> </w:t>
      </w:r>
      <w:proofErr w:type="spellStart"/>
      <w:r w:rsidRPr="005E5DC2">
        <w:rPr>
          <w:lang w:eastAsia="zh-CN"/>
        </w:rPr>
        <w:t>ремонтлау</w:t>
      </w:r>
      <w:proofErr w:type="spellEnd"/>
      <w:r w:rsidRPr="005E5DC2">
        <w:rPr>
          <w:lang w:eastAsia="zh-CN"/>
        </w:rPr>
        <w:t>;</w:t>
      </w:r>
    </w:p>
    <w:p w:rsidR="005E5DC2" w:rsidRPr="005E5DC2" w:rsidRDefault="005E5DC2" w:rsidP="00FA776B">
      <w:pPr>
        <w:tabs>
          <w:tab w:val="left" w:pos="993"/>
        </w:tabs>
        <w:suppressAutoHyphens/>
        <w:spacing w:after="0"/>
        <w:jc w:val="both"/>
        <w:rPr>
          <w:lang w:eastAsia="zh-CN"/>
        </w:rPr>
      </w:pPr>
      <w:r w:rsidRPr="005E5DC2">
        <w:rPr>
          <w:lang w:eastAsia="zh-CN"/>
        </w:rPr>
        <w:t xml:space="preserve">    2.3.3.</w:t>
      </w:r>
      <w:r w:rsidR="002B31C0">
        <w:rPr>
          <w:lang w:val="tt-RU" w:eastAsia="zh-CN"/>
        </w:rPr>
        <w:t xml:space="preserve"> </w:t>
      </w:r>
      <w:proofErr w:type="spellStart"/>
      <w:r w:rsidRPr="005E5DC2">
        <w:rPr>
          <w:lang w:eastAsia="zh-CN"/>
        </w:rPr>
        <w:t>күпфатирлы</w:t>
      </w:r>
      <w:proofErr w:type="spellEnd"/>
      <w:r w:rsidRPr="005E5DC2">
        <w:rPr>
          <w:lang w:eastAsia="zh-CN"/>
        </w:rPr>
        <w:t xml:space="preserve"> </w:t>
      </w:r>
      <w:proofErr w:type="spellStart"/>
      <w:r w:rsidRPr="005E5DC2">
        <w:rPr>
          <w:lang w:eastAsia="zh-CN"/>
        </w:rPr>
        <w:t>йортта</w:t>
      </w:r>
      <w:proofErr w:type="spellEnd"/>
      <w:r w:rsidRPr="005E5DC2">
        <w:rPr>
          <w:lang w:eastAsia="zh-CN"/>
        </w:rPr>
        <w:t xml:space="preserve"> </w:t>
      </w:r>
      <w:proofErr w:type="spellStart"/>
      <w:r w:rsidRPr="005E5DC2">
        <w:rPr>
          <w:lang w:eastAsia="zh-CN"/>
        </w:rPr>
        <w:t>гомуми</w:t>
      </w:r>
      <w:proofErr w:type="spellEnd"/>
      <w:r w:rsidRPr="005E5DC2">
        <w:rPr>
          <w:lang w:eastAsia="zh-CN"/>
        </w:rPr>
        <w:t xml:space="preserve"> </w:t>
      </w:r>
      <w:proofErr w:type="spellStart"/>
      <w:r w:rsidRPr="005E5DC2">
        <w:rPr>
          <w:lang w:eastAsia="zh-CN"/>
        </w:rPr>
        <w:t>милеккә</w:t>
      </w:r>
      <w:proofErr w:type="spellEnd"/>
      <w:r w:rsidRPr="005E5DC2">
        <w:rPr>
          <w:lang w:eastAsia="zh-CN"/>
        </w:rPr>
        <w:t xml:space="preserve"> </w:t>
      </w:r>
      <w:proofErr w:type="spellStart"/>
      <w:r w:rsidRPr="005E5DC2">
        <w:rPr>
          <w:lang w:eastAsia="zh-CN"/>
        </w:rPr>
        <w:t>караган</w:t>
      </w:r>
      <w:proofErr w:type="spellEnd"/>
      <w:r w:rsidRPr="005E5DC2">
        <w:rPr>
          <w:lang w:eastAsia="zh-CN"/>
        </w:rPr>
        <w:t xml:space="preserve"> подвал </w:t>
      </w:r>
      <w:proofErr w:type="spellStart"/>
      <w:r w:rsidRPr="005E5DC2">
        <w:rPr>
          <w:lang w:eastAsia="zh-CN"/>
        </w:rPr>
        <w:t>биналарын</w:t>
      </w:r>
      <w:proofErr w:type="spellEnd"/>
      <w:r w:rsidRPr="005E5DC2">
        <w:rPr>
          <w:lang w:eastAsia="zh-CN"/>
        </w:rPr>
        <w:t xml:space="preserve">, </w:t>
      </w:r>
      <w:proofErr w:type="spellStart"/>
      <w:r w:rsidRPr="005E5DC2">
        <w:rPr>
          <w:lang w:eastAsia="zh-CN"/>
        </w:rPr>
        <w:t>фасадны</w:t>
      </w:r>
      <w:proofErr w:type="spellEnd"/>
      <w:r w:rsidRPr="005E5DC2">
        <w:rPr>
          <w:lang w:eastAsia="zh-CN"/>
        </w:rPr>
        <w:t xml:space="preserve">, </w:t>
      </w:r>
      <w:proofErr w:type="spellStart"/>
      <w:r w:rsidRPr="005E5DC2">
        <w:rPr>
          <w:lang w:eastAsia="zh-CN"/>
        </w:rPr>
        <w:t>фундаментны</w:t>
      </w:r>
      <w:proofErr w:type="spellEnd"/>
      <w:r w:rsidRPr="005E5DC2">
        <w:rPr>
          <w:lang w:eastAsia="zh-CN"/>
        </w:rPr>
        <w:t xml:space="preserve"> </w:t>
      </w:r>
      <w:proofErr w:type="spellStart"/>
      <w:r w:rsidRPr="005E5DC2">
        <w:rPr>
          <w:lang w:eastAsia="zh-CN"/>
        </w:rPr>
        <w:t>ремонтлау</w:t>
      </w:r>
      <w:proofErr w:type="spellEnd"/>
      <w:r w:rsidRPr="005E5DC2">
        <w:rPr>
          <w:lang w:eastAsia="zh-CN"/>
        </w:rPr>
        <w:t>;</w:t>
      </w:r>
    </w:p>
    <w:p w:rsidR="005E5DC2" w:rsidRPr="005E5DC2" w:rsidRDefault="005E5DC2" w:rsidP="00FA776B">
      <w:pPr>
        <w:tabs>
          <w:tab w:val="left" w:pos="993"/>
        </w:tabs>
        <w:suppressAutoHyphens/>
        <w:spacing w:after="0"/>
        <w:jc w:val="both"/>
        <w:rPr>
          <w:lang w:eastAsia="zh-CN"/>
        </w:rPr>
      </w:pPr>
      <w:r w:rsidRPr="005E5DC2">
        <w:rPr>
          <w:lang w:eastAsia="zh-CN"/>
        </w:rPr>
        <w:t xml:space="preserve">    2.4.</w:t>
      </w:r>
      <w:r w:rsidR="002B31C0">
        <w:rPr>
          <w:lang w:val="tt-RU" w:eastAsia="zh-CN"/>
        </w:rPr>
        <w:t xml:space="preserve"> </w:t>
      </w:r>
      <w:r w:rsidRPr="005E5DC2">
        <w:rPr>
          <w:lang w:eastAsia="zh-CN"/>
        </w:rPr>
        <w:t xml:space="preserve">Субсидия </w:t>
      </w:r>
      <w:proofErr w:type="spellStart"/>
      <w:r w:rsidRPr="005E5DC2">
        <w:rPr>
          <w:lang w:eastAsia="zh-CN"/>
        </w:rPr>
        <w:t>алучыга</w:t>
      </w:r>
      <w:proofErr w:type="spellEnd"/>
      <w:r w:rsidRPr="005E5DC2">
        <w:rPr>
          <w:lang w:eastAsia="zh-CN"/>
        </w:rPr>
        <w:t xml:space="preserve"> </w:t>
      </w:r>
      <w:proofErr w:type="spellStart"/>
      <w:r w:rsidRPr="005E5DC2">
        <w:rPr>
          <w:lang w:eastAsia="zh-CN"/>
        </w:rPr>
        <w:t>әлеге</w:t>
      </w:r>
      <w:proofErr w:type="spellEnd"/>
      <w:proofErr w:type="gramStart"/>
      <w:r w:rsidRPr="005E5DC2">
        <w:rPr>
          <w:lang w:eastAsia="zh-CN"/>
        </w:rPr>
        <w:t xml:space="preserve"> </w:t>
      </w:r>
      <w:proofErr w:type="spellStart"/>
      <w:r w:rsidRPr="005E5DC2">
        <w:rPr>
          <w:lang w:eastAsia="zh-CN"/>
        </w:rPr>
        <w:t>Т</w:t>
      </w:r>
      <w:proofErr w:type="gramEnd"/>
      <w:r w:rsidRPr="005E5DC2">
        <w:rPr>
          <w:lang w:eastAsia="zh-CN"/>
        </w:rPr>
        <w:t>әртип</w:t>
      </w:r>
      <w:proofErr w:type="spellEnd"/>
      <w:r w:rsidRPr="005E5DC2">
        <w:rPr>
          <w:lang w:eastAsia="zh-CN"/>
        </w:rPr>
        <w:t xml:space="preserve"> </w:t>
      </w:r>
      <w:proofErr w:type="spellStart"/>
      <w:r w:rsidRPr="005E5DC2">
        <w:rPr>
          <w:lang w:eastAsia="zh-CN"/>
        </w:rPr>
        <w:t>нигезендә</w:t>
      </w:r>
      <w:proofErr w:type="spellEnd"/>
      <w:r w:rsidRPr="005E5DC2">
        <w:rPr>
          <w:lang w:eastAsia="zh-CN"/>
        </w:rPr>
        <w:t xml:space="preserve">, </w:t>
      </w:r>
      <w:proofErr w:type="spellStart"/>
      <w:r w:rsidRPr="005E5DC2">
        <w:rPr>
          <w:lang w:eastAsia="zh-CN"/>
        </w:rPr>
        <w:t>җирлек</w:t>
      </w:r>
      <w:proofErr w:type="spellEnd"/>
      <w:r w:rsidRPr="005E5DC2">
        <w:rPr>
          <w:lang w:eastAsia="zh-CN"/>
        </w:rPr>
        <w:t xml:space="preserve"> </w:t>
      </w:r>
      <w:proofErr w:type="spellStart"/>
      <w:r w:rsidRPr="005E5DC2">
        <w:rPr>
          <w:lang w:eastAsia="zh-CN"/>
        </w:rPr>
        <w:t>бюджетында</w:t>
      </w:r>
      <w:proofErr w:type="spellEnd"/>
      <w:r w:rsidRPr="005E5DC2">
        <w:rPr>
          <w:lang w:eastAsia="zh-CN"/>
        </w:rPr>
        <w:t xml:space="preserve"> </w:t>
      </w:r>
      <w:proofErr w:type="spellStart"/>
      <w:r w:rsidRPr="005E5DC2">
        <w:rPr>
          <w:lang w:eastAsia="zh-CN"/>
        </w:rPr>
        <w:t>тиешле</w:t>
      </w:r>
      <w:proofErr w:type="spellEnd"/>
      <w:r w:rsidRPr="005E5DC2">
        <w:rPr>
          <w:lang w:eastAsia="zh-CN"/>
        </w:rPr>
        <w:t xml:space="preserve"> </w:t>
      </w:r>
      <w:proofErr w:type="spellStart"/>
      <w:r w:rsidRPr="005E5DC2">
        <w:rPr>
          <w:lang w:eastAsia="zh-CN"/>
        </w:rPr>
        <w:t>финанс</w:t>
      </w:r>
      <w:proofErr w:type="spellEnd"/>
      <w:r w:rsidRPr="005E5DC2">
        <w:rPr>
          <w:lang w:eastAsia="zh-CN"/>
        </w:rPr>
        <w:t xml:space="preserve"> </w:t>
      </w:r>
      <w:proofErr w:type="spellStart"/>
      <w:r w:rsidRPr="005E5DC2">
        <w:rPr>
          <w:lang w:eastAsia="zh-CN"/>
        </w:rPr>
        <w:t>елына</w:t>
      </w:r>
      <w:proofErr w:type="spellEnd"/>
      <w:r w:rsidRPr="005E5DC2">
        <w:rPr>
          <w:lang w:eastAsia="zh-CN"/>
        </w:rPr>
        <w:t xml:space="preserve"> </w:t>
      </w:r>
      <w:proofErr w:type="spellStart"/>
      <w:r w:rsidRPr="005E5DC2">
        <w:rPr>
          <w:lang w:eastAsia="zh-CN"/>
        </w:rPr>
        <w:t>каралган</w:t>
      </w:r>
      <w:proofErr w:type="spellEnd"/>
      <w:r w:rsidRPr="005E5DC2">
        <w:rPr>
          <w:lang w:eastAsia="zh-CN"/>
        </w:rPr>
        <w:t xml:space="preserve"> </w:t>
      </w:r>
      <w:proofErr w:type="spellStart"/>
      <w:r w:rsidRPr="005E5DC2">
        <w:rPr>
          <w:lang w:eastAsia="zh-CN"/>
        </w:rPr>
        <w:t>акчалар</w:t>
      </w:r>
      <w:proofErr w:type="spellEnd"/>
      <w:r w:rsidRPr="005E5DC2">
        <w:rPr>
          <w:lang w:eastAsia="zh-CN"/>
        </w:rPr>
        <w:t xml:space="preserve"> </w:t>
      </w:r>
      <w:proofErr w:type="spellStart"/>
      <w:r w:rsidRPr="005E5DC2">
        <w:rPr>
          <w:lang w:eastAsia="zh-CN"/>
        </w:rPr>
        <w:t>чикләрендә</w:t>
      </w:r>
      <w:proofErr w:type="spellEnd"/>
      <w:r w:rsidRPr="005E5DC2">
        <w:rPr>
          <w:lang w:eastAsia="zh-CN"/>
        </w:rPr>
        <w:t xml:space="preserve">, </w:t>
      </w:r>
      <w:proofErr w:type="spellStart"/>
      <w:r w:rsidRPr="005E5DC2">
        <w:rPr>
          <w:lang w:eastAsia="zh-CN"/>
        </w:rPr>
        <w:t>түбәндәге</w:t>
      </w:r>
      <w:proofErr w:type="spellEnd"/>
      <w:r w:rsidRPr="005E5DC2">
        <w:rPr>
          <w:lang w:eastAsia="zh-CN"/>
        </w:rPr>
        <w:t xml:space="preserve"> </w:t>
      </w:r>
      <w:proofErr w:type="spellStart"/>
      <w:r w:rsidRPr="005E5DC2">
        <w:rPr>
          <w:lang w:eastAsia="zh-CN"/>
        </w:rPr>
        <w:t>шартлар</w:t>
      </w:r>
      <w:proofErr w:type="spellEnd"/>
      <w:r w:rsidRPr="005E5DC2">
        <w:rPr>
          <w:lang w:eastAsia="zh-CN"/>
        </w:rPr>
        <w:t xml:space="preserve"> </w:t>
      </w:r>
      <w:proofErr w:type="spellStart"/>
      <w:r w:rsidRPr="005E5DC2">
        <w:rPr>
          <w:lang w:eastAsia="zh-CN"/>
        </w:rPr>
        <w:t>җыелмасы</w:t>
      </w:r>
      <w:proofErr w:type="spellEnd"/>
      <w:r w:rsidRPr="005E5DC2">
        <w:rPr>
          <w:lang w:eastAsia="zh-CN"/>
        </w:rPr>
        <w:t xml:space="preserve"> </w:t>
      </w:r>
      <w:proofErr w:type="spellStart"/>
      <w:r w:rsidRPr="005E5DC2">
        <w:rPr>
          <w:lang w:eastAsia="zh-CN"/>
        </w:rPr>
        <w:t>белән</w:t>
      </w:r>
      <w:proofErr w:type="spellEnd"/>
      <w:r w:rsidRPr="005E5DC2">
        <w:rPr>
          <w:lang w:eastAsia="zh-CN"/>
        </w:rPr>
        <w:t xml:space="preserve"> </w:t>
      </w:r>
      <w:proofErr w:type="spellStart"/>
      <w:r w:rsidRPr="005E5DC2">
        <w:rPr>
          <w:lang w:eastAsia="zh-CN"/>
        </w:rPr>
        <w:t>бирелә</w:t>
      </w:r>
      <w:proofErr w:type="spellEnd"/>
      <w:r w:rsidRPr="005E5DC2">
        <w:rPr>
          <w:lang w:eastAsia="zh-CN"/>
        </w:rPr>
        <w:t>:</w:t>
      </w:r>
    </w:p>
    <w:p w:rsidR="005E5DC2" w:rsidRPr="005E5DC2" w:rsidRDefault="005E5DC2" w:rsidP="00FA776B">
      <w:pPr>
        <w:tabs>
          <w:tab w:val="left" w:pos="993"/>
        </w:tabs>
        <w:suppressAutoHyphens/>
        <w:spacing w:after="0"/>
        <w:jc w:val="both"/>
        <w:rPr>
          <w:lang w:eastAsia="zh-CN"/>
        </w:rPr>
      </w:pPr>
      <w:r w:rsidRPr="005E5DC2">
        <w:rPr>
          <w:lang w:eastAsia="zh-CN"/>
        </w:rPr>
        <w:t xml:space="preserve">    2.4.1.</w:t>
      </w:r>
      <w:r w:rsidR="002B31C0">
        <w:rPr>
          <w:lang w:val="tt-RU" w:eastAsia="zh-CN"/>
        </w:rPr>
        <w:t xml:space="preserve"> </w:t>
      </w:r>
      <w:proofErr w:type="spellStart"/>
      <w:r w:rsidRPr="005E5DC2">
        <w:rPr>
          <w:lang w:eastAsia="zh-CN"/>
        </w:rPr>
        <w:t>Торак</w:t>
      </w:r>
      <w:proofErr w:type="spellEnd"/>
      <w:r w:rsidRPr="005E5DC2">
        <w:rPr>
          <w:lang w:eastAsia="zh-CN"/>
        </w:rPr>
        <w:t xml:space="preserve"> </w:t>
      </w:r>
      <w:proofErr w:type="spellStart"/>
      <w:r w:rsidRPr="005E5DC2">
        <w:rPr>
          <w:lang w:eastAsia="zh-CN"/>
        </w:rPr>
        <w:t>йорт</w:t>
      </w:r>
      <w:proofErr w:type="spellEnd"/>
      <w:r w:rsidRPr="005E5DC2">
        <w:rPr>
          <w:lang w:eastAsia="zh-CN"/>
        </w:rPr>
        <w:t xml:space="preserve"> </w:t>
      </w:r>
      <w:proofErr w:type="spellStart"/>
      <w:r w:rsidRPr="005E5DC2">
        <w:rPr>
          <w:lang w:eastAsia="zh-CN"/>
        </w:rPr>
        <w:t>милекчеләренең</w:t>
      </w:r>
      <w:proofErr w:type="spellEnd"/>
      <w:r w:rsidRPr="005E5DC2">
        <w:rPr>
          <w:lang w:eastAsia="zh-CN"/>
        </w:rPr>
        <w:t xml:space="preserve"> </w:t>
      </w:r>
      <w:proofErr w:type="spellStart"/>
      <w:r w:rsidRPr="005E5DC2">
        <w:rPr>
          <w:lang w:eastAsia="zh-CN"/>
        </w:rPr>
        <w:t>гомуми</w:t>
      </w:r>
      <w:proofErr w:type="spellEnd"/>
      <w:r w:rsidRPr="005E5DC2">
        <w:rPr>
          <w:lang w:eastAsia="zh-CN"/>
        </w:rPr>
        <w:t xml:space="preserve"> </w:t>
      </w:r>
      <w:proofErr w:type="spellStart"/>
      <w:r w:rsidRPr="005E5DC2">
        <w:rPr>
          <w:lang w:eastAsia="zh-CN"/>
        </w:rPr>
        <w:t>җыелышы</w:t>
      </w:r>
      <w:proofErr w:type="spellEnd"/>
      <w:r w:rsidRPr="005E5DC2">
        <w:rPr>
          <w:lang w:eastAsia="zh-CN"/>
        </w:rPr>
        <w:t xml:space="preserve"> </w:t>
      </w:r>
      <w:proofErr w:type="spellStart"/>
      <w:r w:rsidRPr="005E5DC2">
        <w:rPr>
          <w:lang w:eastAsia="zh-CN"/>
        </w:rPr>
        <w:t>карары</w:t>
      </w:r>
      <w:proofErr w:type="spellEnd"/>
      <w:r w:rsidRPr="005E5DC2">
        <w:rPr>
          <w:lang w:eastAsia="zh-CN"/>
        </w:rPr>
        <w:t>.</w:t>
      </w:r>
    </w:p>
    <w:p w:rsidR="005E5DC2" w:rsidRPr="005E5DC2" w:rsidRDefault="005E5DC2" w:rsidP="00FA776B">
      <w:pPr>
        <w:tabs>
          <w:tab w:val="left" w:pos="993"/>
        </w:tabs>
        <w:suppressAutoHyphens/>
        <w:spacing w:after="0"/>
        <w:jc w:val="both"/>
        <w:rPr>
          <w:lang w:eastAsia="zh-CN"/>
        </w:rPr>
      </w:pPr>
      <w:r w:rsidRPr="005E5DC2">
        <w:rPr>
          <w:lang w:eastAsia="zh-CN"/>
        </w:rPr>
        <w:t xml:space="preserve">    2.4.2.</w:t>
      </w:r>
      <w:r w:rsidR="002B31C0">
        <w:rPr>
          <w:lang w:val="tt-RU" w:eastAsia="zh-CN"/>
        </w:rPr>
        <w:t xml:space="preserve"> </w:t>
      </w:r>
      <w:r w:rsidRPr="005E5DC2">
        <w:rPr>
          <w:lang w:eastAsia="zh-CN"/>
        </w:rPr>
        <w:t xml:space="preserve">Субсидия </w:t>
      </w:r>
      <w:proofErr w:type="spellStart"/>
      <w:r w:rsidRPr="005E5DC2">
        <w:rPr>
          <w:lang w:eastAsia="zh-CN"/>
        </w:rPr>
        <w:t>кичектергесез</w:t>
      </w:r>
      <w:proofErr w:type="spellEnd"/>
      <w:r w:rsidRPr="005E5DC2">
        <w:rPr>
          <w:lang w:eastAsia="zh-CN"/>
        </w:rPr>
        <w:t xml:space="preserve"> </w:t>
      </w:r>
      <w:proofErr w:type="spellStart"/>
      <w:r w:rsidRPr="005E5DC2">
        <w:rPr>
          <w:lang w:eastAsia="zh-CN"/>
        </w:rPr>
        <w:t>очракларда</w:t>
      </w:r>
      <w:proofErr w:type="spellEnd"/>
      <w:r w:rsidRPr="005E5DC2">
        <w:rPr>
          <w:lang w:eastAsia="zh-CN"/>
        </w:rPr>
        <w:t xml:space="preserve"> </w:t>
      </w:r>
      <w:proofErr w:type="spellStart"/>
      <w:r w:rsidRPr="005E5DC2">
        <w:rPr>
          <w:lang w:eastAsia="zh-CN"/>
        </w:rPr>
        <w:t>күпфатирлы</w:t>
      </w:r>
      <w:proofErr w:type="spellEnd"/>
      <w:r w:rsidRPr="005E5DC2">
        <w:rPr>
          <w:lang w:eastAsia="zh-CN"/>
        </w:rPr>
        <w:t xml:space="preserve"> </w:t>
      </w:r>
      <w:proofErr w:type="spellStart"/>
      <w:r w:rsidRPr="005E5DC2">
        <w:rPr>
          <w:lang w:eastAsia="zh-CN"/>
        </w:rPr>
        <w:t>йортларда</w:t>
      </w:r>
      <w:proofErr w:type="spellEnd"/>
      <w:r w:rsidRPr="005E5DC2">
        <w:rPr>
          <w:lang w:eastAsia="zh-CN"/>
        </w:rPr>
        <w:t xml:space="preserve"> </w:t>
      </w:r>
      <w:proofErr w:type="spellStart"/>
      <w:r w:rsidRPr="005E5DC2">
        <w:rPr>
          <w:lang w:eastAsia="zh-CN"/>
        </w:rPr>
        <w:t>гомуми</w:t>
      </w:r>
      <w:proofErr w:type="spellEnd"/>
      <w:r w:rsidRPr="005E5DC2">
        <w:rPr>
          <w:lang w:eastAsia="zh-CN"/>
        </w:rPr>
        <w:t xml:space="preserve"> </w:t>
      </w:r>
      <w:proofErr w:type="spellStart"/>
      <w:r w:rsidRPr="005E5DC2">
        <w:rPr>
          <w:lang w:eastAsia="zh-CN"/>
        </w:rPr>
        <w:t>мөлкәткә</w:t>
      </w:r>
      <w:proofErr w:type="spellEnd"/>
      <w:r w:rsidRPr="005E5DC2">
        <w:rPr>
          <w:lang w:eastAsia="zh-CN"/>
        </w:rPr>
        <w:t xml:space="preserve"> капиталь ремонт </w:t>
      </w:r>
      <w:proofErr w:type="spellStart"/>
      <w:r w:rsidRPr="005E5DC2">
        <w:rPr>
          <w:lang w:eastAsia="zh-CN"/>
        </w:rPr>
        <w:t>ясауда</w:t>
      </w:r>
      <w:proofErr w:type="spellEnd"/>
      <w:r w:rsidRPr="005E5DC2">
        <w:rPr>
          <w:lang w:eastAsia="zh-CN"/>
        </w:rPr>
        <w:t xml:space="preserve"> </w:t>
      </w:r>
      <w:proofErr w:type="spellStart"/>
      <w:r w:rsidRPr="005E5DC2">
        <w:rPr>
          <w:lang w:eastAsia="zh-CN"/>
        </w:rPr>
        <w:t>кичектергесез</w:t>
      </w:r>
      <w:proofErr w:type="spellEnd"/>
      <w:r w:rsidRPr="005E5DC2">
        <w:rPr>
          <w:lang w:eastAsia="zh-CN"/>
        </w:rPr>
        <w:t xml:space="preserve"> </w:t>
      </w:r>
      <w:proofErr w:type="spellStart"/>
      <w:r w:rsidRPr="005E5DC2">
        <w:rPr>
          <w:lang w:eastAsia="zh-CN"/>
        </w:rPr>
        <w:t>ихтыяҗ</w:t>
      </w:r>
      <w:proofErr w:type="spellEnd"/>
      <w:r w:rsidRPr="005E5DC2">
        <w:rPr>
          <w:lang w:eastAsia="zh-CN"/>
        </w:rPr>
        <w:t xml:space="preserve"> </w:t>
      </w:r>
      <w:proofErr w:type="spellStart"/>
      <w:r w:rsidRPr="005E5DC2">
        <w:rPr>
          <w:lang w:eastAsia="zh-CN"/>
        </w:rPr>
        <w:t>туганда</w:t>
      </w:r>
      <w:proofErr w:type="spellEnd"/>
      <w:r w:rsidRPr="005E5DC2">
        <w:rPr>
          <w:lang w:eastAsia="zh-CN"/>
        </w:rPr>
        <w:t xml:space="preserve"> </w:t>
      </w:r>
      <w:proofErr w:type="spellStart"/>
      <w:r w:rsidRPr="005E5DC2">
        <w:rPr>
          <w:lang w:eastAsia="zh-CN"/>
        </w:rPr>
        <w:t>җирле</w:t>
      </w:r>
      <w:proofErr w:type="spellEnd"/>
      <w:r w:rsidRPr="005E5DC2">
        <w:rPr>
          <w:lang w:eastAsia="zh-CN"/>
        </w:rPr>
        <w:t xml:space="preserve"> бюджет </w:t>
      </w:r>
      <w:proofErr w:type="spellStart"/>
      <w:r w:rsidRPr="005E5DC2">
        <w:rPr>
          <w:lang w:eastAsia="zh-CN"/>
        </w:rPr>
        <w:t>акчалары</w:t>
      </w:r>
      <w:proofErr w:type="spellEnd"/>
      <w:r w:rsidRPr="005E5DC2">
        <w:rPr>
          <w:lang w:eastAsia="zh-CN"/>
        </w:rPr>
        <w:t xml:space="preserve"> </w:t>
      </w:r>
      <w:proofErr w:type="spellStart"/>
      <w:r w:rsidRPr="005E5DC2">
        <w:rPr>
          <w:lang w:eastAsia="zh-CN"/>
        </w:rPr>
        <w:t>хисабына</w:t>
      </w:r>
      <w:proofErr w:type="spellEnd"/>
      <w:r w:rsidRPr="005E5DC2">
        <w:rPr>
          <w:lang w:eastAsia="zh-CN"/>
        </w:rPr>
        <w:t xml:space="preserve"> </w:t>
      </w:r>
      <w:proofErr w:type="spellStart"/>
      <w:r w:rsidRPr="005E5DC2">
        <w:rPr>
          <w:lang w:eastAsia="zh-CN"/>
        </w:rPr>
        <w:t>бирелә</w:t>
      </w:r>
      <w:proofErr w:type="spellEnd"/>
      <w:r w:rsidRPr="005E5DC2">
        <w:rPr>
          <w:lang w:eastAsia="zh-CN"/>
        </w:rPr>
        <w:t>.</w:t>
      </w:r>
    </w:p>
    <w:p w:rsidR="005E5DC2" w:rsidRPr="005E5DC2" w:rsidRDefault="005E5DC2" w:rsidP="00FA776B">
      <w:pPr>
        <w:tabs>
          <w:tab w:val="left" w:pos="993"/>
        </w:tabs>
        <w:suppressAutoHyphens/>
        <w:spacing w:after="0"/>
        <w:jc w:val="both"/>
        <w:rPr>
          <w:lang w:eastAsia="zh-CN"/>
        </w:rPr>
      </w:pPr>
      <w:r w:rsidRPr="005E5DC2">
        <w:rPr>
          <w:lang w:eastAsia="zh-CN"/>
        </w:rPr>
        <w:t xml:space="preserve">    2.4.3.</w:t>
      </w:r>
      <w:r w:rsidR="002B31C0">
        <w:rPr>
          <w:lang w:val="tt-RU" w:eastAsia="zh-CN"/>
        </w:rPr>
        <w:t xml:space="preserve"> </w:t>
      </w:r>
      <w:r w:rsidRPr="005E5DC2">
        <w:rPr>
          <w:lang w:eastAsia="zh-CN"/>
        </w:rPr>
        <w:t xml:space="preserve">Субсидия </w:t>
      </w:r>
      <w:proofErr w:type="spellStart"/>
      <w:r w:rsidRPr="005E5DC2">
        <w:rPr>
          <w:lang w:eastAsia="zh-CN"/>
        </w:rPr>
        <w:t>агымдагы</w:t>
      </w:r>
      <w:proofErr w:type="spellEnd"/>
      <w:r w:rsidRPr="005E5DC2">
        <w:rPr>
          <w:lang w:eastAsia="zh-CN"/>
        </w:rPr>
        <w:t xml:space="preserve"> </w:t>
      </w:r>
      <w:proofErr w:type="spellStart"/>
      <w:r w:rsidRPr="005E5DC2">
        <w:rPr>
          <w:lang w:eastAsia="zh-CN"/>
        </w:rPr>
        <w:t>финанс</w:t>
      </w:r>
      <w:proofErr w:type="spellEnd"/>
      <w:r w:rsidRPr="005E5DC2">
        <w:rPr>
          <w:lang w:eastAsia="zh-CN"/>
        </w:rPr>
        <w:t xml:space="preserve"> </w:t>
      </w:r>
      <w:proofErr w:type="spellStart"/>
      <w:r w:rsidRPr="005E5DC2">
        <w:rPr>
          <w:lang w:eastAsia="zh-CN"/>
        </w:rPr>
        <w:t>елына</w:t>
      </w:r>
      <w:proofErr w:type="spellEnd"/>
      <w:r w:rsidRPr="005E5DC2">
        <w:rPr>
          <w:lang w:eastAsia="zh-CN"/>
        </w:rPr>
        <w:t xml:space="preserve"> </w:t>
      </w:r>
      <w:proofErr w:type="spellStart"/>
      <w:r w:rsidRPr="005E5DC2">
        <w:rPr>
          <w:lang w:eastAsia="zh-CN"/>
        </w:rPr>
        <w:t>җирлекнең</w:t>
      </w:r>
      <w:proofErr w:type="spellEnd"/>
      <w:r w:rsidRPr="005E5DC2">
        <w:rPr>
          <w:lang w:eastAsia="zh-CN"/>
        </w:rPr>
        <w:t xml:space="preserve"> </w:t>
      </w:r>
      <w:proofErr w:type="spellStart"/>
      <w:r w:rsidRPr="005E5DC2">
        <w:rPr>
          <w:lang w:eastAsia="zh-CN"/>
        </w:rPr>
        <w:t>финанс</w:t>
      </w:r>
      <w:proofErr w:type="spellEnd"/>
      <w:r w:rsidRPr="005E5DC2">
        <w:rPr>
          <w:lang w:eastAsia="zh-CN"/>
        </w:rPr>
        <w:t xml:space="preserve"> </w:t>
      </w:r>
      <w:proofErr w:type="spellStart"/>
      <w:r w:rsidRPr="005E5DC2">
        <w:rPr>
          <w:lang w:eastAsia="zh-CN"/>
        </w:rPr>
        <w:t>мөмкинлекләре</w:t>
      </w:r>
      <w:proofErr w:type="spellEnd"/>
      <w:r w:rsidRPr="005E5DC2">
        <w:rPr>
          <w:lang w:eastAsia="zh-CN"/>
        </w:rPr>
        <w:t xml:space="preserve"> </w:t>
      </w:r>
      <w:proofErr w:type="spellStart"/>
      <w:r w:rsidRPr="005E5DC2">
        <w:rPr>
          <w:lang w:eastAsia="zh-CN"/>
        </w:rPr>
        <w:t>һәм</w:t>
      </w:r>
      <w:proofErr w:type="spellEnd"/>
      <w:r w:rsidRPr="005E5DC2">
        <w:rPr>
          <w:lang w:eastAsia="zh-CN"/>
        </w:rPr>
        <w:t xml:space="preserve"> </w:t>
      </w:r>
      <w:proofErr w:type="spellStart"/>
      <w:r w:rsidRPr="005E5DC2">
        <w:rPr>
          <w:lang w:eastAsia="zh-CN"/>
        </w:rPr>
        <w:t>җирле</w:t>
      </w:r>
      <w:proofErr w:type="spellEnd"/>
      <w:r w:rsidRPr="005E5DC2">
        <w:rPr>
          <w:lang w:eastAsia="zh-CN"/>
        </w:rPr>
        <w:t xml:space="preserve"> </w:t>
      </w:r>
      <w:proofErr w:type="spellStart"/>
      <w:r w:rsidRPr="005E5DC2">
        <w:rPr>
          <w:lang w:eastAsia="zh-CN"/>
        </w:rPr>
        <w:t>бюджетның</w:t>
      </w:r>
      <w:proofErr w:type="spellEnd"/>
      <w:r w:rsidRPr="005E5DC2">
        <w:rPr>
          <w:lang w:eastAsia="zh-CN"/>
        </w:rPr>
        <w:t xml:space="preserve"> </w:t>
      </w:r>
      <w:proofErr w:type="spellStart"/>
      <w:r w:rsidRPr="005E5DC2">
        <w:rPr>
          <w:lang w:eastAsia="zh-CN"/>
        </w:rPr>
        <w:t>тиешле</w:t>
      </w:r>
      <w:proofErr w:type="spellEnd"/>
      <w:r w:rsidRPr="005E5DC2">
        <w:rPr>
          <w:lang w:eastAsia="zh-CN"/>
        </w:rPr>
        <w:t xml:space="preserve"> </w:t>
      </w:r>
      <w:proofErr w:type="spellStart"/>
      <w:r w:rsidRPr="005E5DC2">
        <w:rPr>
          <w:lang w:eastAsia="zh-CN"/>
        </w:rPr>
        <w:t>статьясын</w:t>
      </w:r>
      <w:proofErr w:type="spellEnd"/>
      <w:r w:rsidRPr="005E5DC2">
        <w:rPr>
          <w:lang w:eastAsia="zh-CN"/>
        </w:rPr>
        <w:t xml:space="preserve"> </w:t>
      </w:r>
      <w:proofErr w:type="spellStart"/>
      <w:r w:rsidRPr="005E5DC2">
        <w:rPr>
          <w:lang w:eastAsia="zh-CN"/>
        </w:rPr>
        <w:t>раслау</w:t>
      </w:r>
      <w:proofErr w:type="spellEnd"/>
      <w:r w:rsidRPr="005E5DC2">
        <w:rPr>
          <w:lang w:eastAsia="zh-CN"/>
        </w:rPr>
        <w:t xml:space="preserve"> </w:t>
      </w:r>
      <w:proofErr w:type="spellStart"/>
      <w:r w:rsidRPr="005E5DC2">
        <w:rPr>
          <w:lang w:eastAsia="zh-CN"/>
        </w:rPr>
        <w:t>шартларында</w:t>
      </w:r>
      <w:proofErr w:type="spellEnd"/>
      <w:r w:rsidRPr="005E5DC2">
        <w:rPr>
          <w:lang w:eastAsia="zh-CN"/>
        </w:rPr>
        <w:t xml:space="preserve"> </w:t>
      </w:r>
      <w:proofErr w:type="spellStart"/>
      <w:r w:rsidRPr="005E5DC2">
        <w:rPr>
          <w:lang w:eastAsia="zh-CN"/>
        </w:rPr>
        <w:t>бушлай</w:t>
      </w:r>
      <w:proofErr w:type="spellEnd"/>
      <w:r w:rsidRPr="005E5DC2">
        <w:rPr>
          <w:lang w:eastAsia="zh-CN"/>
        </w:rPr>
        <w:t xml:space="preserve"> </w:t>
      </w:r>
      <w:proofErr w:type="spellStart"/>
      <w:r w:rsidRPr="005E5DC2">
        <w:rPr>
          <w:lang w:eastAsia="zh-CN"/>
        </w:rPr>
        <w:t>һәм</w:t>
      </w:r>
      <w:proofErr w:type="spellEnd"/>
      <w:r w:rsidRPr="005E5DC2">
        <w:rPr>
          <w:lang w:eastAsia="zh-CN"/>
        </w:rPr>
        <w:t xml:space="preserve"> </w:t>
      </w:r>
      <w:proofErr w:type="spellStart"/>
      <w:r w:rsidRPr="005E5DC2">
        <w:rPr>
          <w:lang w:eastAsia="zh-CN"/>
        </w:rPr>
        <w:t>кире</w:t>
      </w:r>
      <w:proofErr w:type="spellEnd"/>
      <w:r w:rsidRPr="005E5DC2">
        <w:rPr>
          <w:lang w:eastAsia="zh-CN"/>
        </w:rPr>
        <w:t xml:space="preserve"> </w:t>
      </w:r>
      <w:proofErr w:type="spellStart"/>
      <w:r w:rsidRPr="005E5DC2">
        <w:rPr>
          <w:lang w:eastAsia="zh-CN"/>
        </w:rPr>
        <w:t>кайтарылмый</w:t>
      </w:r>
      <w:proofErr w:type="spellEnd"/>
      <w:r w:rsidRPr="005E5DC2">
        <w:rPr>
          <w:lang w:eastAsia="zh-CN"/>
        </w:rPr>
        <w:t xml:space="preserve"> </w:t>
      </w:r>
      <w:proofErr w:type="spellStart"/>
      <w:r w:rsidRPr="005E5DC2">
        <w:rPr>
          <w:lang w:eastAsia="zh-CN"/>
        </w:rPr>
        <w:t>торган</w:t>
      </w:r>
      <w:proofErr w:type="spellEnd"/>
      <w:r w:rsidRPr="005E5DC2">
        <w:rPr>
          <w:lang w:eastAsia="zh-CN"/>
        </w:rPr>
        <w:t xml:space="preserve"> </w:t>
      </w:r>
      <w:proofErr w:type="spellStart"/>
      <w:r w:rsidRPr="005E5DC2">
        <w:rPr>
          <w:lang w:eastAsia="zh-CN"/>
        </w:rPr>
        <w:t>шартларда</w:t>
      </w:r>
      <w:proofErr w:type="spellEnd"/>
      <w:r w:rsidRPr="005E5DC2">
        <w:rPr>
          <w:lang w:eastAsia="zh-CN"/>
        </w:rPr>
        <w:t xml:space="preserve"> </w:t>
      </w:r>
      <w:proofErr w:type="spellStart"/>
      <w:r w:rsidRPr="005E5DC2">
        <w:rPr>
          <w:lang w:eastAsia="zh-CN"/>
        </w:rPr>
        <w:t>бирелә</w:t>
      </w:r>
      <w:proofErr w:type="spellEnd"/>
      <w:r w:rsidRPr="005E5DC2">
        <w:rPr>
          <w:lang w:eastAsia="zh-CN"/>
        </w:rPr>
        <w:t>.</w:t>
      </w:r>
    </w:p>
    <w:p w:rsidR="005E5DC2" w:rsidRDefault="005E5DC2" w:rsidP="00FA776B">
      <w:pPr>
        <w:tabs>
          <w:tab w:val="left" w:pos="993"/>
        </w:tabs>
        <w:suppressAutoHyphens/>
        <w:spacing w:after="0"/>
        <w:jc w:val="both"/>
        <w:rPr>
          <w:lang w:val="tt-RU" w:eastAsia="zh-CN"/>
        </w:rPr>
      </w:pPr>
      <w:r w:rsidRPr="005E5DC2">
        <w:rPr>
          <w:lang w:eastAsia="zh-CN"/>
        </w:rPr>
        <w:t xml:space="preserve">    </w:t>
      </w:r>
      <w:r>
        <w:rPr>
          <w:lang w:val="tt-RU" w:eastAsia="zh-CN"/>
        </w:rPr>
        <w:t>2.</w:t>
      </w:r>
      <w:r w:rsidRPr="005E5DC2">
        <w:rPr>
          <w:lang w:eastAsia="zh-CN"/>
        </w:rPr>
        <w:t>4.4.</w:t>
      </w:r>
      <w:r w:rsidR="002B31C0">
        <w:rPr>
          <w:lang w:val="tt-RU" w:eastAsia="zh-CN"/>
        </w:rPr>
        <w:t xml:space="preserve"> </w:t>
      </w:r>
      <w:r w:rsidRPr="005E5DC2">
        <w:rPr>
          <w:lang w:eastAsia="zh-CN"/>
        </w:rPr>
        <w:t xml:space="preserve">Субсидия </w:t>
      </w:r>
      <w:proofErr w:type="spellStart"/>
      <w:r w:rsidRPr="005E5DC2">
        <w:rPr>
          <w:lang w:eastAsia="zh-CN"/>
        </w:rPr>
        <w:t>бирүнең</w:t>
      </w:r>
      <w:proofErr w:type="spellEnd"/>
      <w:r w:rsidRPr="005E5DC2">
        <w:rPr>
          <w:lang w:eastAsia="zh-CN"/>
        </w:rPr>
        <w:t xml:space="preserve"> </w:t>
      </w:r>
      <w:proofErr w:type="spellStart"/>
      <w:r w:rsidRPr="005E5DC2">
        <w:rPr>
          <w:lang w:eastAsia="zh-CN"/>
        </w:rPr>
        <w:t>мәҗ</w:t>
      </w:r>
      <w:proofErr w:type="gramStart"/>
      <w:r w:rsidRPr="005E5DC2">
        <w:rPr>
          <w:lang w:eastAsia="zh-CN"/>
        </w:rPr>
        <w:t>бүри</w:t>
      </w:r>
      <w:proofErr w:type="spellEnd"/>
      <w:proofErr w:type="gramEnd"/>
      <w:r w:rsidRPr="005E5DC2">
        <w:rPr>
          <w:lang w:eastAsia="zh-CN"/>
        </w:rPr>
        <w:t xml:space="preserve"> </w:t>
      </w:r>
      <w:proofErr w:type="spellStart"/>
      <w:r w:rsidRPr="005E5DC2">
        <w:rPr>
          <w:lang w:eastAsia="zh-CN"/>
        </w:rPr>
        <w:t>шарты</w:t>
      </w:r>
      <w:proofErr w:type="spellEnd"/>
      <w:r w:rsidRPr="005E5DC2">
        <w:rPr>
          <w:lang w:eastAsia="zh-CN"/>
        </w:rPr>
        <w:t xml:space="preserve"> </w:t>
      </w:r>
      <w:proofErr w:type="spellStart"/>
      <w:r w:rsidRPr="005E5DC2">
        <w:rPr>
          <w:lang w:eastAsia="zh-CN"/>
        </w:rPr>
        <w:t>булып</w:t>
      </w:r>
      <w:proofErr w:type="spellEnd"/>
      <w:r w:rsidRPr="005E5DC2">
        <w:rPr>
          <w:lang w:eastAsia="zh-CN"/>
        </w:rPr>
        <w:t xml:space="preserve"> </w:t>
      </w:r>
      <w:proofErr w:type="spellStart"/>
      <w:r w:rsidRPr="005E5DC2">
        <w:rPr>
          <w:lang w:eastAsia="zh-CN"/>
        </w:rPr>
        <w:t>алучыга</w:t>
      </w:r>
      <w:proofErr w:type="spellEnd"/>
      <w:r w:rsidRPr="005E5DC2">
        <w:rPr>
          <w:lang w:eastAsia="zh-CN"/>
        </w:rPr>
        <w:t xml:space="preserve"> </w:t>
      </w:r>
      <w:proofErr w:type="spellStart"/>
      <w:r w:rsidRPr="005E5DC2">
        <w:rPr>
          <w:lang w:eastAsia="zh-CN"/>
        </w:rPr>
        <w:t>башкарма</w:t>
      </w:r>
      <w:proofErr w:type="spellEnd"/>
      <w:r w:rsidRPr="005E5DC2">
        <w:rPr>
          <w:lang w:eastAsia="zh-CN"/>
        </w:rPr>
        <w:t xml:space="preserve"> комитет </w:t>
      </w:r>
      <w:proofErr w:type="spellStart"/>
      <w:r w:rsidRPr="005E5DC2">
        <w:rPr>
          <w:lang w:eastAsia="zh-CN"/>
        </w:rPr>
        <w:t>тарафыннан</w:t>
      </w:r>
      <w:proofErr w:type="spellEnd"/>
      <w:r w:rsidRPr="005E5DC2">
        <w:rPr>
          <w:lang w:eastAsia="zh-CN"/>
        </w:rPr>
        <w:t xml:space="preserve"> субсидия </w:t>
      </w:r>
      <w:proofErr w:type="spellStart"/>
      <w:r w:rsidRPr="005E5DC2">
        <w:rPr>
          <w:lang w:eastAsia="zh-CN"/>
        </w:rPr>
        <w:t>бирү</w:t>
      </w:r>
      <w:proofErr w:type="spellEnd"/>
      <w:r w:rsidRPr="005E5DC2">
        <w:rPr>
          <w:lang w:eastAsia="zh-CN"/>
        </w:rPr>
        <w:t xml:space="preserve"> </w:t>
      </w:r>
      <w:proofErr w:type="spellStart"/>
      <w:r w:rsidRPr="005E5DC2">
        <w:rPr>
          <w:lang w:eastAsia="zh-CN"/>
        </w:rPr>
        <w:t>шартларын</w:t>
      </w:r>
      <w:proofErr w:type="spellEnd"/>
      <w:r w:rsidRPr="005E5DC2">
        <w:rPr>
          <w:lang w:eastAsia="zh-CN"/>
        </w:rPr>
        <w:t xml:space="preserve">, </w:t>
      </w:r>
      <w:proofErr w:type="spellStart"/>
      <w:r w:rsidRPr="005E5DC2">
        <w:rPr>
          <w:lang w:eastAsia="zh-CN"/>
        </w:rPr>
        <w:t>максатларын</w:t>
      </w:r>
      <w:proofErr w:type="spellEnd"/>
      <w:r w:rsidRPr="005E5DC2">
        <w:rPr>
          <w:lang w:eastAsia="zh-CN"/>
        </w:rPr>
        <w:t xml:space="preserve"> </w:t>
      </w:r>
      <w:proofErr w:type="spellStart"/>
      <w:r w:rsidRPr="005E5DC2">
        <w:rPr>
          <w:lang w:eastAsia="zh-CN"/>
        </w:rPr>
        <w:t>һәм</w:t>
      </w:r>
      <w:proofErr w:type="spellEnd"/>
      <w:r w:rsidRPr="005E5DC2">
        <w:rPr>
          <w:lang w:eastAsia="zh-CN"/>
        </w:rPr>
        <w:t xml:space="preserve"> </w:t>
      </w:r>
      <w:proofErr w:type="spellStart"/>
      <w:r w:rsidRPr="005E5DC2">
        <w:rPr>
          <w:lang w:eastAsia="zh-CN"/>
        </w:rPr>
        <w:t>тәртибен</w:t>
      </w:r>
      <w:proofErr w:type="spellEnd"/>
      <w:r w:rsidRPr="005E5DC2">
        <w:rPr>
          <w:lang w:eastAsia="zh-CN"/>
        </w:rPr>
        <w:t xml:space="preserve"> </w:t>
      </w:r>
      <w:proofErr w:type="spellStart"/>
      <w:r w:rsidRPr="005E5DC2">
        <w:rPr>
          <w:lang w:eastAsia="zh-CN"/>
        </w:rPr>
        <w:t>үтәү</w:t>
      </w:r>
      <w:proofErr w:type="spellEnd"/>
      <w:r w:rsidRPr="005E5DC2">
        <w:rPr>
          <w:lang w:eastAsia="zh-CN"/>
        </w:rPr>
        <w:t xml:space="preserve"> </w:t>
      </w:r>
      <w:proofErr w:type="spellStart"/>
      <w:r w:rsidRPr="005E5DC2">
        <w:rPr>
          <w:lang w:eastAsia="zh-CN"/>
        </w:rPr>
        <w:t>буенча</w:t>
      </w:r>
      <w:proofErr w:type="spellEnd"/>
      <w:r w:rsidRPr="005E5DC2">
        <w:rPr>
          <w:lang w:eastAsia="zh-CN"/>
        </w:rPr>
        <w:t xml:space="preserve"> </w:t>
      </w:r>
      <w:proofErr w:type="spellStart"/>
      <w:r w:rsidRPr="005E5DC2">
        <w:rPr>
          <w:lang w:eastAsia="zh-CN"/>
        </w:rPr>
        <w:t>финанс</w:t>
      </w:r>
      <w:proofErr w:type="spellEnd"/>
      <w:r w:rsidRPr="005E5DC2">
        <w:rPr>
          <w:lang w:eastAsia="zh-CN"/>
        </w:rPr>
        <w:t xml:space="preserve"> </w:t>
      </w:r>
      <w:proofErr w:type="spellStart"/>
      <w:r w:rsidRPr="005E5DC2">
        <w:rPr>
          <w:lang w:eastAsia="zh-CN"/>
        </w:rPr>
        <w:t>контролен</w:t>
      </w:r>
      <w:proofErr w:type="spellEnd"/>
      <w:r w:rsidRPr="005E5DC2">
        <w:rPr>
          <w:lang w:eastAsia="zh-CN"/>
        </w:rPr>
        <w:t xml:space="preserve"> </w:t>
      </w:r>
      <w:proofErr w:type="spellStart"/>
      <w:r w:rsidRPr="005E5DC2">
        <w:rPr>
          <w:lang w:eastAsia="zh-CN"/>
        </w:rPr>
        <w:t>гамәлгә</w:t>
      </w:r>
      <w:proofErr w:type="spellEnd"/>
      <w:r w:rsidRPr="005E5DC2">
        <w:rPr>
          <w:lang w:eastAsia="zh-CN"/>
        </w:rPr>
        <w:t xml:space="preserve"> </w:t>
      </w:r>
      <w:proofErr w:type="spellStart"/>
      <w:r w:rsidRPr="005E5DC2">
        <w:rPr>
          <w:lang w:eastAsia="zh-CN"/>
        </w:rPr>
        <w:t>ашыруга</w:t>
      </w:r>
      <w:proofErr w:type="spellEnd"/>
      <w:r w:rsidRPr="005E5DC2">
        <w:rPr>
          <w:lang w:eastAsia="zh-CN"/>
        </w:rPr>
        <w:t xml:space="preserve"> </w:t>
      </w:r>
      <w:proofErr w:type="spellStart"/>
      <w:r w:rsidRPr="005E5DC2">
        <w:rPr>
          <w:lang w:eastAsia="zh-CN"/>
        </w:rPr>
        <w:t>ризалык</w:t>
      </w:r>
      <w:proofErr w:type="spellEnd"/>
      <w:r w:rsidRPr="005E5DC2">
        <w:rPr>
          <w:lang w:eastAsia="zh-CN"/>
        </w:rPr>
        <w:t xml:space="preserve"> </w:t>
      </w:r>
      <w:proofErr w:type="spellStart"/>
      <w:r w:rsidRPr="005E5DC2">
        <w:rPr>
          <w:lang w:eastAsia="zh-CN"/>
        </w:rPr>
        <w:t>бирү</w:t>
      </w:r>
      <w:proofErr w:type="spellEnd"/>
      <w:r w:rsidRPr="005E5DC2">
        <w:rPr>
          <w:lang w:eastAsia="zh-CN"/>
        </w:rPr>
        <w:t xml:space="preserve"> тора.</w:t>
      </w:r>
      <w:r>
        <w:rPr>
          <w:lang w:val="tt-RU" w:eastAsia="zh-CN"/>
        </w:rPr>
        <w:t xml:space="preserve">    </w:t>
      </w:r>
    </w:p>
    <w:p w:rsidR="005E5DC2" w:rsidRPr="005E5DC2" w:rsidRDefault="005E5DC2" w:rsidP="00FA776B">
      <w:pPr>
        <w:tabs>
          <w:tab w:val="left" w:pos="993"/>
        </w:tabs>
        <w:suppressAutoHyphens/>
        <w:spacing w:after="0"/>
        <w:jc w:val="both"/>
        <w:rPr>
          <w:lang w:val="tt-RU" w:eastAsia="zh-CN"/>
        </w:rPr>
      </w:pPr>
      <w:r>
        <w:rPr>
          <w:lang w:val="tt-RU" w:eastAsia="zh-CN"/>
        </w:rPr>
        <w:t xml:space="preserve">    </w:t>
      </w:r>
      <w:r w:rsidRPr="005E5DC2">
        <w:rPr>
          <w:lang w:val="tt-RU" w:eastAsia="zh-CN"/>
        </w:rPr>
        <w:t>2.5.</w:t>
      </w:r>
      <w:r w:rsidR="002B31C0">
        <w:rPr>
          <w:lang w:val="tt-RU" w:eastAsia="zh-CN"/>
        </w:rPr>
        <w:t xml:space="preserve"> </w:t>
      </w:r>
      <w:r w:rsidRPr="005E5DC2">
        <w:rPr>
          <w:lang w:val="tt-RU" w:eastAsia="zh-CN"/>
        </w:rPr>
        <w:t>Субсидия алу өчен алучы Башкарма комитетка түбәндәге документларны бирә:</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1)</w:t>
      </w:r>
      <w:r w:rsidR="002B31C0">
        <w:rPr>
          <w:lang w:val="tt-RU" w:eastAsia="zh-CN"/>
        </w:rPr>
        <w:t xml:space="preserve"> </w:t>
      </w:r>
      <w:r w:rsidRPr="005E5DC2">
        <w:rPr>
          <w:lang w:val="tt-RU" w:eastAsia="zh-CN"/>
        </w:rPr>
        <w:t>кү</w:t>
      </w:r>
      <w:r w:rsidR="007834CF">
        <w:rPr>
          <w:lang w:val="tt-RU" w:eastAsia="zh-CN"/>
        </w:rPr>
        <w:t>пфатирлы йортларның адресы(лары</w:t>
      </w:r>
      <w:r w:rsidRPr="005E5DC2">
        <w:rPr>
          <w:lang w:val="tt-RU" w:eastAsia="zh-CN"/>
        </w:rPr>
        <w:t>), капиталь ремонтның гомуми бәясе, булган финанс чыганаклары хисабына капиталь ремонтның тәэмин ителүе һәм кирәкле өстәмә ярдәм күләме, өстәмә ярдәмне кире кайтару чыганаклары һәм аннан файдалану чыганаклары, кире кайтару вакыты күрсәтелгән өстәмә ярдәм күрсәтү тур</w:t>
      </w:r>
      <w:r w:rsidR="007834CF">
        <w:rPr>
          <w:lang w:val="tt-RU" w:eastAsia="zh-CN"/>
        </w:rPr>
        <w:t>ында гариза;</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2)</w:t>
      </w:r>
      <w:r w:rsidR="002B31C0">
        <w:rPr>
          <w:lang w:val="tt-RU" w:eastAsia="zh-CN"/>
        </w:rPr>
        <w:t xml:space="preserve"> </w:t>
      </w:r>
      <w:r w:rsidRPr="005E5DC2">
        <w:rPr>
          <w:lang w:val="tt-RU" w:eastAsia="zh-CN"/>
        </w:rPr>
        <w:t>гамәлгә кую документларының, юридик затның дәүләт теркәве турында таныклык, юридик затларның бердәм дәүләт реестрына язылу турында таныклык, урнашу урыны буенча салым органында исәпкә кую турында таныклык; банк счеты, банк счеты булуын раслаучы документ. Әгәр мөрәҗәгать итүче идарә килешүе нигезендә күпфатирлы йорт белән идарә итүне гамәлгә ашыручы зат булса, күпфатирлы йортта биналарның милекчеләренең күпфатирлы йорт белән идарә итү ысулын сайлап алу һәм идарәче оешмасын сайлап алу турында гомуми җыелыш беркетмәсеннән өстәмә рәвештә Өземтә бирелә. Санап үтелгән документлар агымдагы ел дәвамында бер тапкыр бирелә. Бирелгән мәгълүматны актуальләштерү өчен җаваплылык гариза бирүчегә йөкләнә.</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lastRenderedPageBreak/>
        <w:t xml:space="preserve">    3)</w:t>
      </w:r>
      <w:r w:rsidR="002B31C0">
        <w:rPr>
          <w:lang w:val="tt-RU" w:eastAsia="zh-CN"/>
        </w:rPr>
        <w:t xml:space="preserve"> </w:t>
      </w:r>
      <w:r w:rsidRPr="005E5DC2">
        <w:rPr>
          <w:lang w:val="tt-RU" w:eastAsia="zh-CN"/>
        </w:rPr>
        <w:t>торак йортны тикшерү акты, конструктив элементлар тузган</w:t>
      </w:r>
      <w:r w:rsidR="007834CF">
        <w:rPr>
          <w:lang w:val="tt-RU" w:eastAsia="zh-CN"/>
        </w:rPr>
        <w:t xml:space="preserve">лыкка </w:t>
      </w:r>
      <w:r w:rsidR="007834CF" w:rsidRPr="005E5DC2">
        <w:rPr>
          <w:lang w:val="tt-RU" w:eastAsia="zh-CN"/>
        </w:rPr>
        <w:t>% белешмә</w:t>
      </w:r>
      <w:r w:rsidRPr="005E5DC2">
        <w:rPr>
          <w:lang w:val="tt-RU" w:eastAsia="zh-CN"/>
        </w:rPr>
        <w:t>;</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4)</w:t>
      </w:r>
      <w:r w:rsidR="002B31C0">
        <w:rPr>
          <w:lang w:val="tt-RU" w:eastAsia="zh-CN"/>
        </w:rPr>
        <w:t xml:space="preserve"> </w:t>
      </w:r>
      <w:r w:rsidRPr="005E5DC2">
        <w:rPr>
          <w:lang w:val="tt-RU" w:eastAsia="zh-CN"/>
        </w:rPr>
        <w:t>торак йортка капиталь ремонт ясау кирәклеге турында торак йорт милекчеләренең гомуми җыелышы карары протоколы;</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5)</w:t>
      </w:r>
      <w:r w:rsidR="002B31C0">
        <w:rPr>
          <w:lang w:val="tt-RU" w:eastAsia="zh-CN"/>
        </w:rPr>
        <w:t xml:space="preserve"> </w:t>
      </w:r>
      <w:r w:rsidRPr="005E5DC2">
        <w:rPr>
          <w:lang w:val="tt-RU" w:eastAsia="zh-CN"/>
        </w:rPr>
        <w:t>техник заказчы тарафыннан тикшерелгән КФЙ гомуми милекне капиталь ремонтлауга смета;</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6)</w:t>
      </w:r>
      <w:r w:rsidR="002B31C0">
        <w:rPr>
          <w:lang w:val="tt-RU" w:eastAsia="zh-CN"/>
        </w:rPr>
        <w:t xml:space="preserve"> </w:t>
      </w:r>
      <w:r w:rsidRPr="005E5DC2">
        <w:rPr>
          <w:lang w:val="tt-RU" w:eastAsia="zh-CN"/>
        </w:rPr>
        <w:t>халыкның мөрәҗәгатьләре, күзәтчелек органнары күрсәтмәләре һәм суд карарлары, махсуслаштырылган оешмалар актлары, башка документлар мөрәҗәгать итүче карары буенча һәм кичектергесез эшләргә керә торган эшләрне башкару кирәклеген нигезләү максатларында гариза бирүгә куела.</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2.6.</w:t>
      </w:r>
      <w:r>
        <w:rPr>
          <w:lang w:val="tt-RU" w:eastAsia="zh-CN"/>
        </w:rPr>
        <w:t xml:space="preserve"> </w:t>
      </w:r>
      <w:r w:rsidRPr="005E5DC2">
        <w:rPr>
          <w:lang w:val="tt-RU" w:eastAsia="zh-CN"/>
        </w:rPr>
        <w:t>Кирәк булганда, Башкарма комитет вәкилне тикшерү акты төзү белән өстәмә ярдәм алучы биргән мәгълүматларны тикшерү максатларында турыдан-туры капиталь ремонт объектына җибәрә ала. Башкарма комитет бюджет акчаларын алучыдан кичектергесез капиталь ремонт өчен өстәмә ярдәм күрсәтү турында Карар кабул итү өчен кирәкле күпфатирлы йорт буенча өстәмә белешмәләр һәм мәгълүматны соратып алырга хокуклы.</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2.7.</w:t>
      </w:r>
      <w:r>
        <w:rPr>
          <w:lang w:val="tt-RU" w:eastAsia="zh-CN"/>
        </w:rPr>
        <w:t xml:space="preserve"> </w:t>
      </w:r>
      <w:r w:rsidRPr="005E5DC2">
        <w:rPr>
          <w:lang w:val="tt-RU" w:eastAsia="zh-CN"/>
        </w:rPr>
        <w:t>Субсидия алучылар килешү төзү планлаштырыла торган айдан алдагы айның беренче санына түбәндәге таләпләргә туры килергә тиеш:</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1)</w:t>
      </w:r>
      <w:r w:rsidR="002B31C0">
        <w:rPr>
          <w:lang w:val="tt-RU" w:eastAsia="zh-CN"/>
        </w:rPr>
        <w:t xml:space="preserve"> </w:t>
      </w:r>
      <w:r w:rsidRPr="005E5DC2">
        <w:rPr>
          <w:lang w:val="tt-RU" w:eastAsia="zh-CN"/>
        </w:rPr>
        <w:t>салымнар һәм җыемнар турында Россия Федерациясе законнары нигезендә түләнергә тиешле салымнар, җыемнар, иминият кертемнәре, пенялар, штрафлар, процентларны түләү буенча үтәлмәгән бурычлар юк;</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2)</w:t>
      </w:r>
      <w:r w:rsidR="002B31C0">
        <w:rPr>
          <w:lang w:val="tt-RU" w:eastAsia="zh-CN"/>
        </w:rPr>
        <w:t xml:space="preserve"> </w:t>
      </w:r>
      <w:r w:rsidRPr="005E5DC2">
        <w:rPr>
          <w:lang w:val="tt-RU" w:eastAsia="zh-CN"/>
        </w:rPr>
        <w:t>муниципаль берәмлек бюджетына субсидияләр, бюджет инвестицияләрен шул исәптән башка хокукый актлар белән бирелгән кире кайтару буенча кичектерелгән бурычлар һәм Югары Ослан муниципаль берәмлеге бюджеты каршында</w:t>
      </w:r>
      <w:r w:rsidR="007834CF">
        <w:rPr>
          <w:lang w:val="tt-RU" w:eastAsia="zh-CN"/>
        </w:rPr>
        <w:t xml:space="preserve"> башка кичектерелгән бурычлар булмау</w:t>
      </w:r>
      <w:r w:rsidRPr="005E5DC2">
        <w:rPr>
          <w:lang w:val="tt-RU" w:eastAsia="zh-CN"/>
        </w:rPr>
        <w:t>;</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3)</w:t>
      </w:r>
      <w:r w:rsidR="002B31C0">
        <w:rPr>
          <w:lang w:val="tt-RU" w:eastAsia="zh-CN"/>
        </w:rPr>
        <w:t xml:space="preserve"> </w:t>
      </w:r>
      <w:r w:rsidRPr="005E5DC2">
        <w:rPr>
          <w:lang w:val="tt-RU" w:eastAsia="zh-CN"/>
        </w:rPr>
        <w:t>субсидия алучылар-юридик затлар үзгәртеп кору, бетерү, банкротлык процессында булырга тиеш түгел;</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4)</w:t>
      </w:r>
      <w:r w:rsidR="002B31C0">
        <w:rPr>
          <w:lang w:val="tt-RU" w:eastAsia="zh-CN"/>
        </w:rPr>
        <w:t xml:space="preserve"> </w:t>
      </w:r>
      <w:r w:rsidRPr="005E5DC2">
        <w:rPr>
          <w:lang w:val="tt-RU" w:eastAsia="zh-CN"/>
        </w:rPr>
        <w:t>субсидия алучылар чит ил юридик затлары, шул исәптән Россия Федерациясе Финанс министрлыгы тарафыннан расланган Салым салуның ташламалы салым режимы бирә торган һәм (яки) финанс операцияләре (офшор зоналары) уздырганда мәгълүмат ачуны һәм бирүне күздә тотмый торган дәүләтләрнең һәм территорияләрнең исемлеген (алга таба-дәүләт яисә территория) теркәү урыны булып саналмаска тиеш. – офшор компанияләре), шулай ук устав капиталында Россия юридик затларга, алар офшор компанияләренең уртак өлеше 50 проценттан артып кит</w:t>
      </w:r>
      <w:r w:rsidR="007834CF">
        <w:rPr>
          <w:lang w:val="tt-RU" w:eastAsia="zh-CN"/>
        </w:rPr>
        <w:t>с</w:t>
      </w:r>
      <w:r w:rsidRPr="005E5DC2">
        <w:rPr>
          <w:lang w:val="tt-RU" w:eastAsia="zh-CN"/>
        </w:rPr>
        <w:t>ә;</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5)</w:t>
      </w:r>
      <w:r w:rsidR="002B31C0">
        <w:rPr>
          <w:lang w:val="tt-RU" w:eastAsia="zh-CN"/>
        </w:rPr>
        <w:t xml:space="preserve"> </w:t>
      </w:r>
      <w:r w:rsidRPr="005E5DC2">
        <w:rPr>
          <w:lang w:val="tt-RU" w:eastAsia="zh-CN"/>
        </w:rPr>
        <w:t>субсидия алучылар Башкарма комитет бюджетыннан әлеге Тәртипнең 1.3 пунктында күрсәтелгән максатларга башка муниципаль хокукый актлар нигезендә акча алырга тиеш түгел.</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2.8. Конкрет күпфатирлы йортның бер үк өлешен капиталь ремонтлау өчен өстәмә ярдәм күрсәтү рөхсәт ителми.</w:t>
      </w:r>
    </w:p>
    <w:p w:rsid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2.9. Район территориясендә урнашкан күпфатирлы йортларда гомуми милекне капиталь ремонтлау үткәрүгә Башкарма комитет бюджетыннан субсидияләр бирү яки бирүдән баш тарту турында карар (алга таба – субсидия бүлү турында карар) ике нөсхәдә рәсмиләштерелә һәм</w:t>
      </w:r>
      <w:r w:rsidR="007834CF">
        <w:rPr>
          <w:lang w:val="tt-RU" w:eastAsia="zh-CN"/>
        </w:rPr>
        <w:t xml:space="preserve"> Югары Ослан муниципаль районы Б</w:t>
      </w:r>
      <w:r w:rsidRPr="005E5DC2">
        <w:rPr>
          <w:lang w:val="tt-RU" w:eastAsia="zh-CN"/>
        </w:rPr>
        <w:t>ашлыгы тарафыннан имзалана.</w:t>
      </w:r>
    </w:p>
    <w:p w:rsidR="005E5DC2" w:rsidRPr="005E5DC2" w:rsidRDefault="007051E9" w:rsidP="005E5DC2">
      <w:pPr>
        <w:tabs>
          <w:tab w:val="left" w:pos="993"/>
        </w:tabs>
        <w:suppressAutoHyphens/>
        <w:spacing w:after="0" w:line="240" w:lineRule="auto"/>
        <w:jc w:val="both"/>
        <w:rPr>
          <w:lang w:val="tt-RU" w:eastAsia="zh-CN"/>
        </w:rPr>
      </w:pPr>
      <w:r>
        <w:rPr>
          <w:lang w:val="tt-RU" w:eastAsia="zh-CN"/>
        </w:rPr>
        <w:t xml:space="preserve">    </w:t>
      </w:r>
      <w:r w:rsidR="005E5DC2" w:rsidRPr="005E5DC2">
        <w:rPr>
          <w:lang w:val="tt-RU" w:eastAsia="zh-CN"/>
        </w:rPr>
        <w:t>2.10.</w:t>
      </w:r>
      <w:r w:rsidR="005E5DC2">
        <w:rPr>
          <w:lang w:val="tt-RU" w:eastAsia="zh-CN"/>
        </w:rPr>
        <w:t xml:space="preserve"> </w:t>
      </w:r>
      <w:r w:rsidR="005E5DC2" w:rsidRPr="005E5DC2">
        <w:rPr>
          <w:lang w:val="tt-RU" w:eastAsia="zh-CN"/>
        </w:rPr>
        <w:t>Субсидия бүлү турында Карар кабул ителгәннән соң 7 (җиде) көн эчендә Башкарма комитет субсидия алучыларына карата күрсәтелгән карар кабул ителгән субсидияне хәбәр итәргә тиеш.</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lastRenderedPageBreak/>
        <w:t xml:space="preserve">    2.1. Җирле бюджет акчалары операторның аерым банк счетына Башкарма комитет һәм оператор арасында субсидия бүлү турындагы карар нигезендә килешү төзегәннән соң күчерелә.</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2.11.</w:t>
      </w:r>
      <w:r>
        <w:rPr>
          <w:lang w:val="tt-RU" w:eastAsia="zh-CN"/>
        </w:rPr>
        <w:t xml:space="preserve"> </w:t>
      </w:r>
      <w:r w:rsidRPr="005E5DC2">
        <w:rPr>
          <w:lang w:val="tt-RU" w:eastAsia="zh-CN"/>
        </w:rPr>
        <w:t>Региональ оператор счетында капиталь ремонт фонды төзи торган күпфатирлы йортларда гомуми мөлкәткә капиталь ремонт үткәрү өчен субсидияләр күчерү 2.11.1 һәм 2.11.2</w:t>
      </w:r>
      <w:r>
        <w:rPr>
          <w:lang w:val="tt-RU" w:eastAsia="zh-CN"/>
        </w:rPr>
        <w:t xml:space="preserve"> кече пункт</w:t>
      </w:r>
      <w:r w:rsidRPr="005E5DC2">
        <w:rPr>
          <w:lang w:val="tt-RU" w:eastAsia="zh-CN"/>
        </w:rPr>
        <w:t xml:space="preserve">лары нигезендә гамәлгә ашырыла </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2.11.1. Махсус счетта капиталь ремонт фондын формалаштыручы субсидия алучылар аерым банк счетларын ачалар. Шул ук вакытта күпфатирлы йортларны капиталь ремонтлауга муниципаль ярдәм чараларын күчерү өчен һәр күпфатирлы йортка бер банк счеты ачыла һәм Башкарма комитетка җибәрелә:</w:t>
      </w:r>
    </w:p>
    <w:p w:rsidR="005E5DC2" w:rsidRPr="005E5DC2" w:rsidRDefault="005E5DC2" w:rsidP="005E5DC2">
      <w:pPr>
        <w:tabs>
          <w:tab w:val="left" w:pos="993"/>
        </w:tabs>
        <w:suppressAutoHyphens/>
        <w:spacing w:after="0" w:line="240" w:lineRule="auto"/>
        <w:jc w:val="both"/>
        <w:rPr>
          <w:lang w:val="tt-RU" w:eastAsia="zh-CN"/>
        </w:rPr>
      </w:pPr>
      <w:r>
        <w:rPr>
          <w:lang w:val="tt-RU" w:eastAsia="zh-CN"/>
        </w:rPr>
        <w:t xml:space="preserve">      </w:t>
      </w:r>
      <w:r w:rsidRPr="005E5DC2">
        <w:rPr>
          <w:lang w:val="tt-RU" w:eastAsia="zh-CN"/>
        </w:rPr>
        <w:t>1) мондый счетларны ачу турында аларның реквизитларын күрсәтеп хәбәрнамә;</w:t>
      </w:r>
    </w:p>
    <w:p w:rsidR="005E5DC2" w:rsidRPr="005E5DC2" w:rsidRDefault="005E5DC2" w:rsidP="005E5DC2">
      <w:pPr>
        <w:tabs>
          <w:tab w:val="left" w:pos="993"/>
        </w:tabs>
        <w:suppressAutoHyphens/>
        <w:spacing w:after="0" w:line="240" w:lineRule="auto"/>
        <w:jc w:val="both"/>
        <w:rPr>
          <w:lang w:val="tt-RU" w:eastAsia="zh-CN"/>
        </w:rPr>
      </w:pPr>
      <w:r>
        <w:rPr>
          <w:lang w:val="tt-RU" w:eastAsia="zh-CN"/>
        </w:rPr>
        <w:t xml:space="preserve">      </w:t>
      </w:r>
      <w:r w:rsidRPr="005E5DC2">
        <w:rPr>
          <w:lang w:val="tt-RU" w:eastAsia="zh-CN"/>
        </w:rPr>
        <w:t>2) кыска вакытлы план нигезендә капиталь ремонт үткәрү турында килешү төзеләчәк Россия Федерациясе Торак кодексының 189 статьясы таләпләре нигезендә кабул ителгән капиталь ремонт үткәрү турында карар;</w:t>
      </w:r>
    </w:p>
    <w:p w:rsidR="005E5DC2" w:rsidRPr="005E5DC2" w:rsidRDefault="005E5DC2" w:rsidP="005E5DC2">
      <w:pPr>
        <w:tabs>
          <w:tab w:val="left" w:pos="993"/>
        </w:tabs>
        <w:suppressAutoHyphens/>
        <w:spacing w:after="0" w:line="240" w:lineRule="auto"/>
        <w:jc w:val="both"/>
        <w:rPr>
          <w:lang w:val="tt-RU" w:eastAsia="zh-CN"/>
        </w:rPr>
      </w:pPr>
      <w:r>
        <w:rPr>
          <w:lang w:val="tt-RU" w:eastAsia="zh-CN"/>
        </w:rPr>
        <w:t xml:space="preserve">     </w:t>
      </w:r>
      <w:r w:rsidRPr="005E5DC2">
        <w:rPr>
          <w:lang w:val="tt-RU" w:eastAsia="zh-CN"/>
        </w:rPr>
        <w:t>3) Россия Федерациясе Торак кодексының 189 статьясы таләпләре нигезендә, агымдагы елга кыска сроклы планда әлеге йорт өчен билгеләнгән эшләр исемлеген исәпкә алып, әлеге йортны капиталь ремонтлау чыгымнары сметасы һәм капиталь ремонт буенча хезмәтләрнең һәм (яки) эшләрнең чик бәясен исәпкә алып расланган.</w:t>
      </w:r>
    </w:p>
    <w:p w:rsidR="005E5DC2" w:rsidRPr="005E5DC2" w:rsidRDefault="005E5DC2" w:rsidP="005E5DC2">
      <w:pPr>
        <w:tabs>
          <w:tab w:val="left" w:pos="993"/>
        </w:tabs>
        <w:suppressAutoHyphens/>
        <w:spacing w:after="0" w:line="240" w:lineRule="auto"/>
        <w:jc w:val="both"/>
        <w:rPr>
          <w:lang w:val="tt-RU" w:eastAsia="zh-CN"/>
        </w:rPr>
      </w:pPr>
      <w:r>
        <w:rPr>
          <w:lang w:val="tt-RU" w:eastAsia="zh-CN"/>
        </w:rPr>
        <w:t xml:space="preserve">      </w:t>
      </w:r>
      <w:r w:rsidRPr="005E5DC2">
        <w:rPr>
          <w:lang w:val="tt-RU" w:eastAsia="zh-CN"/>
        </w:rPr>
        <w:t>2.11.2 югарыда күрсәтелгән документлар кергән көннән 5 (биш) эш көне эчендә Башкарма комитет субсидия алучы белән килешү төзи һәм тиешле күпфатирлы йортка капиталь ремонт үткәрү өчен каралган акчаларны күчерә.</w:t>
      </w:r>
    </w:p>
    <w:p w:rsidR="005E5DC2" w:rsidRPr="005E5DC2" w:rsidRDefault="005E5DC2" w:rsidP="005E5DC2">
      <w:pPr>
        <w:tabs>
          <w:tab w:val="left" w:pos="993"/>
        </w:tabs>
        <w:suppressAutoHyphens/>
        <w:spacing w:after="0" w:line="240" w:lineRule="auto"/>
        <w:jc w:val="both"/>
        <w:rPr>
          <w:lang w:val="tt-RU" w:eastAsia="zh-CN"/>
        </w:rPr>
      </w:pPr>
      <w:r>
        <w:rPr>
          <w:lang w:val="tt-RU" w:eastAsia="zh-CN"/>
        </w:rPr>
        <w:t xml:space="preserve">      </w:t>
      </w:r>
      <w:r w:rsidRPr="005E5DC2">
        <w:rPr>
          <w:lang w:val="tt-RU" w:eastAsia="zh-CN"/>
        </w:rPr>
        <w:t>2.11.3 субсидия алучы күпфатирлы йортның гомуми милеген капиталь ремонтлау буенча хезмәтләр һәм (яки) эшләр өчен Башкарма комитет һәм күпфатирлы йортта биналарның милекчеләре исеменнән эш итәргә вәкаләтле затлар белән килештерелгән күпфатирлы йортның уртак милеген кабул итү һәм (яки) капиталь ремонтлау актлары нигезендә түли.</w:t>
      </w:r>
    </w:p>
    <w:p w:rsidR="005E5DC2" w:rsidRPr="005E5DC2" w:rsidRDefault="005E5DC2" w:rsidP="005E5DC2">
      <w:pPr>
        <w:tabs>
          <w:tab w:val="left" w:pos="993"/>
        </w:tabs>
        <w:suppressAutoHyphens/>
        <w:spacing w:after="0" w:line="240" w:lineRule="auto"/>
        <w:jc w:val="both"/>
        <w:rPr>
          <w:lang w:val="tt-RU" w:eastAsia="zh-CN"/>
        </w:rPr>
      </w:pPr>
      <w:r>
        <w:rPr>
          <w:lang w:val="tt-RU" w:eastAsia="zh-CN"/>
        </w:rPr>
        <w:t xml:space="preserve">      </w:t>
      </w:r>
      <w:r w:rsidRPr="005E5DC2">
        <w:rPr>
          <w:lang w:val="tt-RU" w:eastAsia="zh-CN"/>
        </w:rPr>
        <w:t>2.11.4 әлеге Тәртипнең 4 пунктында каралган субсидия бирү шартларын бозу фактлары ачыкланган очракта, шулай ук подрядчы оешмаларны сайлап алу буенча конкурслар үткәрү нәтиҗәсендә алынган субсидияләрне экономияләү килеп туган очракта, үзләштерелмәгән акчалар муниципаль берәмлек бюджеты кеременә күчерелергә тиеш.</w:t>
      </w:r>
    </w:p>
    <w:p w:rsidR="005E5DC2" w:rsidRPr="005E5DC2" w:rsidRDefault="005E5DC2" w:rsidP="005E5DC2">
      <w:pPr>
        <w:tabs>
          <w:tab w:val="left" w:pos="993"/>
        </w:tabs>
        <w:suppressAutoHyphens/>
        <w:spacing w:after="0" w:line="240" w:lineRule="auto"/>
        <w:jc w:val="both"/>
        <w:rPr>
          <w:lang w:val="tt-RU" w:eastAsia="zh-CN"/>
        </w:rPr>
      </w:pPr>
      <w:r>
        <w:rPr>
          <w:lang w:val="tt-RU" w:eastAsia="zh-CN"/>
        </w:rPr>
        <w:t xml:space="preserve">   </w:t>
      </w:r>
      <w:r w:rsidRPr="005E5DC2">
        <w:rPr>
          <w:lang w:val="tt-RU" w:eastAsia="zh-CN"/>
        </w:rPr>
        <w:t>2.12.</w:t>
      </w:r>
      <w:r w:rsidR="002B31C0">
        <w:rPr>
          <w:lang w:val="tt-RU" w:eastAsia="zh-CN"/>
        </w:rPr>
        <w:t xml:space="preserve"> </w:t>
      </w:r>
      <w:r w:rsidRPr="005E5DC2">
        <w:rPr>
          <w:lang w:val="tt-RU" w:eastAsia="zh-CN"/>
        </w:rPr>
        <w:t>Субсидия бирүдән баш тарту өчен нигез булып тора:</w:t>
      </w:r>
    </w:p>
    <w:p w:rsidR="005E5DC2" w:rsidRPr="005E5DC2" w:rsidRDefault="005E5DC2" w:rsidP="005E5DC2">
      <w:pPr>
        <w:tabs>
          <w:tab w:val="left" w:pos="993"/>
        </w:tabs>
        <w:suppressAutoHyphens/>
        <w:spacing w:after="0" w:line="240" w:lineRule="auto"/>
        <w:jc w:val="both"/>
        <w:rPr>
          <w:lang w:val="tt-RU" w:eastAsia="zh-CN"/>
        </w:rPr>
      </w:pPr>
      <w:r>
        <w:rPr>
          <w:lang w:val="tt-RU" w:eastAsia="zh-CN"/>
        </w:rPr>
        <w:t xml:space="preserve">     </w:t>
      </w:r>
      <w:r w:rsidR="002B31C0">
        <w:rPr>
          <w:lang w:val="tt-RU" w:eastAsia="zh-CN"/>
        </w:rPr>
        <w:t xml:space="preserve">  </w:t>
      </w:r>
      <w:r w:rsidRPr="005E5DC2">
        <w:rPr>
          <w:lang w:val="tt-RU" w:eastAsia="zh-CN"/>
        </w:rPr>
        <w:t>1)</w:t>
      </w:r>
      <w:r w:rsidR="002B31C0">
        <w:rPr>
          <w:lang w:val="tt-RU" w:eastAsia="zh-CN"/>
        </w:rPr>
        <w:t xml:space="preserve"> </w:t>
      </w:r>
      <w:r w:rsidRPr="005E5DC2">
        <w:rPr>
          <w:lang w:val="tt-RU" w:eastAsia="zh-CN"/>
        </w:rPr>
        <w:t>субсидия алучыга әлеге Тәртипнең 2.7 пункты таләпләренә туры килмәү;</w:t>
      </w:r>
    </w:p>
    <w:p w:rsidR="005E5DC2" w:rsidRPr="005E5DC2" w:rsidRDefault="005E5DC2" w:rsidP="005E5DC2">
      <w:pPr>
        <w:tabs>
          <w:tab w:val="left" w:pos="993"/>
        </w:tabs>
        <w:suppressAutoHyphens/>
        <w:spacing w:after="0" w:line="240" w:lineRule="auto"/>
        <w:jc w:val="both"/>
        <w:rPr>
          <w:lang w:val="tt-RU" w:eastAsia="zh-CN"/>
        </w:rPr>
      </w:pPr>
      <w:r w:rsidRPr="005E5DC2">
        <w:rPr>
          <w:lang w:val="tt-RU" w:eastAsia="zh-CN"/>
        </w:rPr>
        <w:t xml:space="preserve">        2)</w:t>
      </w:r>
      <w:r w:rsidR="002B31C0">
        <w:rPr>
          <w:lang w:val="tt-RU" w:eastAsia="zh-CN"/>
        </w:rPr>
        <w:t xml:space="preserve"> </w:t>
      </w:r>
      <w:r w:rsidRPr="005E5DC2">
        <w:rPr>
          <w:lang w:val="tt-RU" w:eastAsia="zh-CN"/>
        </w:rPr>
        <w:t>субсидия алучылар тарафыннан әлеге Тәртипнең 2.5 пунктында китерелгән документларны тапшырмау;</w:t>
      </w:r>
    </w:p>
    <w:p w:rsidR="005E5DC2" w:rsidRPr="005E5DC2" w:rsidRDefault="005E5DC2" w:rsidP="005E5DC2">
      <w:pPr>
        <w:tabs>
          <w:tab w:val="left" w:pos="993"/>
        </w:tabs>
        <w:suppressAutoHyphens/>
        <w:spacing w:after="0" w:line="240" w:lineRule="auto"/>
        <w:jc w:val="both"/>
        <w:rPr>
          <w:lang w:val="tt-RU" w:eastAsia="zh-CN"/>
        </w:rPr>
      </w:pPr>
      <w:r>
        <w:rPr>
          <w:lang w:val="tt-RU" w:eastAsia="zh-CN"/>
        </w:rPr>
        <w:t xml:space="preserve">     </w:t>
      </w:r>
      <w:r w:rsidR="002B31C0">
        <w:rPr>
          <w:lang w:val="tt-RU" w:eastAsia="zh-CN"/>
        </w:rPr>
        <w:t>2.13. Ю</w:t>
      </w:r>
      <w:r w:rsidRPr="005E5DC2">
        <w:rPr>
          <w:lang w:val="tt-RU" w:eastAsia="zh-CN"/>
        </w:rPr>
        <w:t>гары технологияле чит ил җиһазларын, чималны һәм комплектлау әйберләрен сатып алганда (җибәргәндә) Россия Федерациясе валюта законнары нигезендә гамәлгә ашырыла торган, шулай ук әлеге чараларны башка операцияләр бирү максатларына ирешүгә бәйле операцияләрдән тыш, чит ил валютасы акчаларын алучылар тарафыннан субсидия алу тыела.</w:t>
      </w:r>
    </w:p>
    <w:p w:rsidR="005E5DC2" w:rsidRDefault="005E5DC2" w:rsidP="005E5DC2">
      <w:pPr>
        <w:tabs>
          <w:tab w:val="left" w:pos="993"/>
        </w:tabs>
        <w:suppressAutoHyphens/>
        <w:spacing w:after="0" w:line="240" w:lineRule="auto"/>
        <w:jc w:val="both"/>
        <w:rPr>
          <w:lang w:val="tt-RU" w:eastAsia="zh-CN"/>
        </w:rPr>
      </w:pPr>
      <w:r>
        <w:rPr>
          <w:lang w:val="tt-RU" w:eastAsia="zh-CN"/>
        </w:rPr>
        <w:t xml:space="preserve">     </w:t>
      </w:r>
      <w:r w:rsidRPr="005E5DC2">
        <w:rPr>
          <w:lang w:val="tt-RU" w:eastAsia="zh-CN"/>
        </w:rPr>
        <w:t>2.14</w:t>
      </w:r>
      <w:r w:rsidR="002B31C0">
        <w:rPr>
          <w:lang w:val="tt-RU" w:eastAsia="zh-CN"/>
        </w:rPr>
        <w:t>.</w:t>
      </w:r>
      <w:r w:rsidRPr="005E5DC2">
        <w:rPr>
          <w:lang w:val="tt-RU" w:eastAsia="zh-CN"/>
        </w:rPr>
        <w:t xml:space="preserve"> Башкарма комитетның күпфатирлы йортны капиталь ремонтлау буенча хезмәтләрне кабул итү һәм (яки) эшләрне кабул итү актын килештерүдән баш тарту кыска вакытлы план белән каралмаган эшләрне түләү өчен, шулай ук </w:t>
      </w:r>
      <w:r w:rsidRPr="005E5DC2">
        <w:rPr>
          <w:lang w:val="tt-RU" w:eastAsia="zh-CN"/>
        </w:rPr>
        <w:lastRenderedPageBreak/>
        <w:t>әлеге йортны капиталь ремонтлауга элек расланган сметадан артып киткән очракта рөхсәт ителә.</w:t>
      </w:r>
    </w:p>
    <w:p w:rsidR="005E5DC2" w:rsidRPr="002B31C0" w:rsidRDefault="002B31C0" w:rsidP="005E5DC2">
      <w:pPr>
        <w:tabs>
          <w:tab w:val="left" w:pos="993"/>
        </w:tabs>
        <w:suppressAutoHyphens/>
        <w:spacing w:after="0" w:line="240" w:lineRule="auto"/>
        <w:jc w:val="both"/>
        <w:rPr>
          <w:lang w:val="tt-RU" w:eastAsia="zh-CN"/>
        </w:rPr>
      </w:pPr>
      <w:r>
        <w:rPr>
          <w:lang w:val="tt-RU" w:eastAsia="zh-CN"/>
        </w:rPr>
        <w:t xml:space="preserve">     3. </w:t>
      </w:r>
      <w:r w:rsidR="005E5DC2" w:rsidRPr="002B31C0">
        <w:rPr>
          <w:lang w:val="tt-RU" w:eastAsia="zh-CN"/>
        </w:rPr>
        <w:t>Субсидияләрне тоту турындагы хисапка таләпләр.</w:t>
      </w:r>
    </w:p>
    <w:p w:rsidR="005E5DC2" w:rsidRPr="002B31C0" w:rsidRDefault="002B31C0" w:rsidP="002B31C0">
      <w:pPr>
        <w:suppressAutoHyphens/>
        <w:spacing w:after="0" w:line="240" w:lineRule="auto"/>
        <w:jc w:val="both"/>
        <w:rPr>
          <w:lang w:val="tt-RU" w:eastAsia="zh-CN"/>
        </w:rPr>
      </w:pPr>
      <w:r>
        <w:rPr>
          <w:lang w:val="tt-RU" w:eastAsia="zh-CN"/>
        </w:rPr>
        <w:t xml:space="preserve">     3.1. С</w:t>
      </w:r>
      <w:r w:rsidR="005E5DC2" w:rsidRPr="002B31C0">
        <w:rPr>
          <w:lang w:val="tt-RU" w:eastAsia="zh-CN"/>
        </w:rPr>
        <w:t>убсидия алучылар квартал саен, хисап кварталыннан соң килүче айның соңгы эш көненнән дә соңга калмыйча, Башкарма комитетка беренчел бухгалтерлык документлары күчермәләре белән капиталь ремонт эшләрен башкару барышы турында финанс хисабы кушып, акчаларны максатчан файдалану турында финанс хисабын (шартнамәләр, башкарылган эшләрне кабул итү актлары, башкарылган эшләрнең бәясе турында белешмәләр, кредит оешмасындагы банк счетыннан өземтә, түләү йөкләмәләре һәм күпфатирлы йортларны капиталь ремонтлау эшләрен үтәүгә бәйле башка документлар) тапшыралар.</w:t>
      </w:r>
    </w:p>
    <w:p w:rsidR="005E5DC2" w:rsidRPr="002B31C0" w:rsidRDefault="002B31C0" w:rsidP="002B31C0">
      <w:pPr>
        <w:suppressAutoHyphens/>
        <w:spacing w:after="0" w:line="240" w:lineRule="auto"/>
        <w:jc w:val="both"/>
        <w:rPr>
          <w:lang w:val="tt-RU" w:eastAsia="zh-CN"/>
        </w:rPr>
      </w:pPr>
      <w:r>
        <w:rPr>
          <w:lang w:val="tt-RU" w:eastAsia="zh-CN"/>
        </w:rPr>
        <w:t xml:space="preserve">      4. </w:t>
      </w:r>
      <w:r w:rsidR="005E5DC2" w:rsidRPr="002B31C0">
        <w:rPr>
          <w:lang w:val="tt-RU" w:eastAsia="zh-CN"/>
        </w:rPr>
        <w:t>Субсидия бирү шартларын, максатларын һәм тәртибен үтәүне һәм аларны бозган өчен җаваплылыкны контрольдә тотуны гамәлгә ашыруга карата таләпләр.</w:t>
      </w:r>
    </w:p>
    <w:p w:rsidR="005E5DC2" w:rsidRPr="005E5DC2" w:rsidRDefault="002B31C0" w:rsidP="002B31C0">
      <w:pPr>
        <w:suppressAutoHyphens/>
        <w:spacing w:after="0" w:line="240" w:lineRule="auto"/>
        <w:jc w:val="both"/>
        <w:rPr>
          <w:lang w:val="tt-RU" w:eastAsia="zh-CN"/>
        </w:rPr>
      </w:pPr>
      <w:r>
        <w:rPr>
          <w:lang w:val="tt-RU" w:eastAsia="zh-CN"/>
        </w:rPr>
        <w:t xml:space="preserve">      4.1.</w:t>
      </w:r>
      <w:r w:rsidR="00FA776B">
        <w:rPr>
          <w:lang w:val="tt-RU" w:eastAsia="zh-CN"/>
        </w:rPr>
        <w:t xml:space="preserve"> </w:t>
      </w:r>
      <w:r w:rsidR="005E5DC2" w:rsidRPr="005E5DC2">
        <w:rPr>
          <w:lang w:val="tt-RU" w:eastAsia="zh-CN"/>
        </w:rPr>
        <w:t>Субсидия түбәндәге очракларда җирлек муниципаль берәмлеге бюджетына кире кайтарылырга тиеш:</w:t>
      </w:r>
    </w:p>
    <w:p w:rsidR="005E5DC2" w:rsidRPr="005E5DC2" w:rsidRDefault="005E5DC2" w:rsidP="005E5DC2">
      <w:pPr>
        <w:suppressAutoHyphens/>
        <w:spacing w:after="0" w:line="240" w:lineRule="auto"/>
        <w:jc w:val="both"/>
        <w:rPr>
          <w:lang w:val="tt-RU" w:eastAsia="zh-CN"/>
        </w:rPr>
      </w:pPr>
      <w:r>
        <w:rPr>
          <w:lang w:val="tt-RU" w:eastAsia="zh-CN"/>
        </w:rPr>
        <w:t xml:space="preserve">     </w:t>
      </w:r>
      <w:r w:rsidRPr="005E5DC2">
        <w:rPr>
          <w:lang w:val="tt-RU" w:eastAsia="zh-CN"/>
        </w:rPr>
        <w:t>1)</w:t>
      </w:r>
      <w:r>
        <w:rPr>
          <w:lang w:val="tt-RU" w:eastAsia="zh-CN"/>
        </w:rPr>
        <w:t xml:space="preserve"> </w:t>
      </w:r>
      <w:r w:rsidRPr="005E5DC2">
        <w:rPr>
          <w:lang w:val="tt-RU" w:eastAsia="zh-CN"/>
        </w:rPr>
        <w:t>аерым банк счетында аккумуляцияләнгән акчаларны (ремонт эшләрен һәм подрядчы оешмалар белән исәп-хисапларны тулы күләмдә тәмамлау шарты белән) җыю яисә тулысынча үзләштермәү);</w:t>
      </w:r>
    </w:p>
    <w:p w:rsidR="005E5DC2" w:rsidRPr="005E5DC2" w:rsidRDefault="005E5DC2" w:rsidP="005E5DC2">
      <w:pPr>
        <w:suppressAutoHyphens/>
        <w:spacing w:after="0" w:line="240" w:lineRule="auto"/>
        <w:jc w:val="both"/>
        <w:rPr>
          <w:lang w:val="tt-RU" w:eastAsia="zh-CN"/>
        </w:rPr>
      </w:pPr>
      <w:r w:rsidRPr="005E5DC2">
        <w:rPr>
          <w:lang w:val="tt-RU" w:eastAsia="zh-CN"/>
        </w:rPr>
        <w:t xml:space="preserve">    2)</w:t>
      </w:r>
      <w:r>
        <w:rPr>
          <w:lang w:val="tt-RU" w:eastAsia="zh-CN"/>
        </w:rPr>
        <w:t xml:space="preserve"> </w:t>
      </w:r>
      <w:r w:rsidRPr="005E5DC2">
        <w:rPr>
          <w:lang w:val="tt-RU" w:eastAsia="zh-CN"/>
        </w:rPr>
        <w:t>алучыга бирелгән акчаларны максатсыз файдалану, шул исәптән Башкарма комитетның һәм муниципаль финанс контроле органнары контроле нәтиҗәләре буенча ачыкланган субсидияләр;</w:t>
      </w:r>
    </w:p>
    <w:p w:rsidR="005E5DC2" w:rsidRPr="005E5DC2" w:rsidRDefault="005E5DC2" w:rsidP="005E5DC2">
      <w:pPr>
        <w:suppressAutoHyphens/>
        <w:spacing w:after="0" w:line="240" w:lineRule="auto"/>
        <w:jc w:val="both"/>
        <w:rPr>
          <w:lang w:val="tt-RU" w:eastAsia="zh-CN"/>
        </w:rPr>
      </w:pPr>
      <w:r w:rsidRPr="005E5DC2">
        <w:rPr>
          <w:lang w:val="tt-RU" w:eastAsia="zh-CN"/>
        </w:rPr>
        <w:t xml:space="preserve">    3)</w:t>
      </w:r>
      <w:r>
        <w:rPr>
          <w:lang w:val="tt-RU" w:eastAsia="zh-CN"/>
        </w:rPr>
        <w:t xml:space="preserve"> </w:t>
      </w:r>
      <w:r w:rsidRPr="005E5DC2">
        <w:rPr>
          <w:lang w:val="tt-RU" w:eastAsia="zh-CN"/>
        </w:rPr>
        <w:t>субсидия алучы тарафыннан килешүдә каралган йөкләмәләрне, шул исәптән муниципаль берәмлек халкына сыйфатсыз хезмәт күрсәтүне үтәмә</w:t>
      </w:r>
      <w:r>
        <w:rPr>
          <w:lang w:val="tt-RU" w:eastAsia="zh-CN"/>
        </w:rPr>
        <w:t>ве һәм (яисә) тиешенчә үтәмәве;</w:t>
      </w:r>
    </w:p>
    <w:p w:rsidR="005E5DC2" w:rsidRPr="005E5DC2" w:rsidRDefault="005E5DC2" w:rsidP="005E5DC2">
      <w:pPr>
        <w:suppressAutoHyphens/>
        <w:spacing w:after="0" w:line="240" w:lineRule="auto"/>
        <w:jc w:val="both"/>
        <w:rPr>
          <w:lang w:val="tt-RU" w:eastAsia="zh-CN"/>
        </w:rPr>
      </w:pPr>
      <w:r w:rsidRPr="005E5DC2">
        <w:rPr>
          <w:lang w:val="tt-RU" w:eastAsia="zh-CN"/>
        </w:rPr>
        <w:t xml:space="preserve">    4)</w:t>
      </w:r>
      <w:r>
        <w:rPr>
          <w:lang w:val="tt-RU" w:eastAsia="zh-CN"/>
        </w:rPr>
        <w:t xml:space="preserve"> </w:t>
      </w:r>
      <w:r w:rsidRPr="005E5DC2">
        <w:rPr>
          <w:lang w:val="tt-RU" w:eastAsia="zh-CN"/>
        </w:rPr>
        <w:t>акча алу өчен дөрес булмаган мәгълүматлар һәм (яки) чыгымнарны раслый торган документлар бирү фактын ачыклау;</w:t>
      </w:r>
    </w:p>
    <w:p w:rsidR="005E5DC2" w:rsidRPr="005E5DC2" w:rsidRDefault="005E5DC2" w:rsidP="005E5DC2">
      <w:pPr>
        <w:suppressAutoHyphens/>
        <w:spacing w:after="0" w:line="240" w:lineRule="auto"/>
        <w:jc w:val="both"/>
        <w:rPr>
          <w:lang w:val="tt-RU" w:eastAsia="zh-CN"/>
        </w:rPr>
      </w:pPr>
      <w:r w:rsidRPr="005E5DC2">
        <w:rPr>
          <w:lang w:val="tt-RU" w:eastAsia="zh-CN"/>
        </w:rPr>
        <w:t xml:space="preserve">    5)</w:t>
      </w:r>
      <w:r>
        <w:rPr>
          <w:lang w:val="tt-RU" w:eastAsia="zh-CN"/>
        </w:rPr>
        <w:t xml:space="preserve"> </w:t>
      </w:r>
      <w:r w:rsidR="00FA776B">
        <w:rPr>
          <w:lang w:val="tt-RU" w:eastAsia="zh-CN"/>
        </w:rPr>
        <w:t>Үзгәртеп кору</w:t>
      </w:r>
      <w:r w:rsidRPr="005E5DC2">
        <w:rPr>
          <w:lang w:val="tt-RU" w:eastAsia="zh-CN"/>
        </w:rPr>
        <w:t xml:space="preserve"> яки банкротлык алучыга субсидия;</w:t>
      </w:r>
    </w:p>
    <w:p w:rsidR="005E5DC2" w:rsidRPr="005E5DC2" w:rsidRDefault="005E5DC2" w:rsidP="005E5DC2">
      <w:pPr>
        <w:suppressAutoHyphens/>
        <w:spacing w:after="0" w:line="240" w:lineRule="auto"/>
        <w:jc w:val="both"/>
        <w:rPr>
          <w:lang w:val="tt-RU" w:eastAsia="zh-CN"/>
        </w:rPr>
      </w:pPr>
      <w:r w:rsidRPr="005E5DC2">
        <w:rPr>
          <w:lang w:val="tt-RU" w:eastAsia="zh-CN"/>
        </w:rPr>
        <w:t xml:space="preserve">    6)</w:t>
      </w:r>
      <w:r>
        <w:rPr>
          <w:lang w:val="tt-RU" w:eastAsia="zh-CN"/>
        </w:rPr>
        <w:t xml:space="preserve"> </w:t>
      </w:r>
      <w:r w:rsidRPr="005E5DC2">
        <w:rPr>
          <w:lang w:val="tt-RU" w:eastAsia="zh-CN"/>
        </w:rPr>
        <w:t>субсидия алучы тарафыннан Башкарма комитет һәм муниципаль финанс тикшерүе органнары үткәргән тикшерүләр фактлары буенча ачыкланган аны күрсәткәндә билгеләнгән шартларны бозу;</w:t>
      </w:r>
    </w:p>
    <w:p w:rsidR="005E5DC2" w:rsidRDefault="005E5DC2" w:rsidP="005E5DC2">
      <w:pPr>
        <w:suppressAutoHyphens/>
        <w:spacing w:after="0" w:line="240" w:lineRule="auto"/>
        <w:jc w:val="both"/>
        <w:rPr>
          <w:lang w:val="tt-RU" w:eastAsia="zh-CN"/>
        </w:rPr>
      </w:pPr>
      <w:r w:rsidRPr="005E5DC2">
        <w:rPr>
          <w:lang w:val="tt-RU" w:eastAsia="zh-CN"/>
        </w:rPr>
        <w:t xml:space="preserve">    7)</w:t>
      </w:r>
      <w:r>
        <w:rPr>
          <w:lang w:val="tt-RU" w:eastAsia="zh-CN"/>
        </w:rPr>
        <w:t xml:space="preserve"> </w:t>
      </w:r>
      <w:r w:rsidRPr="005E5DC2">
        <w:rPr>
          <w:lang w:val="tt-RU" w:eastAsia="zh-CN"/>
        </w:rPr>
        <w:t>гамәлдәге законнарда каралган башка очракларда.</w:t>
      </w:r>
    </w:p>
    <w:p w:rsidR="005E5DC2" w:rsidRDefault="007051E9" w:rsidP="005E5DC2">
      <w:pPr>
        <w:suppressAutoHyphens/>
        <w:spacing w:after="0" w:line="240" w:lineRule="auto"/>
        <w:jc w:val="both"/>
        <w:rPr>
          <w:lang w:val="tt-RU" w:eastAsia="zh-CN"/>
        </w:rPr>
      </w:pPr>
      <w:r>
        <w:rPr>
          <w:lang w:val="tt-RU" w:eastAsia="zh-CN"/>
        </w:rPr>
        <w:t xml:space="preserve">    4.2.</w:t>
      </w:r>
      <w:r w:rsidR="00A14FC1" w:rsidRPr="00A14FC1">
        <w:rPr>
          <w:lang w:val="tt-RU"/>
        </w:rPr>
        <w:t xml:space="preserve"> </w:t>
      </w:r>
      <w:r w:rsidR="00A14FC1" w:rsidRPr="00A14FC1">
        <w:rPr>
          <w:lang w:val="tt-RU" w:eastAsia="zh-CN"/>
        </w:rPr>
        <w:t>Субсидияне максатсыз файдалану яисә субсидия бирү турында килешүдә каралган шартларны үтәмәү факты ачыкланган бозулар һәм аларны бетерү сроклары күрсәтелә торган тикшерү акты белән билгеләнә.</w:t>
      </w:r>
      <w:r>
        <w:rPr>
          <w:lang w:val="tt-RU" w:eastAsia="zh-CN"/>
        </w:rPr>
        <w:t xml:space="preserve">    </w:t>
      </w:r>
    </w:p>
    <w:p w:rsidR="00A14FC1" w:rsidRDefault="00FA776B" w:rsidP="007051E9">
      <w:pPr>
        <w:suppressAutoHyphens/>
        <w:spacing w:after="0" w:line="240" w:lineRule="auto"/>
        <w:jc w:val="both"/>
        <w:rPr>
          <w:lang w:val="tt-RU" w:eastAsia="zh-CN"/>
        </w:rPr>
      </w:pPr>
      <w:r>
        <w:rPr>
          <w:lang w:val="tt-RU" w:eastAsia="zh-CN"/>
        </w:rPr>
        <w:t xml:space="preserve">   </w:t>
      </w:r>
      <w:r w:rsidR="007051E9">
        <w:rPr>
          <w:lang w:val="tt-RU" w:eastAsia="zh-CN"/>
        </w:rPr>
        <w:t>4.3.</w:t>
      </w:r>
      <w:r w:rsidR="00A14FC1" w:rsidRPr="00A14FC1">
        <w:rPr>
          <w:lang w:val="tt-RU"/>
        </w:rPr>
        <w:t xml:space="preserve"> </w:t>
      </w:r>
      <w:r w:rsidR="00A14FC1" w:rsidRPr="00A14FC1">
        <w:rPr>
          <w:lang w:val="tt-RU" w:eastAsia="zh-CN"/>
        </w:rPr>
        <w:t>Акчаны кире кайтару тикшерү актын алганнан соң 10 (ун) эш көне эчендә субсидия алучы тарафыннан гамәлгә ашырыла.</w:t>
      </w:r>
    </w:p>
    <w:p w:rsidR="00FB5990" w:rsidRPr="00A14FC1" w:rsidRDefault="007051E9" w:rsidP="007051E9">
      <w:pPr>
        <w:suppressAutoHyphens/>
        <w:spacing w:after="0" w:line="240" w:lineRule="auto"/>
        <w:jc w:val="both"/>
        <w:rPr>
          <w:sz w:val="20"/>
          <w:szCs w:val="20"/>
          <w:lang w:val="tt-RU" w:eastAsia="zh-CN"/>
        </w:rPr>
      </w:pPr>
      <w:r>
        <w:rPr>
          <w:lang w:val="tt-RU" w:eastAsia="zh-CN"/>
        </w:rPr>
        <w:t xml:space="preserve">    4.4.</w:t>
      </w:r>
      <w:r w:rsidR="00A14FC1" w:rsidRPr="00A14FC1">
        <w:rPr>
          <w:lang w:val="tt-RU"/>
        </w:rPr>
        <w:t xml:space="preserve"> </w:t>
      </w:r>
      <w:r w:rsidR="00A14FC1" w:rsidRPr="00A14FC1">
        <w:rPr>
          <w:lang w:val="tt-RU" w:eastAsia="zh-CN"/>
        </w:rPr>
        <w:t>Агымдагы финанс елында субсидия алучы тарафыннан хисап финанс елында файдаланылмый калган субсидияләрне, килешүдә күрсәтелгән тәртипнең 2.1 пунктында күрсәтелгән очракларда, субсидия алучы тарафыннан билгеләнгән хисаплардан соң 10 (ун) эш көне эчендә кире кайтару гамәлгә ашырыла.</w:t>
      </w:r>
    </w:p>
    <w:p w:rsidR="00A14FC1" w:rsidRDefault="007051E9" w:rsidP="007051E9">
      <w:pPr>
        <w:suppressAutoHyphens/>
        <w:spacing w:after="0" w:line="240" w:lineRule="auto"/>
        <w:jc w:val="both"/>
        <w:rPr>
          <w:lang w:val="tt-RU" w:eastAsia="zh-CN"/>
        </w:rPr>
      </w:pPr>
      <w:r>
        <w:rPr>
          <w:lang w:val="tt-RU" w:eastAsia="zh-CN"/>
        </w:rPr>
        <w:t xml:space="preserve">     4.5.</w:t>
      </w:r>
      <w:r w:rsidRPr="007051E9">
        <w:rPr>
          <w:lang w:val="tt-RU"/>
        </w:rPr>
        <w:t xml:space="preserve"> </w:t>
      </w:r>
      <w:r w:rsidRPr="007051E9">
        <w:rPr>
          <w:lang w:val="tt-RU" w:eastAsia="zh-CN"/>
        </w:rPr>
        <w:t xml:space="preserve">Субсидия алучыны үз теләге белән кире кайтарудан баш тартканда, түләтүләр Россия Федерациясе законнары </w:t>
      </w:r>
      <w:r w:rsidR="00FA776B">
        <w:rPr>
          <w:lang w:val="tt-RU" w:eastAsia="zh-CN"/>
        </w:rPr>
        <w:t xml:space="preserve">нигезендә һәм </w:t>
      </w:r>
      <w:r w:rsidR="00A14FC1">
        <w:rPr>
          <w:lang w:val="tt-RU" w:eastAsia="zh-CN"/>
        </w:rPr>
        <w:t>тәртиптә башкарыла.</w:t>
      </w:r>
      <w:r>
        <w:rPr>
          <w:lang w:val="tt-RU" w:eastAsia="zh-CN"/>
        </w:rPr>
        <w:t xml:space="preserve">   </w:t>
      </w:r>
    </w:p>
    <w:p w:rsidR="00FB5990" w:rsidRPr="00A14FC1" w:rsidRDefault="007051E9" w:rsidP="007051E9">
      <w:pPr>
        <w:suppressAutoHyphens/>
        <w:spacing w:after="0" w:line="240" w:lineRule="auto"/>
        <w:jc w:val="both"/>
        <w:rPr>
          <w:lang w:val="tt-RU" w:eastAsia="zh-CN"/>
        </w:rPr>
      </w:pPr>
      <w:r>
        <w:rPr>
          <w:lang w:val="tt-RU" w:eastAsia="zh-CN"/>
        </w:rPr>
        <w:t xml:space="preserve"> </w:t>
      </w:r>
      <w:r w:rsidR="00A14FC1">
        <w:rPr>
          <w:lang w:val="tt-RU" w:eastAsia="zh-CN"/>
        </w:rPr>
        <w:t xml:space="preserve">    </w:t>
      </w:r>
      <w:r>
        <w:rPr>
          <w:lang w:val="tt-RU" w:eastAsia="zh-CN"/>
        </w:rPr>
        <w:t>4.6.</w:t>
      </w:r>
      <w:r w:rsidRPr="007051E9">
        <w:rPr>
          <w:lang w:val="tt-RU"/>
        </w:rPr>
        <w:t xml:space="preserve"> </w:t>
      </w:r>
      <w:r w:rsidRPr="007051E9">
        <w:rPr>
          <w:lang w:val="tt-RU" w:eastAsia="zh-CN"/>
        </w:rPr>
        <w:t>Аны алучылар тарафыннан субсидия бирү шартларын, максатларын һәм тәртибен үтәүне мәҗбүри тикшерүләр Башкарма комитет һәм муниципаль финанс тикшерүе органнары тарафыннан гамәлгә ашырыла.</w:t>
      </w:r>
    </w:p>
    <w:p w:rsidR="007051E9" w:rsidRDefault="007051E9" w:rsidP="007051E9">
      <w:pPr>
        <w:suppressAutoHyphens/>
        <w:spacing w:after="0" w:line="240" w:lineRule="auto"/>
        <w:jc w:val="both"/>
        <w:rPr>
          <w:lang w:val="tt-RU" w:eastAsia="zh-CN"/>
        </w:rPr>
      </w:pPr>
      <w:r>
        <w:rPr>
          <w:lang w:val="tt-RU" w:eastAsia="zh-CN"/>
        </w:rPr>
        <w:lastRenderedPageBreak/>
        <w:t xml:space="preserve">    4.7.</w:t>
      </w:r>
      <w:r w:rsidRPr="007051E9">
        <w:rPr>
          <w:lang w:val="tt-RU"/>
        </w:rPr>
        <w:t xml:space="preserve"> </w:t>
      </w:r>
      <w:r w:rsidRPr="007051E9">
        <w:rPr>
          <w:lang w:val="tt-RU" w:eastAsia="zh-CN"/>
        </w:rPr>
        <w:t>Субсидияләр бирү һәм куллану процессында барлыкка килә торган каршылыклар һәм бәхәсләр гамәлдәге законнарда билгеләнгән тәртиптә хәл ителә.</w:t>
      </w:r>
    </w:p>
    <w:p w:rsidR="00FB5990" w:rsidRPr="007051E9" w:rsidRDefault="007051E9" w:rsidP="007051E9">
      <w:pPr>
        <w:suppressAutoHyphens/>
        <w:spacing w:after="0" w:line="240" w:lineRule="auto"/>
        <w:jc w:val="both"/>
        <w:rPr>
          <w:sz w:val="20"/>
          <w:szCs w:val="20"/>
          <w:lang w:val="tt-RU" w:eastAsia="zh-CN"/>
        </w:rPr>
      </w:pPr>
      <w:r>
        <w:rPr>
          <w:lang w:val="tt-RU" w:eastAsia="zh-CN"/>
        </w:rPr>
        <w:t xml:space="preserve">     4.8.</w:t>
      </w:r>
      <w:r w:rsidRPr="007051E9">
        <w:rPr>
          <w:lang w:val="tt-RU"/>
        </w:rPr>
        <w:t xml:space="preserve"> </w:t>
      </w:r>
      <w:r w:rsidRPr="007051E9">
        <w:rPr>
          <w:lang w:val="tt-RU" w:eastAsia="zh-CN"/>
        </w:rPr>
        <w:t>Субсидия алучы Башкарма комитетка бирелә торган белешмәләрнең дөрес булмавы, субсидия бирү шартларын бозган, шулай ук субсидияләрне Россия Федерациясе законнары нигезендә максатчан кулланмаган өчен тулы җаваплылык тота.</w:t>
      </w: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E11039" w:rsidRPr="007051E9" w:rsidRDefault="00E11039"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E11039" w:rsidRPr="007051E9" w:rsidRDefault="00E11039"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E11039" w:rsidRPr="007051E9" w:rsidRDefault="00E11039"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E11039" w:rsidRPr="007051E9" w:rsidRDefault="00E11039"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E11039" w:rsidRPr="007051E9" w:rsidRDefault="00E11039"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E11039" w:rsidRPr="007051E9" w:rsidRDefault="00E11039"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E11039" w:rsidRPr="007051E9" w:rsidRDefault="00E11039"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E11039" w:rsidRPr="007051E9" w:rsidRDefault="00E11039"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E11039" w:rsidRPr="007051E9" w:rsidRDefault="00E11039"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144D66" w:rsidRPr="007051E9" w:rsidRDefault="00144D66" w:rsidP="00A525B8">
      <w:pPr>
        <w:widowControl w:val="0"/>
        <w:tabs>
          <w:tab w:val="left" w:pos="720"/>
        </w:tabs>
        <w:autoSpaceDE w:val="0"/>
        <w:autoSpaceDN w:val="0"/>
        <w:adjustRightInd w:val="0"/>
        <w:spacing w:after="0" w:line="240" w:lineRule="auto"/>
        <w:ind w:firstLine="720"/>
        <w:jc w:val="center"/>
        <w:rPr>
          <w:rFonts w:eastAsiaTheme="minorEastAsia"/>
          <w:lang w:val="tt-RU" w:eastAsia="ru-RU"/>
        </w:rPr>
      </w:pPr>
    </w:p>
    <w:p w:rsidR="00A525B8" w:rsidRPr="007051E9" w:rsidRDefault="00A525B8" w:rsidP="00A525B8">
      <w:pPr>
        <w:spacing w:after="0" w:line="240" w:lineRule="auto"/>
        <w:ind w:firstLine="480"/>
        <w:rPr>
          <w:rFonts w:eastAsia="Times New Roman"/>
          <w:lang w:val="tt-RU" w:eastAsia="ru-RU"/>
        </w:rPr>
      </w:pPr>
    </w:p>
    <w:p w:rsidR="00A525B8" w:rsidRPr="007051E9" w:rsidRDefault="00A525B8" w:rsidP="00A525B8">
      <w:pPr>
        <w:widowControl w:val="0"/>
        <w:autoSpaceDE w:val="0"/>
        <w:autoSpaceDN w:val="0"/>
        <w:adjustRightInd w:val="0"/>
        <w:spacing w:after="0" w:line="240" w:lineRule="auto"/>
        <w:jc w:val="right"/>
        <w:rPr>
          <w:rFonts w:eastAsia="Times New Roman"/>
          <w:lang w:val="tt-RU" w:eastAsia="ru-RU"/>
        </w:rPr>
      </w:pPr>
    </w:p>
    <w:p w:rsidR="00A525B8" w:rsidRPr="007051E9" w:rsidRDefault="00A525B8" w:rsidP="00A525B8">
      <w:pPr>
        <w:widowControl w:val="0"/>
        <w:autoSpaceDE w:val="0"/>
        <w:autoSpaceDN w:val="0"/>
        <w:adjustRightInd w:val="0"/>
        <w:spacing w:after="0" w:line="240" w:lineRule="auto"/>
        <w:jc w:val="center"/>
        <w:rPr>
          <w:rFonts w:eastAsia="Times New Roman"/>
          <w:b/>
          <w:bCs/>
          <w:lang w:val="tt-RU" w:eastAsia="ru-RU"/>
        </w:rPr>
      </w:pPr>
    </w:p>
    <w:p w:rsidR="00A525B8" w:rsidRPr="007051E9" w:rsidRDefault="00A525B8" w:rsidP="00A525B8">
      <w:pPr>
        <w:widowControl w:val="0"/>
        <w:autoSpaceDE w:val="0"/>
        <w:autoSpaceDN w:val="0"/>
        <w:adjustRightInd w:val="0"/>
        <w:spacing w:after="0" w:line="240" w:lineRule="auto"/>
        <w:ind w:firstLine="568"/>
        <w:jc w:val="both"/>
        <w:rPr>
          <w:rFonts w:eastAsia="Times New Roman"/>
          <w:lang w:val="tt-RU" w:eastAsia="ru-RU"/>
        </w:rPr>
      </w:pPr>
    </w:p>
    <w:p w:rsidR="00A525B8" w:rsidRPr="007051E9" w:rsidRDefault="00A525B8" w:rsidP="00A525B8">
      <w:pPr>
        <w:widowControl w:val="0"/>
        <w:autoSpaceDE w:val="0"/>
        <w:autoSpaceDN w:val="0"/>
        <w:adjustRightInd w:val="0"/>
        <w:spacing w:after="0" w:line="240" w:lineRule="auto"/>
        <w:ind w:firstLine="568"/>
        <w:jc w:val="both"/>
        <w:rPr>
          <w:rFonts w:eastAsia="Times New Roman"/>
          <w:lang w:val="tt-RU" w:eastAsia="ru-RU"/>
        </w:rPr>
      </w:pPr>
    </w:p>
    <w:p w:rsidR="00A525B8" w:rsidRPr="007051E9" w:rsidRDefault="00A525B8" w:rsidP="00A525B8">
      <w:pPr>
        <w:widowControl w:val="0"/>
        <w:autoSpaceDE w:val="0"/>
        <w:autoSpaceDN w:val="0"/>
        <w:adjustRightInd w:val="0"/>
        <w:spacing w:after="0" w:line="240" w:lineRule="auto"/>
        <w:ind w:firstLine="568"/>
        <w:jc w:val="both"/>
        <w:rPr>
          <w:rFonts w:eastAsia="Times New Roman"/>
          <w:lang w:val="tt-RU" w:eastAsia="ru-RU"/>
        </w:rPr>
      </w:pPr>
    </w:p>
    <w:sectPr w:rsidR="00A525B8" w:rsidRPr="007051E9" w:rsidSect="000510A7">
      <w:pgSz w:w="11906" w:h="16838"/>
      <w:pgMar w:top="425" w:right="1134" w:bottom="709" w:left="1134"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DA8" w:rsidRDefault="002B0DA8" w:rsidP="00F10E47">
      <w:pPr>
        <w:spacing w:after="0" w:line="240" w:lineRule="auto"/>
      </w:pPr>
      <w:r>
        <w:separator/>
      </w:r>
    </w:p>
  </w:endnote>
  <w:endnote w:type="continuationSeparator" w:id="0">
    <w:p w:rsidR="002B0DA8" w:rsidRDefault="002B0DA8" w:rsidP="00F1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DA8" w:rsidRDefault="002B0DA8" w:rsidP="00F10E47">
      <w:pPr>
        <w:spacing w:after="0" w:line="240" w:lineRule="auto"/>
      </w:pPr>
      <w:r>
        <w:separator/>
      </w:r>
    </w:p>
  </w:footnote>
  <w:footnote w:type="continuationSeparator" w:id="0">
    <w:p w:rsidR="002B0DA8" w:rsidRDefault="002B0DA8" w:rsidP="00F10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
      <w:lvlJc w:val="left"/>
      <w:pPr>
        <w:tabs>
          <w:tab w:val="num" w:pos="66"/>
        </w:tabs>
        <w:ind w:left="786" w:hanging="360"/>
      </w:pPr>
      <w:rPr>
        <w:rFonts w:hint="default"/>
        <w:sz w:val="28"/>
        <w:szCs w:val="28"/>
      </w:rPr>
    </w:lvl>
    <w:lvl w:ilvl="1">
      <w:start w:val="1"/>
      <w:numFmt w:val="decimal"/>
      <w:lvlText w:val="%1.%2"/>
      <w:lvlJc w:val="left"/>
      <w:pPr>
        <w:tabs>
          <w:tab w:val="num" w:pos="350"/>
        </w:tabs>
        <w:ind w:left="1070" w:hanging="360"/>
      </w:pPr>
      <w:rPr>
        <w:rFonts w:hint="default"/>
        <w:sz w:val="28"/>
        <w:szCs w:val="28"/>
      </w:rPr>
    </w:lvl>
    <w:lvl w:ilvl="2">
      <w:start w:val="1"/>
      <w:numFmt w:val="decimal"/>
      <w:lvlText w:val="%1.%2.%3"/>
      <w:lvlJc w:val="left"/>
      <w:pPr>
        <w:tabs>
          <w:tab w:val="num" w:pos="66"/>
        </w:tabs>
        <w:ind w:left="1146" w:hanging="720"/>
      </w:pPr>
      <w:rPr>
        <w:rFonts w:hint="default"/>
        <w:sz w:val="28"/>
        <w:szCs w:val="28"/>
      </w:rPr>
    </w:lvl>
    <w:lvl w:ilvl="3">
      <w:start w:val="1"/>
      <w:numFmt w:val="decimal"/>
      <w:lvlText w:val="%1.%2.%3.%4"/>
      <w:lvlJc w:val="left"/>
      <w:pPr>
        <w:tabs>
          <w:tab w:val="num" w:pos="0"/>
        </w:tabs>
        <w:ind w:left="1080" w:hanging="720"/>
      </w:pPr>
      <w:rPr>
        <w:rFonts w:hint="default"/>
        <w:sz w:val="28"/>
        <w:szCs w:val="28"/>
      </w:rPr>
    </w:lvl>
    <w:lvl w:ilvl="4">
      <w:start w:val="1"/>
      <w:numFmt w:val="decimal"/>
      <w:lvlText w:val="%1.%2.%3.%4.%5"/>
      <w:lvlJc w:val="left"/>
      <w:pPr>
        <w:tabs>
          <w:tab w:val="num" w:pos="0"/>
        </w:tabs>
        <w:ind w:left="1440" w:hanging="1080"/>
      </w:pPr>
      <w:rPr>
        <w:rFonts w:hint="default"/>
        <w:sz w:val="28"/>
        <w:szCs w:val="28"/>
      </w:rPr>
    </w:lvl>
    <w:lvl w:ilvl="5">
      <w:start w:val="1"/>
      <w:numFmt w:val="decimal"/>
      <w:lvlText w:val="%1.%2.%3.%4.%5.%6"/>
      <w:lvlJc w:val="left"/>
      <w:pPr>
        <w:tabs>
          <w:tab w:val="num" w:pos="0"/>
        </w:tabs>
        <w:ind w:left="1440" w:hanging="1080"/>
      </w:pPr>
      <w:rPr>
        <w:rFonts w:hint="default"/>
        <w:sz w:val="28"/>
        <w:szCs w:val="28"/>
      </w:rPr>
    </w:lvl>
    <w:lvl w:ilvl="6">
      <w:start w:val="1"/>
      <w:numFmt w:val="decimal"/>
      <w:lvlText w:val="%1.%2.%3.%4.%5.%6.%7"/>
      <w:lvlJc w:val="left"/>
      <w:pPr>
        <w:tabs>
          <w:tab w:val="num" w:pos="0"/>
        </w:tabs>
        <w:ind w:left="1800" w:hanging="1440"/>
      </w:pPr>
      <w:rPr>
        <w:rFonts w:hint="default"/>
        <w:sz w:val="28"/>
        <w:szCs w:val="28"/>
      </w:rPr>
    </w:lvl>
    <w:lvl w:ilvl="7">
      <w:start w:val="1"/>
      <w:numFmt w:val="decimal"/>
      <w:lvlText w:val="%1.%2.%3.%4.%5.%6.%7.%8"/>
      <w:lvlJc w:val="left"/>
      <w:pPr>
        <w:tabs>
          <w:tab w:val="num" w:pos="0"/>
        </w:tabs>
        <w:ind w:left="1800" w:hanging="1440"/>
      </w:pPr>
      <w:rPr>
        <w:rFonts w:hint="default"/>
        <w:sz w:val="28"/>
        <w:szCs w:val="28"/>
      </w:rPr>
    </w:lvl>
    <w:lvl w:ilvl="8">
      <w:start w:val="1"/>
      <w:numFmt w:val="decimal"/>
      <w:lvlText w:val="%1.%2.%3.%4.%5.%6.%7.%8.%9"/>
      <w:lvlJc w:val="left"/>
      <w:pPr>
        <w:tabs>
          <w:tab w:val="num" w:pos="0"/>
        </w:tabs>
        <w:ind w:left="2160" w:hanging="1800"/>
      </w:pPr>
      <w:rPr>
        <w:rFonts w:hint="default"/>
        <w:sz w:val="28"/>
        <w:szCs w:val="28"/>
      </w:rPr>
    </w:lvl>
  </w:abstractNum>
  <w:abstractNum w:abstractNumId="1">
    <w:nsid w:val="00000003"/>
    <w:multiLevelType w:val="singleLevel"/>
    <w:tmpl w:val="00000003"/>
    <w:name w:val="WW8Num2"/>
    <w:lvl w:ilvl="0">
      <w:start w:val="1"/>
      <w:numFmt w:val="decimal"/>
      <w:lvlText w:val="%1)"/>
      <w:lvlJc w:val="left"/>
      <w:pPr>
        <w:tabs>
          <w:tab w:val="num" w:pos="0"/>
        </w:tabs>
        <w:ind w:left="720" w:hanging="360"/>
      </w:pPr>
      <w:rPr>
        <w:rFonts w:hint="default"/>
        <w:sz w:val="28"/>
        <w:szCs w:val="28"/>
      </w:rPr>
    </w:lvl>
  </w:abstractNum>
  <w:abstractNum w:abstractNumId="2">
    <w:nsid w:val="00000004"/>
    <w:multiLevelType w:val="singleLevel"/>
    <w:tmpl w:val="00000004"/>
    <w:name w:val="WW8Num3"/>
    <w:lvl w:ilvl="0">
      <w:start w:val="1"/>
      <w:numFmt w:val="decimal"/>
      <w:lvlText w:val="%1)"/>
      <w:lvlJc w:val="left"/>
      <w:pPr>
        <w:tabs>
          <w:tab w:val="num" w:pos="0"/>
        </w:tabs>
        <w:ind w:left="720" w:hanging="360"/>
      </w:pPr>
      <w:rPr>
        <w:rFonts w:hint="default"/>
        <w:sz w:val="28"/>
        <w:szCs w:val="28"/>
      </w:rPr>
    </w:lvl>
  </w:abstractNum>
  <w:abstractNum w:abstractNumId="3">
    <w:nsid w:val="00000006"/>
    <w:multiLevelType w:val="singleLevel"/>
    <w:tmpl w:val="00000006"/>
    <w:name w:val="WW8Num5"/>
    <w:lvl w:ilvl="0">
      <w:start w:val="1"/>
      <w:numFmt w:val="decimal"/>
      <w:lvlText w:val="%1)"/>
      <w:lvlJc w:val="left"/>
      <w:pPr>
        <w:tabs>
          <w:tab w:val="num" w:pos="0"/>
        </w:tabs>
        <w:ind w:left="720" w:hanging="360"/>
      </w:pPr>
      <w:rPr>
        <w:rFonts w:hint="default"/>
        <w:sz w:val="28"/>
        <w:szCs w:val="28"/>
      </w:rPr>
    </w:lvl>
  </w:abstractNum>
  <w:abstractNum w:abstractNumId="4">
    <w:nsid w:val="00000007"/>
    <w:multiLevelType w:val="multilevel"/>
    <w:tmpl w:val="07CA3CEE"/>
    <w:name w:val="WW8Num6"/>
    <w:lvl w:ilvl="0">
      <w:start w:val="3"/>
      <w:numFmt w:val="decimal"/>
      <w:lvlText w:val="%1"/>
      <w:lvlJc w:val="left"/>
      <w:pPr>
        <w:tabs>
          <w:tab w:val="num" w:pos="568"/>
        </w:tabs>
        <w:ind w:left="988" w:hanging="420"/>
      </w:pPr>
      <w:rPr>
        <w:rFonts w:hint="default"/>
        <w:sz w:val="28"/>
        <w:szCs w:val="28"/>
      </w:rPr>
    </w:lvl>
    <w:lvl w:ilvl="1">
      <w:start w:val="14"/>
      <w:numFmt w:val="decimal"/>
      <w:lvlText w:val="%1.%2"/>
      <w:lvlJc w:val="left"/>
      <w:pPr>
        <w:tabs>
          <w:tab w:val="num" w:pos="568"/>
        </w:tabs>
        <w:ind w:left="1348" w:hanging="420"/>
      </w:pPr>
      <w:rPr>
        <w:rFonts w:hint="default"/>
        <w:sz w:val="28"/>
        <w:szCs w:val="28"/>
      </w:rPr>
    </w:lvl>
    <w:lvl w:ilvl="2">
      <w:start w:val="1"/>
      <w:numFmt w:val="decimal"/>
      <w:lvlText w:val="%1.%2.%3"/>
      <w:lvlJc w:val="left"/>
      <w:pPr>
        <w:tabs>
          <w:tab w:val="num" w:pos="568"/>
        </w:tabs>
        <w:ind w:left="2008" w:hanging="720"/>
      </w:pPr>
      <w:rPr>
        <w:rFonts w:hint="default"/>
      </w:rPr>
    </w:lvl>
    <w:lvl w:ilvl="3">
      <w:start w:val="1"/>
      <w:numFmt w:val="decimal"/>
      <w:lvlText w:val="%1.%2.%3.%4"/>
      <w:lvlJc w:val="left"/>
      <w:pPr>
        <w:tabs>
          <w:tab w:val="num" w:pos="568"/>
        </w:tabs>
        <w:ind w:left="2368" w:hanging="720"/>
      </w:pPr>
      <w:rPr>
        <w:rFonts w:hint="default"/>
      </w:rPr>
    </w:lvl>
    <w:lvl w:ilvl="4">
      <w:start w:val="1"/>
      <w:numFmt w:val="decimal"/>
      <w:lvlText w:val="%1.%2.%3.%4.%5"/>
      <w:lvlJc w:val="left"/>
      <w:pPr>
        <w:tabs>
          <w:tab w:val="num" w:pos="568"/>
        </w:tabs>
        <w:ind w:left="3088" w:hanging="1080"/>
      </w:pPr>
      <w:rPr>
        <w:rFonts w:hint="default"/>
      </w:rPr>
    </w:lvl>
    <w:lvl w:ilvl="5">
      <w:start w:val="1"/>
      <w:numFmt w:val="decimal"/>
      <w:lvlText w:val="%1.%2.%3.%4.%5.%6"/>
      <w:lvlJc w:val="left"/>
      <w:pPr>
        <w:tabs>
          <w:tab w:val="num" w:pos="568"/>
        </w:tabs>
        <w:ind w:left="3448" w:hanging="1080"/>
      </w:pPr>
      <w:rPr>
        <w:rFonts w:hint="default"/>
      </w:rPr>
    </w:lvl>
    <w:lvl w:ilvl="6">
      <w:start w:val="1"/>
      <w:numFmt w:val="decimal"/>
      <w:lvlText w:val="%1.%2.%3.%4.%5.%6.%7"/>
      <w:lvlJc w:val="left"/>
      <w:pPr>
        <w:tabs>
          <w:tab w:val="num" w:pos="568"/>
        </w:tabs>
        <w:ind w:left="4168" w:hanging="1440"/>
      </w:pPr>
      <w:rPr>
        <w:rFonts w:hint="default"/>
      </w:rPr>
    </w:lvl>
    <w:lvl w:ilvl="7">
      <w:start w:val="1"/>
      <w:numFmt w:val="decimal"/>
      <w:lvlText w:val="%1.%2.%3.%4.%5.%6.%7.%8"/>
      <w:lvlJc w:val="left"/>
      <w:pPr>
        <w:tabs>
          <w:tab w:val="num" w:pos="568"/>
        </w:tabs>
        <w:ind w:left="4528" w:hanging="1440"/>
      </w:pPr>
      <w:rPr>
        <w:rFonts w:hint="default"/>
      </w:rPr>
    </w:lvl>
    <w:lvl w:ilvl="8">
      <w:start w:val="1"/>
      <w:numFmt w:val="decimal"/>
      <w:lvlText w:val="%1.%2.%3.%4.%5.%6.%7.%8.%9"/>
      <w:lvlJc w:val="left"/>
      <w:pPr>
        <w:tabs>
          <w:tab w:val="num" w:pos="568"/>
        </w:tabs>
        <w:ind w:left="5248" w:hanging="1800"/>
      </w:pPr>
      <w:rPr>
        <w:rFonts w:hint="default"/>
      </w:rPr>
    </w:lvl>
  </w:abstractNum>
  <w:abstractNum w:abstractNumId="5">
    <w:nsid w:val="00000008"/>
    <w:multiLevelType w:val="multilevel"/>
    <w:tmpl w:val="00000008"/>
    <w:name w:val="WW8Num7"/>
    <w:lvl w:ilvl="0">
      <w:start w:val="5"/>
      <w:numFmt w:val="decimal"/>
      <w:lvlText w:val="%1"/>
      <w:lvlJc w:val="left"/>
      <w:pPr>
        <w:tabs>
          <w:tab w:val="num" w:pos="0"/>
        </w:tabs>
        <w:ind w:left="360" w:hanging="360"/>
      </w:pPr>
      <w:rPr>
        <w:rFonts w:hint="default"/>
      </w:rPr>
    </w:lvl>
    <w:lvl w:ilvl="1">
      <w:start w:val="6"/>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nsid w:val="00000009"/>
    <w:multiLevelType w:val="multilevel"/>
    <w:tmpl w:val="00000009"/>
    <w:name w:val="WW8Num8"/>
    <w:lvl w:ilvl="0">
      <w:start w:val="5"/>
      <w:numFmt w:val="decimal"/>
      <w:lvlText w:val="%1"/>
      <w:lvlJc w:val="left"/>
      <w:pPr>
        <w:tabs>
          <w:tab w:val="num" w:pos="0"/>
        </w:tabs>
        <w:ind w:left="360" w:hanging="360"/>
      </w:pPr>
      <w:rPr>
        <w:rFonts w:hint="default"/>
        <w:sz w:val="28"/>
        <w:szCs w:val="28"/>
      </w:rPr>
    </w:lvl>
    <w:lvl w:ilvl="1">
      <w:start w:val="1"/>
      <w:numFmt w:val="decimal"/>
      <w:lvlText w:val="%1.%2"/>
      <w:lvlJc w:val="left"/>
      <w:pPr>
        <w:tabs>
          <w:tab w:val="num" w:pos="0"/>
        </w:tabs>
        <w:ind w:left="360" w:hanging="360"/>
      </w:pPr>
      <w:rPr>
        <w:rFonts w:hint="default"/>
        <w:sz w:val="28"/>
        <w:szCs w:val="28"/>
      </w:rPr>
    </w:lvl>
    <w:lvl w:ilvl="2">
      <w:start w:val="1"/>
      <w:numFmt w:val="decimal"/>
      <w:lvlText w:val="%1.%2.%3"/>
      <w:lvlJc w:val="left"/>
      <w:pPr>
        <w:tabs>
          <w:tab w:val="num" w:pos="0"/>
        </w:tabs>
        <w:ind w:left="720" w:hanging="720"/>
      </w:pPr>
      <w:rPr>
        <w:rFonts w:hint="default"/>
        <w:sz w:val="28"/>
        <w:szCs w:val="28"/>
      </w:rPr>
    </w:lvl>
    <w:lvl w:ilvl="3">
      <w:start w:val="1"/>
      <w:numFmt w:val="decimal"/>
      <w:lvlText w:val="%1.%2.%3.%4"/>
      <w:lvlJc w:val="left"/>
      <w:pPr>
        <w:tabs>
          <w:tab w:val="num" w:pos="0"/>
        </w:tabs>
        <w:ind w:left="720" w:hanging="720"/>
      </w:pPr>
      <w:rPr>
        <w:rFonts w:hint="default"/>
        <w:sz w:val="28"/>
        <w:szCs w:val="28"/>
      </w:rPr>
    </w:lvl>
    <w:lvl w:ilvl="4">
      <w:start w:val="1"/>
      <w:numFmt w:val="decimal"/>
      <w:lvlText w:val="%1.%2.%3.%4.%5"/>
      <w:lvlJc w:val="left"/>
      <w:pPr>
        <w:tabs>
          <w:tab w:val="num" w:pos="0"/>
        </w:tabs>
        <w:ind w:left="1080" w:hanging="1080"/>
      </w:pPr>
      <w:rPr>
        <w:rFonts w:hint="default"/>
        <w:sz w:val="28"/>
        <w:szCs w:val="28"/>
      </w:rPr>
    </w:lvl>
    <w:lvl w:ilvl="5">
      <w:start w:val="1"/>
      <w:numFmt w:val="decimal"/>
      <w:lvlText w:val="%1.%2.%3.%4.%5.%6"/>
      <w:lvlJc w:val="left"/>
      <w:pPr>
        <w:tabs>
          <w:tab w:val="num" w:pos="0"/>
        </w:tabs>
        <w:ind w:left="1080" w:hanging="1080"/>
      </w:pPr>
      <w:rPr>
        <w:rFonts w:hint="default"/>
        <w:sz w:val="28"/>
        <w:szCs w:val="28"/>
      </w:rPr>
    </w:lvl>
    <w:lvl w:ilvl="6">
      <w:start w:val="1"/>
      <w:numFmt w:val="decimal"/>
      <w:lvlText w:val="%1.%2.%3.%4.%5.%6.%7"/>
      <w:lvlJc w:val="left"/>
      <w:pPr>
        <w:tabs>
          <w:tab w:val="num" w:pos="0"/>
        </w:tabs>
        <w:ind w:left="1440" w:hanging="1440"/>
      </w:pPr>
      <w:rPr>
        <w:rFonts w:hint="default"/>
        <w:sz w:val="28"/>
        <w:szCs w:val="28"/>
      </w:rPr>
    </w:lvl>
    <w:lvl w:ilvl="7">
      <w:start w:val="1"/>
      <w:numFmt w:val="decimal"/>
      <w:lvlText w:val="%1.%2.%3.%4.%5.%6.%7.%8"/>
      <w:lvlJc w:val="left"/>
      <w:pPr>
        <w:tabs>
          <w:tab w:val="num" w:pos="0"/>
        </w:tabs>
        <w:ind w:left="1440" w:hanging="1440"/>
      </w:pPr>
      <w:rPr>
        <w:rFonts w:hint="default"/>
        <w:sz w:val="28"/>
        <w:szCs w:val="28"/>
      </w:rPr>
    </w:lvl>
    <w:lvl w:ilvl="8">
      <w:start w:val="1"/>
      <w:numFmt w:val="decimal"/>
      <w:lvlText w:val="%1.%2.%3.%4.%5.%6.%7.%8.%9"/>
      <w:lvlJc w:val="left"/>
      <w:pPr>
        <w:tabs>
          <w:tab w:val="num" w:pos="0"/>
        </w:tabs>
        <w:ind w:left="1800" w:hanging="1800"/>
      </w:pPr>
      <w:rPr>
        <w:rFonts w:hint="default"/>
        <w:sz w:val="28"/>
        <w:szCs w:val="28"/>
      </w:rPr>
    </w:lvl>
  </w:abstractNum>
  <w:abstractNum w:abstractNumId="7">
    <w:nsid w:val="0000000A"/>
    <w:multiLevelType w:val="singleLevel"/>
    <w:tmpl w:val="0000000A"/>
    <w:name w:val="WW8Num9"/>
    <w:lvl w:ilvl="0">
      <w:start w:val="1"/>
      <w:numFmt w:val="decimal"/>
      <w:lvlText w:val="%1)"/>
      <w:lvlJc w:val="left"/>
      <w:pPr>
        <w:tabs>
          <w:tab w:val="num" w:pos="491"/>
        </w:tabs>
        <w:ind w:left="1211" w:hanging="360"/>
      </w:pPr>
      <w:rPr>
        <w:rFonts w:hint="default"/>
        <w:sz w:val="28"/>
        <w:szCs w:val="28"/>
      </w:rPr>
    </w:lvl>
  </w:abstractNum>
  <w:abstractNum w:abstractNumId="8">
    <w:nsid w:val="0000000B"/>
    <w:multiLevelType w:val="singleLevel"/>
    <w:tmpl w:val="0000000B"/>
    <w:name w:val="WW8Num10"/>
    <w:lvl w:ilvl="0">
      <w:start w:val="1"/>
      <w:numFmt w:val="decimal"/>
      <w:lvlText w:val="%1)"/>
      <w:lvlJc w:val="left"/>
      <w:pPr>
        <w:tabs>
          <w:tab w:val="num" w:pos="208"/>
        </w:tabs>
        <w:ind w:left="928" w:hanging="360"/>
      </w:pPr>
      <w:rPr>
        <w:rFonts w:hint="default"/>
        <w:sz w:val="28"/>
        <w:szCs w:val="28"/>
      </w:rPr>
    </w:lvl>
  </w:abstractNum>
  <w:abstractNum w:abstractNumId="9">
    <w:nsid w:val="00D112A9"/>
    <w:multiLevelType w:val="hybridMultilevel"/>
    <w:tmpl w:val="979233F8"/>
    <w:lvl w:ilvl="0" w:tplc="843446C2">
      <w:start w:val="1"/>
      <w:numFmt w:val="decimal"/>
      <w:lvlText w:val="%1."/>
      <w:lvlJc w:val="left"/>
      <w:pPr>
        <w:tabs>
          <w:tab w:val="num" w:pos="1635"/>
        </w:tabs>
        <w:ind w:left="1635" w:hanging="375"/>
      </w:pPr>
      <w:rPr>
        <w:rFonts w:hint="default"/>
      </w:rPr>
    </w:lvl>
    <w:lvl w:ilvl="1" w:tplc="843446C2">
      <w:start w:val="1"/>
      <w:numFmt w:val="decimal"/>
      <w:lvlText w:val="%2."/>
      <w:lvlJc w:val="left"/>
      <w:pPr>
        <w:tabs>
          <w:tab w:val="num" w:pos="2355"/>
        </w:tabs>
        <w:ind w:left="2355" w:hanging="375"/>
      </w:pPr>
      <w:rPr>
        <w:rFonts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0">
    <w:nsid w:val="10A372A8"/>
    <w:multiLevelType w:val="hybridMultilevel"/>
    <w:tmpl w:val="26528828"/>
    <w:lvl w:ilvl="0" w:tplc="94560C02">
      <w:start w:val="1"/>
      <w:numFmt w:val="decimal"/>
      <w:lvlText w:val="%1."/>
      <w:lvlJc w:val="left"/>
      <w:pPr>
        <w:ind w:left="443" w:hanging="58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nsid w:val="12AF6F85"/>
    <w:multiLevelType w:val="hybridMultilevel"/>
    <w:tmpl w:val="8F624F62"/>
    <w:lvl w:ilvl="0" w:tplc="1668F2F6">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9C66C42"/>
    <w:multiLevelType w:val="hybridMultilevel"/>
    <w:tmpl w:val="9306C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912959"/>
    <w:multiLevelType w:val="singleLevel"/>
    <w:tmpl w:val="F62A36F8"/>
    <w:lvl w:ilvl="0">
      <w:start w:val="1"/>
      <w:numFmt w:val="decimal"/>
      <w:lvlText w:val="%1."/>
      <w:legacy w:legacy="1" w:legacySpace="0" w:legacyIndent="0"/>
      <w:lvlJc w:val="left"/>
      <w:pPr>
        <w:ind w:left="284" w:firstLine="0"/>
      </w:pPr>
    </w:lvl>
  </w:abstractNum>
  <w:abstractNum w:abstractNumId="14">
    <w:nsid w:val="3FFF4860"/>
    <w:multiLevelType w:val="singleLevel"/>
    <w:tmpl w:val="9DF2C61C"/>
    <w:lvl w:ilvl="0">
      <w:numFmt w:val="bullet"/>
      <w:lvlText w:val="-"/>
      <w:lvlJc w:val="left"/>
      <w:pPr>
        <w:tabs>
          <w:tab w:val="num" w:pos="540"/>
        </w:tabs>
        <w:ind w:left="540" w:hanging="360"/>
      </w:pPr>
      <w:rPr>
        <w:rFonts w:hint="default"/>
        <w:sz w:val="26"/>
      </w:rPr>
    </w:lvl>
  </w:abstractNum>
  <w:abstractNum w:abstractNumId="15">
    <w:nsid w:val="4663134A"/>
    <w:multiLevelType w:val="hybridMultilevel"/>
    <w:tmpl w:val="50728630"/>
    <w:lvl w:ilvl="0" w:tplc="99747DC4">
      <w:start w:val="1"/>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77D4010"/>
    <w:multiLevelType w:val="hybridMultilevel"/>
    <w:tmpl w:val="78F24116"/>
    <w:lvl w:ilvl="0" w:tplc="D7D4856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nsid w:val="4FE250ED"/>
    <w:multiLevelType w:val="hybridMultilevel"/>
    <w:tmpl w:val="F7983A9A"/>
    <w:lvl w:ilvl="0" w:tplc="0CD6B6D0">
      <w:start w:val="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2820C7"/>
    <w:multiLevelType w:val="hybridMultilevel"/>
    <w:tmpl w:val="3E743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274192"/>
    <w:multiLevelType w:val="hybridMultilevel"/>
    <w:tmpl w:val="9C9C82A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7E97DAA"/>
    <w:multiLevelType w:val="multilevel"/>
    <w:tmpl w:val="725A54FE"/>
    <w:lvl w:ilvl="0">
      <w:start w:val="4"/>
      <w:numFmt w:val="decimal"/>
      <w:lvlText w:val="%1"/>
      <w:lvlJc w:val="left"/>
      <w:pPr>
        <w:ind w:left="375" w:hanging="375"/>
      </w:pPr>
      <w:rPr>
        <w:rFonts w:hint="default"/>
        <w:sz w:val="28"/>
      </w:rPr>
    </w:lvl>
    <w:lvl w:ilvl="1">
      <w:start w:val="1"/>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720" w:hanging="72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080" w:hanging="108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num w:numId="1">
    <w:abstractNumId w:val="10"/>
  </w:num>
  <w:num w:numId="2">
    <w:abstractNumId w:val="13"/>
  </w:num>
  <w:num w:numId="3">
    <w:abstractNumId w:val="14"/>
  </w:num>
  <w:num w:numId="4">
    <w:abstractNumId w:val="19"/>
  </w:num>
  <w:num w:numId="5">
    <w:abstractNumId w:val="11"/>
  </w:num>
  <w:num w:numId="6">
    <w:abstractNumId w:val="9"/>
  </w:num>
  <w:num w:numId="7">
    <w:abstractNumId w:val="1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proofState w:spelling="clean" w:grammar="clean"/>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034C9"/>
    <w:rsid w:val="00006936"/>
    <w:rsid w:val="000073BC"/>
    <w:rsid w:val="000168D2"/>
    <w:rsid w:val="00022092"/>
    <w:rsid w:val="00042121"/>
    <w:rsid w:val="000510A7"/>
    <w:rsid w:val="00055983"/>
    <w:rsid w:val="00056C79"/>
    <w:rsid w:val="00060D5A"/>
    <w:rsid w:val="000647C3"/>
    <w:rsid w:val="00071E0F"/>
    <w:rsid w:val="00074C3B"/>
    <w:rsid w:val="00076C57"/>
    <w:rsid w:val="000802CE"/>
    <w:rsid w:val="00096ABB"/>
    <w:rsid w:val="000B0D8E"/>
    <w:rsid w:val="000B28EB"/>
    <w:rsid w:val="000B63EE"/>
    <w:rsid w:val="000C06CB"/>
    <w:rsid w:val="000C536B"/>
    <w:rsid w:val="000C74B6"/>
    <w:rsid w:val="000D4A6C"/>
    <w:rsid w:val="000D5001"/>
    <w:rsid w:val="000F1CED"/>
    <w:rsid w:val="00100600"/>
    <w:rsid w:val="0010692C"/>
    <w:rsid w:val="00110574"/>
    <w:rsid w:val="0014390E"/>
    <w:rsid w:val="00143CAF"/>
    <w:rsid w:val="00144D66"/>
    <w:rsid w:val="00156158"/>
    <w:rsid w:val="00162CCB"/>
    <w:rsid w:val="001819B5"/>
    <w:rsid w:val="0018777F"/>
    <w:rsid w:val="001C2197"/>
    <w:rsid w:val="001D1CAD"/>
    <w:rsid w:val="001F2119"/>
    <w:rsid w:val="002014D2"/>
    <w:rsid w:val="002061F5"/>
    <w:rsid w:val="00230391"/>
    <w:rsid w:val="002311DF"/>
    <w:rsid w:val="00231F22"/>
    <w:rsid w:val="00242539"/>
    <w:rsid w:val="00263904"/>
    <w:rsid w:val="0026398B"/>
    <w:rsid w:val="00265649"/>
    <w:rsid w:val="0028625D"/>
    <w:rsid w:val="00292B48"/>
    <w:rsid w:val="002933D7"/>
    <w:rsid w:val="002A0963"/>
    <w:rsid w:val="002A2DD6"/>
    <w:rsid w:val="002A49FD"/>
    <w:rsid w:val="002B0DA8"/>
    <w:rsid w:val="002B31C0"/>
    <w:rsid w:val="002B4FFC"/>
    <w:rsid w:val="002C208D"/>
    <w:rsid w:val="002D7A05"/>
    <w:rsid w:val="002E1582"/>
    <w:rsid w:val="002E677A"/>
    <w:rsid w:val="002E7A48"/>
    <w:rsid w:val="002F1D67"/>
    <w:rsid w:val="002F296D"/>
    <w:rsid w:val="002F7341"/>
    <w:rsid w:val="003063B5"/>
    <w:rsid w:val="00312616"/>
    <w:rsid w:val="003276C5"/>
    <w:rsid w:val="00331736"/>
    <w:rsid w:val="00334059"/>
    <w:rsid w:val="003359AD"/>
    <w:rsid w:val="00337C22"/>
    <w:rsid w:val="0034053F"/>
    <w:rsid w:val="0034771F"/>
    <w:rsid w:val="003554EC"/>
    <w:rsid w:val="003638C3"/>
    <w:rsid w:val="003717E3"/>
    <w:rsid w:val="003948F4"/>
    <w:rsid w:val="003979C1"/>
    <w:rsid w:val="003A1A45"/>
    <w:rsid w:val="003A531E"/>
    <w:rsid w:val="003B0B91"/>
    <w:rsid w:val="003D016E"/>
    <w:rsid w:val="003E468F"/>
    <w:rsid w:val="003E4D35"/>
    <w:rsid w:val="00403770"/>
    <w:rsid w:val="0040715E"/>
    <w:rsid w:val="00411248"/>
    <w:rsid w:val="00434938"/>
    <w:rsid w:val="00450D7D"/>
    <w:rsid w:val="00454610"/>
    <w:rsid w:val="00464AF0"/>
    <w:rsid w:val="00465876"/>
    <w:rsid w:val="00467540"/>
    <w:rsid w:val="00494620"/>
    <w:rsid w:val="004A7B2F"/>
    <w:rsid w:val="004B4C63"/>
    <w:rsid w:val="004B5547"/>
    <w:rsid w:val="004C3CC7"/>
    <w:rsid w:val="004E5537"/>
    <w:rsid w:val="004F0C95"/>
    <w:rsid w:val="004F1004"/>
    <w:rsid w:val="004F25B8"/>
    <w:rsid w:val="004F5A63"/>
    <w:rsid w:val="00506A5A"/>
    <w:rsid w:val="00545700"/>
    <w:rsid w:val="005510F9"/>
    <w:rsid w:val="0055197C"/>
    <w:rsid w:val="00551DAB"/>
    <w:rsid w:val="00565907"/>
    <w:rsid w:val="00567643"/>
    <w:rsid w:val="005779D5"/>
    <w:rsid w:val="00596E5A"/>
    <w:rsid w:val="005A316B"/>
    <w:rsid w:val="005B4304"/>
    <w:rsid w:val="005C7AF4"/>
    <w:rsid w:val="005D4D05"/>
    <w:rsid w:val="005D7AD4"/>
    <w:rsid w:val="005E3639"/>
    <w:rsid w:val="005E5DC2"/>
    <w:rsid w:val="005E7206"/>
    <w:rsid w:val="005F119D"/>
    <w:rsid w:val="00617BD2"/>
    <w:rsid w:val="006372D3"/>
    <w:rsid w:val="006401FB"/>
    <w:rsid w:val="00647A57"/>
    <w:rsid w:val="006560FB"/>
    <w:rsid w:val="00657EA6"/>
    <w:rsid w:val="00676209"/>
    <w:rsid w:val="0069166D"/>
    <w:rsid w:val="00692922"/>
    <w:rsid w:val="00696612"/>
    <w:rsid w:val="006A2E36"/>
    <w:rsid w:val="006B1C70"/>
    <w:rsid w:val="006B3CED"/>
    <w:rsid w:val="006C3213"/>
    <w:rsid w:val="006C47EB"/>
    <w:rsid w:val="006C7C51"/>
    <w:rsid w:val="006D1B67"/>
    <w:rsid w:val="006D277A"/>
    <w:rsid w:val="006D4F64"/>
    <w:rsid w:val="006D6276"/>
    <w:rsid w:val="006E0958"/>
    <w:rsid w:val="006E0B0C"/>
    <w:rsid w:val="006E1EA0"/>
    <w:rsid w:val="006E3C15"/>
    <w:rsid w:val="006F2B99"/>
    <w:rsid w:val="006F3BC5"/>
    <w:rsid w:val="007051E9"/>
    <w:rsid w:val="00723E2E"/>
    <w:rsid w:val="00741773"/>
    <w:rsid w:val="007429C4"/>
    <w:rsid w:val="00752AB4"/>
    <w:rsid w:val="00756D24"/>
    <w:rsid w:val="0075798D"/>
    <w:rsid w:val="0076318D"/>
    <w:rsid w:val="00765A59"/>
    <w:rsid w:val="007717B0"/>
    <w:rsid w:val="00781693"/>
    <w:rsid w:val="007834CF"/>
    <w:rsid w:val="007B0A84"/>
    <w:rsid w:val="007B4D27"/>
    <w:rsid w:val="007B4FAF"/>
    <w:rsid w:val="007C0D40"/>
    <w:rsid w:val="007C6D2F"/>
    <w:rsid w:val="007D086E"/>
    <w:rsid w:val="007E286B"/>
    <w:rsid w:val="007E5038"/>
    <w:rsid w:val="007E6F04"/>
    <w:rsid w:val="007E6FF0"/>
    <w:rsid w:val="007F792D"/>
    <w:rsid w:val="00806F4E"/>
    <w:rsid w:val="00814E20"/>
    <w:rsid w:val="00815106"/>
    <w:rsid w:val="00844AE5"/>
    <w:rsid w:val="008459E4"/>
    <w:rsid w:val="00862FCD"/>
    <w:rsid w:val="00863B91"/>
    <w:rsid w:val="00875C15"/>
    <w:rsid w:val="00875FC4"/>
    <w:rsid w:val="00883AF2"/>
    <w:rsid w:val="008A0E96"/>
    <w:rsid w:val="008B7932"/>
    <w:rsid w:val="008C3BC1"/>
    <w:rsid w:val="008D349F"/>
    <w:rsid w:val="008E12E2"/>
    <w:rsid w:val="008E4410"/>
    <w:rsid w:val="008E5CD5"/>
    <w:rsid w:val="008F34BE"/>
    <w:rsid w:val="008F6397"/>
    <w:rsid w:val="00902A39"/>
    <w:rsid w:val="009051B3"/>
    <w:rsid w:val="00940E4E"/>
    <w:rsid w:val="00944E1E"/>
    <w:rsid w:val="00954D34"/>
    <w:rsid w:val="009712A1"/>
    <w:rsid w:val="00973B10"/>
    <w:rsid w:val="0097564C"/>
    <w:rsid w:val="009A08AE"/>
    <w:rsid w:val="009D2903"/>
    <w:rsid w:val="009D30F7"/>
    <w:rsid w:val="009F430A"/>
    <w:rsid w:val="00A01499"/>
    <w:rsid w:val="00A05737"/>
    <w:rsid w:val="00A07C94"/>
    <w:rsid w:val="00A14534"/>
    <w:rsid w:val="00A14FC1"/>
    <w:rsid w:val="00A1632E"/>
    <w:rsid w:val="00A33929"/>
    <w:rsid w:val="00A37D37"/>
    <w:rsid w:val="00A40F42"/>
    <w:rsid w:val="00A5233E"/>
    <w:rsid w:val="00A525B8"/>
    <w:rsid w:val="00A60D2D"/>
    <w:rsid w:val="00A64859"/>
    <w:rsid w:val="00A71C08"/>
    <w:rsid w:val="00A75256"/>
    <w:rsid w:val="00A816AD"/>
    <w:rsid w:val="00A82523"/>
    <w:rsid w:val="00A826C6"/>
    <w:rsid w:val="00A84382"/>
    <w:rsid w:val="00A845FF"/>
    <w:rsid w:val="00A85C95"/>
    <w:rsid w:val="00A92CC4"/>
    <w:rsid w:val="00A94716"/>
    <w:rsid w:val="00AC6E26"/>
    <w:rsid w:val="00AC7A4D"/>
    <w:rsid w:val="00AD0E5C"/>
    <w:rsid w:val="00AD7396"/>
    <w:rsid w:val="00AE20BE"/>
    <w:rsid w:val="00B04069"/>
    <w:rsid w:val="00B171ED"/>
    <w:rsid w:val="00B229B4"/>
    <w:rsid w:val="00B232BA"/>
    <w:rsid w:val="00B277DE"/>
    <w:rsid w:val="00B54EA2"/>
    <w:rsid w:val="00B63CF5"/>
    <w:rsid w:val="00B71E20"/>
    <w:rsid w:val="00BA1AC5"/>
    <w:rsid w:val="00BA3869"/>
    <w:rsid w:val="00BB29B1"/>
    <w:rsid w:val="00BC0CBF"/>
    <w:rsid w:val="00BC3C2C"/>
    <w:rsid w:val="00BF1BAA"/>
    <w:rsid w:val="00BF24A6"/>
    <w:rsid w:val="00BF6E35"/>
    <w:rsid w:val="00BF7819"/>
    <w:rsid w:val="00C03A72"/>
    <w:rsid w:val="00C05DFC"/>
    <w:rsid w:val="00C10802"/>
    <w:rsid w:val="00C30A00"/>
    <w:rsid w:val="00C32ED8"/>
    <w:rsid w:val="00C334F6"/>
    <w:rsid w:val="00C47551"/>
    <w:rsid w:val="00C51E64"/>
    <w:rsid w:val="00C55368"/>
    <w:rsid w:val="00C733B6"/>
    <w:rsid w:val="00C73679"/>
    <w:rsid w:val="00C83ACC"/>
    <w:rsid w:val="00C84582"/>
    <w:rsid w:val="00C845D4"/>
    <w:rsid w:val="00C87A05"/>
    <w:rsid w:val="00C91219"/>
    <w:rsid w:val="00C9505F"/>
    <w:rsid w:val="00C9561D"/>
    <w:rsid w:val="00CA2A5E"/>
    <w:rsid w:val="00CB0AA3"/>
    <w:rsid w:val="00CB60C9"/>
    <w:rsid w:val="00CC25B7"/>
    <w:rsid w:val="00CC368A"/>
    <w:rsid w:val="00CD5E32"/>
    <w:rsid w:val="00CF320A"/>
    <w:rsid w:val="00D00BBB"/>
    <w:rsid w:val="00D07CDB"/>
    <w:rsid w:val="00D14FA1"/>
    <w:rsid w:val="00D15D7E"/>
    <w:rsid w:val="00D16030"/>
    <w:rsid w:val="00D22624"/>
    <w:rsid w:val="00D332C6"/>
    <w:rsid w:val="00D5282D"/>
    <w:rsid w:val="00D54120"/>
    <w:rsid w:val="00D57C72"/>
    <w:rsid w:val="00D67941"/>
    <w:rsid w:val="00D8389F"/>
    <w:rsid w:val="00D95AF2"/>
    <w:rsid w:val="00D975AB"/>
    <w:rsid w:val="00DA5BBF"/>
    <w:rsid w:val="00DC34DA"/>
    <w:rsid w:val="00DC411E"/>
    <w:rsid w:val="00DD3B6D"/>
    <w:rsid w:val="00DE3F8E"/>
    <w:rsid w:val="00DE7A27"/>
    <w:rsid w:val="00DF4DA5"/>
    <w:rsid w:val="00E01B66"/>
    <w:rsid w:val="00E04B10"/>
    <w:rsid w:val="00E0563C"/>
    <w:rsid w:val="00E11039"/>
    <w:rsid w:val="00E3258A"/>
    <w:rsid w:val="00E47FC6"/>
    <w:rsid w:val="00E57A31"/>
    <w:rsid w:val="00E644B4"/>
    <w:rsid w:val="00E64C11"/>
    <w:rsid w:val="00E70157"/>
    <w:rsid w:val="00E71720"/>
    <w:rsid w:val="00E7308C"/>
    <w:rsid w:val="00E7607A"/>
    <w:rsid w:val="00E905B6"/>
    <w:rsid w:val="00E93473"/>
    <w:rsid w:val="00EB54CD"/>
    <w:rsid w:val="00ED318C"/>
    <w:rsid w:val="00EF49CE"/>
    <w:rsid w:val="00EF595D"/>
    <w:rsid w:val="00F07E2D"/>
    <w:rsid w:val="00F10E47"/>
    <w:rsid w:val="00F12A90"/>
    <w:rsid w:val="00F15109"/>
    <w:rsid w:val="00F2007B"/>
    <w:rsid w:val="00F22F7F"/>
    <w:rsid w:val="00F34151"/>
    <w:rsid w:val="00F34386"/>
    <w:rsid w:val="00F364F9"/>
    <w:rsid w:val="00F447C9"/>
    <w:rsid w:val="00F47CAA"/>
    <w:rsid w:val="00F47E7C"/>
    <w:rsid w:val="00F5404C"/>
    <w:rsid w:val="00F54562"/>
    <w:rsid w:val="00F56240"/>
    <w:rsid w:val="00F60D80"/>
    <w:rsid w:val="00F83A0C"/>
    <w:rsid w:val="00F85C2C"/>
    <w:rsid w:val="00F865F6"/>
    <w:rsid w:val="00F94D77"/>
    <w:rsid w:val="00FA776B"/>
    <w:rsid w:val="00FB4077"/>
    <w:rsid w:val="00FB4458"/>
    <w:rsid w:val="00FB4F0F"/>
    <w:rsid w:val="00FB5990"/>
    <w:rsid w:val="00FB6FD7"/>
    <w:rsid w:val="00FC2A9A"/>
    <w:rsid w:val="00FC6524"/>
    <w:rsid w:val="00FF0F07"/>
    <w:rsid w:val="00FF16D6"/>
    <w:rsid w:val="00FF3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FA1"/>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paragraph" w:customStyle="1" w:styleId="a8">
    <w:name w:val="Знак Знак Знак Знак Знак Знак"/>
    <w:basedOn w:val="a"/>
    <w:rsid w:val="00076C57"/>
    <w:pPr>
      <w:tabs>
        <w:tab w:val="num" w:pos="360"/>
      </w:tabs>
      <w:spacing w:after="160" w:line="240" w:lineRule="exact"/>
    </w:pPr>
    <w:rPr>
      <w:rFonts w:ascii="Verdana" w:eastAsia="Times New Roman" w:hAnsi="Verdana" w:cs="Verdana"/>
      <w:sz w:val="20"/>
      <w:szCs w:val="20"/>
      <w:lang w:val="en-US"/>
    </w:rPr>
  </w:style>
  <w:style w:type="paragraph" w:customStyle="1" w:styleId="textn">
    <w:name w:val="textn"/>
    <w:basedOn w:val="a"/>
    <w:rsid w:val="007E286B"/>
    <w:pPr>
      <w:spacing w:before="100" w:beforeAutospacing="1" w:after="100" w:afterAutospacing="1" w:line="240" w:lineRule="auto"/>
    </w:pPr>
    <w:rPr>
      <w:rFonts w:eastAsia="Times New Roman"/>
      <w:sz w:val="24"/>
      <w:szCs w:val="24"/>
      <w:lang w:eastAsia="ru-RU"/>
    </w:rPr>
  </w:style>
  <w:style w:type="paragraph" w:styleId="a9">
    <w:name w:val="Body Text"/>
    <w:basedOn w:val="a"/>
    <w:link w:val="aa"/>
    <w:uiPriority w:val="99"/>
    <w:rsid w:val="006E0B0C"/>
    <w:pPr>
      <w:spacing w:after="0" w:line="240" w:lineRule="auto"/>
      <w:jc w:val="both"/>
    </w:pPr>
    <w:rPr>
      <w:rFonts w:eastAsia="Times New Roman"/>
      <w:lang w:eastAsia="ru-RU"/>
    </w:rPr>
  </w:style>
  <w:style w:type="character" w:customStyle="1" w:styleId="aa">
    <w:name w:val="Основной текст Знак"/>
    <w:basedOn w:val="a0"/>
    <w:link w:val="a9"/>
    <w:uiPriority w:val="99"/>
    <w:rsid w:val="006E0B0C"/>
    <w:rPr>
      <w:rFonts w:eastAsia="Times New Roman"/>
      <w:sz w:val="28"/>
      <w:szCs w:val="28"/>
    </w:rPr>
  </w:style>
  <w:style w:type="paragraph" w:styleId="20">
    <w:name w:val="Body Text Indent 2"/>
    <w:basedOn w:val="a"/>
    <w:link w:val="21"/>
    <w:uiPriority w:val="99"/>
    <w:unhideWhenUsed/>
    <w:rsid w:val="004C3CC7"/>
    <w:pPr>
      <w:spacing w:after="120" w:line="480" w:lineRule="auto"/>
      <w:ind w:left="283"/>
    </w:pPr>
  </w:style>
  <w:style w:type="character" w:customStyle="1" w:styleId="21">
    <w:name w:val="Основной текст с отступом 2 Знак"/>
    <w:basedOn w:val="a0"/>
    <w:link w:val="20"/>
    <w:uiPriority w:val="99"/>
    <w:rsid w:val="004C3CC7"/>
    <w:rPr>
      <w:sz w:val="28"/>
      <w:szCs w:val="28"/>
      <w:lang w:eastAsia="en-US"/>
    </w:rPr>
  </w:style>
  <w:style w:type="paragraph" w:customStyle="1" w:styleId="ab">
    <w:name w:val="Знак Знак Знак Знак Знак Знак"/>
    <w:basedOn w:val="a"/>
    <w:rsid w:val="004C3CC7"/>
    <w:pPr>
      <w:tabs>
        <w:tab w:val="num" w:pos="360"/>
      </w:tabs>
      <w:spacing w:after="160" w:line="240" w:lineRule="exact"/>
    </w:pPr>
    <w:rPr>
      <w:rFonts w:ascii="Verdana" w:eastAsia="Times New Roman" w:hAnsi="Verdana" w:cs="Verdana"/>
      <w:sz w:val="20"/>
      <w:szCs w:val="20"/>
      <w:lang w:val="en-US"/>
    </w:rPr>
  </w:style>
  <w:style w:type="paragraph" w:styleId="ac">
    <w:name w:val="header"/>
    <w:basedOn w:val="a"/>
    <w:link w:val="ad"/>
    <w:uiPriority w:val="99"/>
    <w:unhideWhenUsed/>
    <w:rsid w:val="00F10E4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10E47"/>
    <w:rPr>
      <w:sz w:val="28"/>
      <w:szCs w:val="28"/>
      <w:lang w:eastAsia="en-US"/>
    </w:rPr>
  </w:style>
  <w:style w:type="paragraph" w:styleId="ae">
    <w:name w:val="footer"/>
    <w:basedOn w:val="a"/>
    <w:link w:val="af"/>
    <w:uiPriority w:val="99"/>
    <w:unhideWhenUsed/>
    <w:rsid w:val="00F10E4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10E47"/>
    <w:rPr>
      <w:sz w:val="28"/>
      <w:szCs w:val="28"/>
      <w:lang w:eastAsia="en-US"/>
    </w:rPr>
  </w:style>
  <w:style w:type="character" w:styleId="af0">
    <w:name w:val="Hyperlink"/>
    <w:basedOn w:val="a0"/>
    <w:uiPriority w:val="99"/>
    <w:semiHidden/>
    <w:unhideWhenUsed/>
    <w:rsid w:val="00263904"/>
    <w:rPr>
      <w:color w:val="0000FF"/>
      <w:u w:val="single"/>
    </w:rPr>
  </w:style>
  <w:style w:type="paragraph" w:customStyle="1" w:styleId="210">
    <w:name w:val="Основной текст 21"/>
    <w:basedOn w:val="a"/>
    <w:rsid w:val="00156158"/>
    <w:pPr>
      <w:spacing w:after="0" w:line="240" w:lineRule="auto"/>
      <w:ind w:firstLine="720"/>
      <w:jc w:val="both"/>
    </w:pPr>
    <w:rPr>
      <w:rFonts w:eastAsia="Times New Roman"/>
      <w:sz w:val="20"/>
      <w:szCs w:val="20"/>
      <w:lang w:eastAsia="ru-RU"/>
    </w:rPr>
  </w:style>
  <w:style w:type="character" w:customStyle="1" w:styleId="blk">
    <w:name w:val="blk"/>
    <w:basedOn w:val="a0"/>
    <w:rsid w:val="00B22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FA1"/>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paragraph" w:customStyle="1" w:styleId="a8">
    <w:name w:val="Знак Знак Знак Знак Знак Знак"/>
    <w:basedOn w:val="a"/>
    <w:rsid w:val="00076C57"/>
    <w:pPr>
      <w:tabs>
        <w:tab w:val="num" w:pos="360"/>
      </w:tabs>
      <w:spacing w:after="160" w:line="240" w:lineRule="exact"/>
    </w:pPr>
    <w:rPr>
      <w:rFonts w:ascii="Verdana" w:eastAsia="Times New Roman" w:hAnsi="Verdana" w:cs="Verdana"/>
      <w:sz w:val="20"/>
      <w:szCs w:val="20"/>
      <w:lang w:val="en-US"/>
    </w:rPr>
  </w:style>
  <w:style w:type="paragraph" w:customStyle="1" w:styleId="textn">
    <w:name w:val="textn"/>
    <w:basedOn w:val="a"/>
    <w:rsid w:val="007E286B"/>
    <w:pPr>
      <w:spacing w:before="100" w:beforeAutospacing="1" w:after="100" w:afterAutospacing="1" w:line="240" w:lineRule="auto"/>
    </w:pPr>
    <w:rPr>
      <w:rFonts w:eastAsia="Times New Roman"/>
      <w:sz w:val="24"/>
      <w:szCs w:val="24"/>
      <w:lang w:eastAsia="ru-RU"/>
    </w:rPr>
  </w:style>
  <w:style w:type="paragraph" w:styleId="a9">
    <w:name w:val="Body Text"/>
    <w:basedOn w:val="a"/>
    <w:link w:val="aa"/>
    <w:uiPriority w:val="99"/>
    <w:rsid w:val="006E0B0C"/>
    <w:pPr>
      <w:spacing w:after="0" w:line="240" w:lineRule="auto"/>
      <w:jc w:val="both"/>
    </w:pPr>
    <w:rPr>
      <w:rFonts w:eastAsia="Times New Roman"/>
      <w:lang w:eastAsia="ru-RU"/>
    </w:rPr>
  </w:style>
  <w:style w:type="character" w:customStyle="1" w:styleId="aa">
    <w:name w:val="Основной текст Знак"/>
    <w:basedOn w:val="a0"/>
    <w:link w:val="a9"/>
    <w:uiPriority w:val="99"/>
    <w:rsid w:val="006E0B0C"/>
    <w:rPr>
      <w:rFonts w:eastAsia="Times New Roman"/>
      <w:sz w:val="28"/>
      <w:szCs w:val="28"/>
    </w:rPr>
  </w:style>
  <w:style w:type="paragraph" w:styleId="20">
    <w:name w:val="Body Text Indent 2"/>
    <w:basedOn w:val="a"/>
    <w:link w:val="21"/>
    <w:uiPriority w:val="99"/>
    <w:unhideWhenUsed/>
    <w:rsid w:val="004C3CC7"/>
    <w:pPr>
      <w:spacing w:after="120" w:line="480" w:lineRule="auto"/>
      <w:ind w:left="283"/>
    </w:pPr>
  </w:style>
  <w:style w:type="character" w:customStyle="1" w:styleId="21">
    <w:name w:val="Основной текст с отступом 2 Знак"/>
    <w:basedOn w:val="a0"/>
    <w:link w:val="20"/>
    <w:uiPriority w:val="99"/>
    <w:rsid w:val="004C3CC7"/>
    <w:rPr>
      <w:sz w:val="28"/>
      <w:szCs w:val="28"/>
      <w:lang w:eastAsia="en-US"/>
    </w:rPr>
  </w:style>
  <w:style w:type="paragraph" w:customStyle="1" w:styleId="ab">
    <w:name w:val="Знак Знак Знак Знак Знак Знак"/>
    <w:basedOn w:val="a"/>
    <w:rsid w:val="004C3CC7"/>
    <w:pPr>
      <w:tabs>
        <w:tab w:val="num" w:pos="360"/>
      </w:tabs>
      <w:spacing w:after="160" w:line="240" w:lineRule="exact"/>
    </w:pPr>
    <w:rPr>
      <w:rFonts w:ascii="Verdana" w:eastAsia="Times New Roman" w:hAnsi="Verdana" w:cs="Verdana"/>
      <w:sz w:val="20"/>
      <w:szCs w:val="20"/>
      <w:lang w:val="en-US"/>
    </w:rPr>
  </w:style>
  <w:style w:type="paragraph" w:styleId="ac">
    <w:name w:val="header"/>
    <w:basedOn w:val="a"/>
    <w:link w:val="ad"/>
    <w:uiPriority w:val="99"/>
    <w:unhideWhenUsed/>
    <w:rsid w:val="00F10E4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10E47"/>
    <w:rPr>
      <w:sz w:val="28"/>
      <w:szCs w:val="28"/>
      <w:lang w:eastAsia="en-US"/>
    </w:rPr>
  </w:style>
  <w:style w:type="paragraph" w:styleId="ae">
    <w:name w:val="footer"/>
    <w:basedOn w:val="a"/>
    <w:link w:val="af"/>
    <w:uiPriority w:val="99"/>
    <w:unhideWhenUsed/>
    <w:rsid w:val="00F10E4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10E47"/>
    <w:rPr>
      <w:sz w:val="28"/>
      <w:szCs w:val="28"/>
      <w:lang w:eastAsia="en-US"/>
    </w:rPr>
  </w:style>
  <w:style w:type="character" w:styleId="af0">
    <w:name w:val="Hyperlink"/>
    <w:basedOn w:val="a0"/>
    <w:uiPriority w:val="99"/>
    <w:semiHidden/>
    <w:unhideWhenUsed/>
    <w:rsid w:val="00263904"/>
    <w:rPr>
      <w:color w:val="0000FF"/>
      <w:u w:val="single"/>
    </w:rPr>
  </w:style>
  <w:style w:type="paragraph" w:customStyle="1" w:styleId="210">
    <w:name w:val="Основной текст 21"/>
    <w:basedOn w:val="a"/>
    <w:rsid w:val="00156158"/>
    <w:pPr>
      <w:spacing w:after="0" w:line="240" w:lineRule="auto"/>
      <w:ind w:firstLine="720"/>
      <w:jc w:val="both"/>
    </w:pPr>
    <w:rPr>
      <w:rFonts w:eastAsia="Times New Roman"/>
      <w:sz w:val="20"/>
      <w:szCs w:val="20"/>
      <w:lang w:eastAsia="ru-RU"/>
    </w:rPr>
  </w:style>
  <w:style w:type="character" w:customStyle="1" w:styleId="blk">
    <w:name w:val="blk"/>
    <w:basedOn w:val="a0"/>
    <w:rsid w:val="00B22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308201">
      <w:bodyDiv w:val="1"/>
      <w:marLeft w:val="0"/>
      <w:marRight w:val="0"/>
      <w:marTop w:val="0"/>
      <w:marBottom w:val="0"/>
      <w:divBdr>
        <w:top w:val="none" w:sz="0" w:space="0" w:color="auto"/>
        <w:left w:val="none" w:sz="0" w:space="0" w:color="auto"/>
        <w:bottom w:val="none" w:sz="0" w:space="0" w:color="auto"/>
        <w:right w:val="none" w:sz="0" w:space="0" w:color="auto"/>
      </w:divBdr>
      <w:divsChild>
        <w:div w:id="45495377">
          <w:marLeft w:val="0"/>
          <w:marRight w:val="0"/>
          <w:marTop w:val="0"/>
          <w:marBottom w:val="0"/>
          <w:divBdr>
            <w:top w:val="none" w:sz="0" w:space="0" w:color="auto"/>
            <w:left w:val="none" w:sz="0" w:space="0" w:color="auto"/>
            <w:bottom w:val="none" w:sz="0" w:space="0" w:color="auto"/>
            <w:right w:val="none" w:sz="0" w:space="0" w:color="auto"/>
          </w:divBdr>
        </w:div>
      </w:divsChild>
    </w:div>
    <w:div w:id="185121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verhniy-uslon.tatarstan.ru"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E0978-524A-4B19-A165-9AEECCE9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7</Pages>
  <Words>2396</Words>
  <Characters>13660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Vasya</cp:lastModifiedBy>
  <cp:revision>2</cp:revision>
  <cp:lastPrinted>2016-10-12T13:01:00Z</cp:lastPrinted>
  <dcterms:created xsi:type="dcterms:W3CDTF">2019-01-07T06:57:00Z</dcterms:created>
  <dcterms:modified xsi:type="dcterms:W3CDTF">2019-01-07T06:57:00Z</dcterms:modified>
</cp:coreProperties>
</file>