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30" w:rsidRPr="002D34D3" w:rsidRDefault="00E61A30" w:rsidP="00E61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C29" w:rsidRPr="00D57C29" w:rsidRDefault="00D57C29" w:rsidP="00D57C29">
      <w:pPr>
        <w:rPr>
          <w:lang w:val="en-US"/>
        </w:rPr>
      </w:pPr>
      <w:r w:rsidRPr="00D57C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43CCE" wp14:editId="561D9B9A">
                <wp:simplePos x="0" y="0"/>
                <wp:positionH relativeFrom="column">
                  <wp:posOffset>708660</wp:posOffset>
                </wp:positionH>
                <wp:positionV relativeFrom="paragraph">
                  <wp:posOffset>1750060</wp:posOffset>
                </wp:positionV>
                <wp:extent cx="4791075" cy="342900"/>
                <wp:effectExtent l="0" t="0" r="0" b="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A8B" w:rsidRPr="002D34D3" w:rsidRDefault="00502A8B" w:rsidP="00D57C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2D34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18.01.201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2D34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2D34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43CCE" id="_x0000_s1027" type="#_x0000_t202" style="position:absolute;margin-left:55.8pt;margin-top:137.8pt;width:37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" filled="f" stroked="f" strokeweight=".5pt">
                <v:textbox>
                  <w:txbxContent>
                    <w:p w:rsidR="00502A8B" w:rsidRPr="002D34D3" w:rsidRDefault="00502A8B" w:rsidP="00D57C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2D34D3">
                        <w:rPr>
                          <w:rFonts w:ascii="Arial" w:hAnsi="Arial" w:cs="Arial"/>
                          <w:sz w:val="24"/>
                          <w:szCs w:val="24"/>
                        </w:rPr>
                        <w:t>18.01.201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2D34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Pr="002D34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18</w:t>
                      </w:r>
                    </w:p>
                  </w:txbxContent>
                </v:textbox>
              </v:shape>
            </w:pict>
          </mc:Fallback>
        </mc:AlternateContent>
      </w:r>
      <w:r w:rsidRPr="00D57C29">
        <w:rPr>
          <w:noProof/>
          <w:lang w:eastAsia="ru-RU"/>
        </w:rPr>
        <w:drawing>
          <wp:inline distT="0" distB="0" distL="0" distR="0" wp14:anchorId="48E74B05" wp14:editId="6C35E41E">
            <wp:extent cx="6146165" cy="2329815"/>
            <wp:effectExtent l="0" t="0" r="0" b="0"/>
            <wp:docPr id="4" name="Рисунок 4" descr="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08A" w:rsidRDefault="0050408A" w:rsidP="005040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0" w:name="OLE_LINK1"/>
      <w:bookmarkStart w:id="1" w:name="OLE_LINK2"/>
      <w:bookmarkStart w:id="2" w:name="_GoBack"/>
      <w:r w:rsidRPr="003F1E3B">
        <w:rPr>
          <w:rFonts w:ascii="Arial" w:hAnsi="Arial" w:cs="Arial"/>
          <w:bCs/>
          <w:sz w:val="24"/>
          <w:szCs w:val="24"/>
        </w:rPr>
        <w:t xml:space="preserve">2019-2020 </w:t>
      </w:r>
      <w:proofErr w:type="spellStart"/>
      <w:r w:rsidRPr="003F1E3B">
        <w:rPr>
          <w:rFonts w:ascii="Arial" w:hAnsi="Arial" w:cs="Arial"/>
          <w:bCs/>
          <w:sz w:val="24"/>
          <w:szCs w:val="24"/>
        </w:rPr>
        <w:t>уку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1E3B">
        <w:rPr>
          <w:rFonts w:ascii="Arial" w:hAnsi="Arial" w:cs="Arial"/>
          <w:bCs/>
          <w:sz w:val="24"/>
          <w:szCs w:val="24"/>
        </w:rPr>
        <w:t>елына</w:t>
      </w:r>
      <w:proofErr w:type="spellEnd"/>
      <w:r>
        <w:rPr>
          <w:rFonts w:ascii="Arial" w:hAnsi="Arial" w:cs="Arial"/>
          <w:bCs/>
          <w:sz w:val="24"/>
          <w:szCs w:val="24"/>
          <w:lang w:val="tt-RU"/>
        </w:rPr>
        <w:t xml:space="preserve"> </w:t>
      </w:r>
      <w:proofErr w:type="spellStart"/>
      <w:r w:rsidR="003F1E3B" w:rsidRPr="003F1E3B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="003F1E3B" w:rsidRPr="003F1E3B">
        <w:rPr>
          <w:rFonts w:ascii="Arial" w:hAnsi="Arial" w:cs="Arial"/>
          <w:bCs/>
          <w:sz w:val="24"/>
          <w:szCs w:val="24"/>
        </w:rPr>
        <w:t xml:space="preserve"> </w:t>
      </w:r>
    </w:p>
    <w:p w:rsidR="0050408A" w:rsidRDefault="003F1E3B" w:rsidP="005040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1E3B">
        <w:rPr>
          <w:rFonts w:ascii="Arial" w:hAnsi="Arial" w:cs="Arial"/>
          <w:bCs/>
          <w:sz w:val="24"/>
          <w:szCs w:val="24"/>
        </w:rPr>
        <w:t xml:space="preserve">бюджет </w:t>
      </w:r>
      <w:proofErr w:type="spellStart"/>
      <w:r w:rsidRPr="003F1E3B">
        <w:rPr>
          <w:rFonts w:ascii="Arial" w:hAnsi="Arial" w:cs="Arial"/>
          <w:bCs/>
          <w:sz w:val="24"/>
          <w:szCs w:val="24"/>
        </w:rPr>
        <w:t>гомуми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1E3B">
        <w:rPr>
          <w:rFonts w:ascii="Arial" w:hAnsi="Arial" w:cs="Arial"/>
          <w:bCs/>
          <w:sz w:val="24"/>
          <w:szCs w:val="24"/>
        </w:rPr>
        <w:t>белем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1E3B">
        <w:rPr>
          <w:rFonts w:ascii="Arial" w:hAnsi="Arial" w:cs="Arial"/>
          <w:bCs/>
          <w:sz w:val="24"/>
          <w:szCs w:val="24"/>
        </w:rPr>
        <w:t>бирү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</w:t>
      </w:r>
    </w:p>
    <w:p w:rsidR="003F1E3B" w:rsidRDefault="003F1E3B" w:rsidP="005040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F1E3B">
        <w:rPr>
          <w:rFonts w:ascii="Arial" w:hAnsi="Arial" w:cs="Arial"/>
          <w:bCs/>
          <w:sz w:val="24"/>
          <w:szCs w:val="24"/>
        </w:rPr>
        <w:t>учреждениеләрен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</w:t>
      </w:r>
    </w:p>
    <w:p w:rsidR="003F1E3B" w:rsidRDefault="003F1E3B" w:rsidP="005040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1E3B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3F1E3B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</w:t>
      </w:r>
    </w:p>
    <w:p w:rsidR="003F1E3B" w:rsidRDefault="003F1E3B" w:rsidP="005040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F1E3B">
        <w:rPr>
          <w:rFonts w:ascii="Arial" w:hAnsi="Arial" w:cs="Arial"/>
          <w:bCs/>
          <w:sz w:val="24"/>
          <w:szCs w:val="24"/>
        </w:rPr>
        <w:t>Югары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1E3B">
        <w:rPr>
          <w:rFonts w:ascii="Arial" w:hAnsi="Arial" w:cs="Arial"/>
          <w:bCs/>
          <w:sz w:val="24"/>
          <w:szCs w:val="24"/>
        </w:rPr>
        <w:t>Ослан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1E3B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районы</w:t>
      </w:r>
    </w:p>
    <w:p w:rsidR="003F1E3B" w:rsidRDefault="003F1E3B" w:rsidP="005040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F1E3B">
        <w:rPr>
          <w:rFonts w:ascii="Arial" w:hAnsi="Arial" w:cs="Arial"/>
          <w:bCs/>
          <w:sz w:val="24"/>
          <w:szCs w:val="24"/>
        </w:rPr>
        <w:t>территорияләренә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1E3B">
        <w:rPr>
          <w:rFonts w:ascii="Arial" w:hAnsi="Arial" w:cs="Arial"/>
          <w:bCs/>
          <w:sz w:val="24"/>
          <w:szCs w:val="24"/>
        </w:rPr>
        <w:t>беркетү</w:t>
      </w:r>
      <w:proofErr w:type="spellEnd"/>
      <w:r w:rsidRPr="003F1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1E3B">
        <w:rPr>
          <w:rFonts w:ascii="Arial" w:hAnsi="Arial" w:cs="Arial"/>
          <w:bCs/>
          <w:sz w:val="24"/>
          <w:szCs w:val="24"/>
        </w:rPr>
        <w:t>турында</w:t>
      </w:r>
      <w:proofErr w:type="spellEnd"/>
    </w:p>
    <w:bookmarkEnd w:id="0"/>
    <w:bookmarkEnd w:id="1"/>
    <w:bookmarkEnd w:id="2"/>
    <w:p w:rsidR="003F1E3B" w:rsidRPr="008D5DBD" w:rsidRDefault="003F1E3B" w:rsidP="008D5DBD">
      <w:pPr>
        <w:spacing w:after="0"/>
        <w:ind w:firstLine="425"/>
        <w:jc w:val="both"/>
        <w:rPr>
          <w:rFonts w:asciiTheme="minorHAnsi" w:hAnsiTheme="minorHAnsi" w:cstheme="minorHAnsi"/>
          <w:bCs/>
        </w:rPr>
      </w:pPr>
    </w:p>
    <w:p w:rsidR="008D5DBD" w:rsidRPr="00605BFC" w:rsidRDefault="008D5DBD" w:rsidP="008D5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5DBD">
        <w:rPr>
          <w:rFonts w:asciiTheme="minorHAnsi" w:hAnsiTheme="minorHAnsi" w:cstheme="minorHAnsi"/>
          <w:lang w:val="tt-RU"/>
        </w:rPr>
        <w:t xml:space="preserve">  </w:t>
      </w:r>
      <w:r w:rsidR="003559C0">
        <w:rPr>
          <w:rFonts w:asciiTheme="minorHAnsi" w:hAnsiTheme="minorHAnsi" w:cstheme="minorHAnsi"/>
          <w:lang w:val="tt-RU"/>
        </w:rPr>
        <w:t xml:space="preserve">   </w:t>
      </w:r>
      <w:proofErr w:type="spellStart"/>
      <w:r w:rsidRPr="008D5DBD">
        <w:rPr>
          <w:rFonts w:ascii="Arial" w:hAnsi="Arial" w:cs="Arial"/>
          <w:sz w:val="24"/>
          <w:szCs w:val="24"/>
        </w:rPr>
        <w:t>Югары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Ослан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муниципаль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8D5DBD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яшәүче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гражданнарга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башлангыч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DBD">
        <w:rPr>
          <w:rFonts w:ascii="Arial" w:hAnsi="Arial" w:cs="Arial"/>
          <w:sz w:val="24"/>
          <w:szCs w:val="24"/>
        </w:rPr>
        <w:t>төп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DBD">
        <w:rPr>
          <w:rFonts w:ascii="Arial" w:hAnsi="Arial" w:cs="Arial"/>
          <w:sz w:val="24"/>
          <w:szCs w:val="24"/>
        </w:rPr>
        <w:t>урта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белем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бирүче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белем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бирү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учреждениеләрендә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белем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алу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мөмкинлеген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тәэмин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итү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максатларында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29.12.2012 № 273</w:t>
      </w:r>
      <w:r w:rsidRPr="008D5DBD">
        <w:rPr>
          <w:rFonts w:ascii="Arial" w:hAnsi="Arial" w:cs="Arial"/>
          <w:sz w:val="24"/>
          <w:szCs w:val="24"/>
          <w:lang w:val="tt-RU"/>
        </w:rPr>
        <w:t xml:space="preserve"> </w:t>
      </w:r>
      <w:r w:rsidRPr="008D5DBD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8D5DBD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мәгариф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турында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»  </w:t>
      </w:r>
      <w:proofErr w:type="spellStart"/>
      <w:r w:rsidRPr="008D5DBD">
        <w:rPr>
          <w:rFonts w:ascii="Arial" w:hAnsi="Arial" w:cs="Arial"/>
          <w:sz w:val="24"/>
          <w:szCs w:val="24"/>
        </w:rPr>
        <w:t>Федераль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законның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8D5DBD">
        <w:rPr>
          <w:rFonts w:ascii="Arial" w:hAnsi="Arial" w:cs="Arial"/>
          <w:sz w:val="24"/>
          <w:szCs w:val="24"/>
        </w:rPr>
        <w:t>статьясындагы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D5DBD">
        <w:rPr>
          <w:rFonts w:ascii="Arial" w:hAnsi="Arial" w:cs="Arial"/>
          <w:sz w:val="24"/>
          <w:szCs w:val="24"/>
        </w:rPr>
        <w:t>өлешенә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таянып</w:t>
      </w:r>
      <w:proofErr w:type="spellEnd"/>
      <w:r w:rsidRPr="008D5DBD">
        <w:rPr>
          <w:rFonts w:ascii="Arial" w:hAnsi="Arial" w:cs="Arial"/>
          <w:sz w:val="24"/>
          <w:szCs w:val="24"/>
        </w:rPr>
        <w:t>, «</w:t>
      </w:r>
      <w:proofErr w:type="spellStart"/>
      <w:r w:rsidRPr="008D5DBD">
        <w:rPr>
          <w:rFonts w:ascii="Arial" w:hAnsi="Arial" w:cs="Arial"/>
          <w:sz w:val="24"/>
          <w:szCs w:val="24"/>
        </w:rPr>
        <w:t>Башлангыч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DBD">
        <w:rPr>
          <w:rFonts w:ascii="Arial" w:hAnsi="Arial" w:cs="Arial"/>
          <w:sz w:val="24"/>
          <w:szCs w:val="24"/>
        </w:rPr>
        <w:t>төп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һәм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урта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белем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бирү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программалары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буенча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белем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бирү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өчен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гражданнарны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кабул </w:t>
      </w:r>
      <w:proofErr w:type="spellStart"/>
      <w:r w:rsidRPr="008D5DBD">
        <w:rPr>
          <w:rFonts w:ascii="Arial" w:hAnsi="Arial" w:cs="Arial"/>
          <w:sz w:val="24"/>
          <w:szCs w:val="24"/>
        </w:rPr>
        <w:t>итү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тәртибен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раслау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турында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» 22.01.2014 ел,  Россия </w:t>
      </w:r>
      <w:proofErr w:type="spellStart"/>
      <w:r w:rsidRPr="008D5DBD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Мәгариф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һәм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фән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министрлыгы</w:t>
      </w:r>
      <w:proofErr w:type="spellEnd"/>
      <w:r w:rsidR="00605BFC">
        <w:rPr>
          <w:rFonts w:ascii="Arial" w:hAnsi="Arial" w:cs="Arial"/>
          <w:sz w:val="24"/>
          <w:szCs w:val="24"/>
          <w:lang w:val="tt-RU"/>
        </w:rPr>
        <w:t>ның</w:t>
      </w:r>
      <w:r w:rsidRPr="008D5DBD">
        <w:rPr>
          <w:rFonts w:ascii="Arial" w:hAnsi="Arial" w:cs="Arial"/>
          <w:sz w:val="24"/>
          <w:szCs w:val="24"/>
        </w:rPr>
        <w:t xml:space="preserve"> </w:t>
      </w:r>
      <w:r w:rsidR="00605BFC">
        <w:rPr>
          <w:rFonts w:ascii="Arial" w:hAnsi="Arial" w:cs="Arial"/>
          <w:sz w:val="24"/>
          <w:szCs w:val="24"/>
        </w:rPr>
        <w:t>№ 32</w:t>
      </w:r>
      <w:r w:rsidR="00605BFC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605BFC">
        <w:rPr>
          <w:rFonts w:ascii="Arial" w:hAnsi="Arial" w:cs="Arial"/>
          <w:sz w:val="24"/>
          <w:szCs w:val="24"/>
        </w:rPr>
        <w:t>боерыгы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8D5DB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Югары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Ослан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муниципаль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районы» Уставы </w:t>
      </w:r>
      <w:proofErr w:type="spellStart"/>
      <w:r w:rsidRPr="008D5DBD">
        <w:rPr>
          <w:rFonts w:ascii="Arial" w:hAnsi="Arial" w:cs="Arial"/>
          <w:sz w:val="24"/>
          <w:szCs w:val="24"/>
        </w:rPr>
        <w:t>нигезендә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8D5DB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Югары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Ослан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муниципаль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8D5DBD">
        <w:rPr>
          <w:rFonts w:ascii="Arial" w:hAnsi="Arial" w:cs="Arial"/>
          <w:sz w:val="24"/>
          <w:szCs w:val="24"/>
        </w:rPr>
        <w:t>Башкарма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комитеты КАРАР БИРӘ:</w:t>
      </w:r>
    </w:p>
    <w:p w:rsidR="0050408A" w:rsidRDefault="008D5DBD" w:rsidP="00605B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5DBD">
        <w:rPr>
          <w:rFonts w:ascii="Arial" w:hAnsi="Arial" w:cs="Arial"/>
          <w:sz w:val="24"/>
          <w:szCs w:val="24"/>
        </w:rPr>
        <w:t xml:space="preserve">1. 2019-2020 </w:t>
      </w:r>
      <w:proofErr w:type="spellStart"/>
      <w:r w:rsidRPr="008D5DBD">
        <w:rPr>
          <w:rFonts w:ascii="Arial" w:hAnsi="Arial" w:cs="Arial"/>
          <w:sz w:val="24"/>
          <w:szCs w:val="24"/>
        </w:rPr>
        <w:t>уку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елында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башлангыч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DBD">
        <w:rPr>
          <w:rFonts w:ascii="Arial" w:hAnsi="Arial" w:cs="Arial"/>
          <w:sz w:val="24"/>
          <w:szCs w:val="24"/>
        </w:rPr>
        <w:t>төп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һәм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урта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белем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бирү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программалары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буенча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гражданнарны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кабул </w:t>
      </w:r>
      <w:proofErr w:type="spellStart"/>
      <w:r w:rsidRPr="008D5DBD">
        <w:rPr>
          <w:rFonts w:ascii="Arial" w:hAnsi="Arial" w:cs="Arial"/>
          <w:sz w:val="24"/>
          <w:szCs w:val="24"/>
        </w:rPr>
        <w:t>итү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өчен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Югары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Ослан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муниципаль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районының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конкрет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территорияләренә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белем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бирү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программаларын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гамәлгә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ашыручы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муниципаль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бюджет </w:t>
      </w:r>
      <w:proofErr w:type="spellStart"/>
      <w:r w:rsidRPr="008D5DBD">
        <w:rPr>
          <w:rFonts w:ascii="Arial" w:hAnsi="Arial" w:cs="Arial"/>
          <w:sz w:val="24"/>
          <w:szCs w:val="24"/>
        </w:rPr>
        <w:t>гомуми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белем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бирү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учреждениеләрен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беркетергә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</w:p>
    <w:p w:rsidR="008D5DBD" w:rsidRPr="008D5DBD" w:rsidRDefault="008D5DBD" w:rsidP="00605B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5DBD">
        <w:rPr>
          <w:rFonts w:ascii="Arial" w:hAnsi="Arial" w:cs="Arial"/>
          <w:sz w:val="24"/>
          <w:szCs w:val="24"/>
        </w:rPr>
        <w:t xml:space="preserve">(1 </w:t>
      </w:r>
      <w:proofErr w:type="spellStart"/>
      <w:r w:rsidRPr="008D5DBD">
        <w:rPr>
          <w:rFonts w:ascii="Arial" w:hAnsi="Arial" w:cs="Arial"/>
          <w:sz w:val="24"/>
          <w:szCs w:val="24"/>
        </w:rPr>
        <w:t>нче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кушымта</w:t>
      </w:r>
      <w:proofErr w:type="spellEnd"/>
      <w:r w:rsidRPr="008D5DBD">
        <w:rPr>
          <w:rFonts w:ascii="Arial" w:hAnsi="Arial" w:cs="Arial"/>
          <w:sz w:val="24"/>
          <w:szCs w:val="24"/>
        </w:rPr>
        <w:t>).</w:t>
      </w:r>
    </w:p>
    <w:p w:rsidR="008D5DBD" w:rsidRPr="008D5DBD" w:rsidRDefault="008D5DBD" w:rsidP="005040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50408A">
        <w:rPr>
          <w:rFonts w:ascii="Arial" w:hAnsi="Arial" w:cs="Arial"/>
          <w:sz w:val="24"/>
          <w:szCs w:val="24"/>
          <w:lang w:val="tt-RU"/>
        </w:rPr>
        <w:t xml:space="preserve">  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50408A">
        <w:rPr>
          <w:rFonts w:ascii="Arial" w:hAnsi="Arial" w:cs="Arial"/>
          <w:sz w:val="24"/>
          <w:szCs w:val="24"/>
          <w:lang w:val="tt-RU"/>
        </w:rPr>
        <w:t xml:space="preserve">2. </w:t>
      </w:r>
      <w:r w:rsidRPr="008D5DBD">
        <w:rPr>
          <w:rFonts w:ascii="Arial" w:hAnsi="Arial" w:cs="Arial"/>
          <w:sz w:val="24"/>
          <w:szCs w:val="24"/>
          <w:lang w:val="tt-RU"/>
        </w:rPr>
        <w:t xml:space="preserve">«Мәгариф бүлеге» МКУ әлеге карарны Югары Ослан </w:t>
      </w:r>
      <w:r w:rsidR="0050408A">
        <w:rPr>
          <w:rFonts w:ascii="Arial" w:hAnsi="Arial" w:cs="Arial"/>
          <w:sz w:val="24"/>
          <w:szCs w:val="24"/>
          <w:lang w:val="tt-RU"/>
        </w:rPr>
        <w:t xml:space="preserve">муниципаль районының муниципаль </w:t>
      </w:r>
      <w:r w:rsidRPr="008D5DBD">
        <w:rPr>
          <w:rFonts w:ascii="Arial" w:hAnsi="Arial" w:cs="Arial"/>
          <w:sz w:val="24"/>
          <w:szCs w:val="24"/>
          <w:lang w:val="tt-RU"/>
        </w:rPr>
        <w:t>гомуми белем бирү учрежде</w:t>
      </w:r>
      <w:r w:rsidR="0050408A">
        <w:rPr>
          <w:rFonts w:ascii="Arial" w:hAnsi="Arial" w:cs="Arial"/>
          <w:sz w:val="24"/>
          <w:szCs w:val="24"/>
          <w:lang w:val="tt-RU"/>
        </w:rPr>
        <w:t xml:space="preserve">ниеләре җитәкчеләре игътибарына </w:t>
      </w:r>
      <w:r w:rsidRPr="008D5DBD">
        <w:rPr>
          <w:rFonts w:ascii="Arial" w:hAnsi="Arial" w:cs="Arial"/>
          <w:sz w:val="24"/>
          <w:szCs w:val="24"/>
          <w:lang w:val="tt-RU"/>
        </w:rPr>
        <w:t>җиткер</w:t>
      </w:r>
      <w:r w:rsidR="0050408A">
        <w:rPr>
          <w:rFonts w:ascii="Arial" w:hAnsi="Arial" w:cs="Arial"/>
          <w:sz w:val="24"/>
          <w:szCs w:val="24"/>
          <w:lang w:val="tt-RU"/>
        </w:rPr>
        <w:t>ерг</w:t>
      </w:r>
      <w:r w:rsidRPr="008D5DBD">
        <w:rPr>
          <w:rFonts w:ascii="Arial" w:hAnsi="Arial" w:cs="Arial"/>
          <w:sz w:val="24"/>
          <w:szCs w:val="24"/>
          <w:lang w:val="tt-RU"/>
        </w:rPr>
        <w:t>ә.</w:t>
      </w:r>
    </w:p>
    <w:p w:rsidR="008D5DBD" w:rsidRPr="00171EEC" w:rsidRDefault="008D5DBD" w:rsidP="008D5DBD">
      <w:pPr>
        <w:spacing w:after="0"/>
        <w:jc w:val="both"/>
        <w:rPr>
          <w:rFonts w:ascii="Arial" w:hAnsi="Arial" w:cs="Arial"/>
          <w:sz w:val="24"/>
          <w:szCs w:val="24"/>
          <w:lang w:val="tt-RU"/>
        </w:rPr>
      </w:pPr>
      <w:r w:rsidRPr="008D5DBD">
        <w:rPr>
          <w:rFonts w:ascii="Arial" w:hAnsi="Arial" w:cs="Arial"/>
          <w:sz w:val="24"/>
          <w:szCs w:val="24"/>
          <w:lang w:val="tt-RU"/>
        </w:rPr>
        <w:t xml:space="preserve">   </w:t>
      </w:r>
      <w:r>
        <w:rPr>
          <w:rFonts w:ascii="Arial" w:hAnsi="Arial" w:cs="Arial"/>
          <w:sz w:val="24"/>
          <w:szCs w:val="24"/>
          <w:lang w:val="tt-RU"/>
        </w:rPr>
        <w:t xml:space="preserve">   </w:t>
      </w:r>
      <w:r w:rsidRPr="008D5DBD">
        <w:rPr>
          <w:rFonts w:ascii="Arial" w:hAnsi="Arial" w:cs="Arial"/>
          <w:sz w:val="24"/>
          <w:szCs w:val="24"/>
          <w:lang w:val="tt-RU"/>
        </w:rPr>
        <w:t xml:space="preserve"> </w:t>
      </w:r>
      <w:r w:rsidRPr="00171EEC">
        <w:rPr>
          <w:rFonts w:ascii="Arial" w:hAnsi="Arial" w:cs="Arial"/>
          <w:sz w:val="24"/>
          <w:szCs w:val="24"/>
          <w:lang w:val="tt-RU"/>
        </w:rPr>
        <w:t>3.   Гомуми белем бирү учреждениеләре җитәкчеләренә балаларны кабул иткәндә әлеге карарга таянып эш итәргә.</w:t>
      </w:r>
    </w:p>
    <w:p w:rsidR="008D5DBD" w:rsidRPr="008D5DBD" w:rsidRDefault="008D5DBD" w:rsidP="008D5D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</w: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Әлеге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карарны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«Интернет» </w:t>
      </w:r>
      <w:proofErr w:type="spellStart"/>
      <w:r w:rsidRPr="008D5DBD">
        <w:rPr>
          <w:rFonts w:ascii="Arial" w:hAnsi="Arial" w:cs="Arial"/>
          <w:sz w:val="24"/>
          <w:szCs w:val="24"/>
        </w:rPr>
        <w:t>мәгълүмати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- телекоммуникация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челтәрендә</w:t>
      </w:r>
      <w:proofErr w:type="spellEnd"/>
      <w:r>
        <w:rPr>
          <w:rFonts w:ascii="Arial" w:hAnsi="Arial" w:cs="Arial"/>
          <w:sz w:val="24"/>
          <w:szCs w:val="24"/>
        </w:rPr>
        <w:t xml:space="preserve"> МКУ «</w:t>
      </w:r>
      <w:proofErr w:type="spellStart"/>
      <w:r>
        <w:rPr>
          <w:rFonts w:ascii="Arial" w:hAnsi="Arial" w:cs="Arial"/>
          <w:sz w:val="24"/>
          <w:szCs w:val="24"/>
        </w:rPr>
        <w:t>Мәгариф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бүлеге</w:t>
      </w:r>
      <w:proofErr w:type="spellEnd"/>
      <w:r w:rsidRPr="008D5DBD">
        <w:rPr>
          <w:rFonts w:ascii="Arial" w:hAnsi="Arial" w:cs="Arial"/>
          <w:sz w:val="24"/>
          <w:szCs w:val="24"/>
          <w:lang w:val="tt-RU"/>
        </w:rPr>
        <w:t>»</w:t>
      </w:r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рәсми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сайтында</w:t>
      </w:r>
      <w:proofErr w:type="spellEnd"/>
      <w:r w:rsidRPr="008D5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DBD">
        <w:rPr>
          <w:rFonts w:ascii="Arial" w:hAnsi="Arial" w:cs="Arial"/>
          <w:sz w:val="24"/>
          <w:szCs w:val="24"/>
        </w:rPr>
        <w:t>урнаштырырга</w:t>
      </w:r>
      <w:proofErr w:type="spellEnd"/>
      <w:r w:rsidRPr="008D5DBD">
        <w:rPr>
          <w:rFonts w:ascii="Arial" w:hAnsi="Arial" w:cs="Arial"/>
          <w:sz w:val="24"/>
          <w:szCs w:val="24"/>
        </w:rPr>
        <w:t>.</w:t>
      </w:r>
    </w:p>
    <w:p w:rsidR="00D57C29" w:rsidRPr="008D5DBD" w:rsidRDefault="008D5DBD" w:rsidP="008D5DBD">
      <w:pPr>
        <w:spacing w:after="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5.</w:t>
      </w:r>
      <w:r w:rsidRPr="008D5DBD">
        <w:rPr>
          <w:rFonts w:ascii="Arial" w:hAnsi="Arial" w:cs="Arial"/>
          <w:sz w:val="24"/>
          <w:szCs w:val="24"/>
          <w:lang w:val="tt-RU"/>
        </w:rPr>
        <w:t xml:space="preserve">  Әлеге карарның үтәлешен контрольдә тотуны «Татарстан Республикасы Югары Ослан муниципаль районының мәгариф бүлеге»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8D5DBD">
        <w:rPr>
          <w:rFonts w:ascii="Arial" w:hAnsi="Arial" w:cs="Arial"/>
          <w:sz w:val="24"/>
          <w:szCs w:val="24"/>
          <w:lang w:val="tt-RU"/>
        </w:rPr>
        <w:t xml:space="preserve">МКУ </w:t>
      </w:r>
      <w:r>
        <w:rPr>
          <w:rFonts w:ascii="Arial" w:hAnsi="Arial" w:cs="Arial"/>
          <w:sz w:val="24"/>
          <w:szCs w:val="24"/>
          <w:lang w:val="tt-RU"/>
        </w:rPr>
        <w:t>башлы</w:t>
      </w:r>
      <w:r w:rsidRPr="008D5DBD">
        <w:rPr>
          <w:rFonts w:ascii="Arial" w:hAnsi="Arial" w:cs="Arial"/>
          <w:sz w:val="24"/>
          <w:szCs w:val="24"/>
          <w:lang w:val="tt-RU"/>
        </w:rPr>
        <w:t>гына йөкләргә.</w:t>
      </w:r>
    </w:p>
    <w:p w:rsidR="00D57C29" w:rsidRPr="008D5DBD" w:rsidRDefault="00D57C29" w:rsidP="008D5DBD">
      <w:pPr>
        <w:ind w:right="282"/>
        <w:jc w:val="both"/>
        <w:rPr>
          <w:rFonts w:ascii="Arial" w:hAnsi="Arial" w:cs="Arial"/>
          <w:sz w:val="24"/>
          <w:szCs w:val="24"/>
          <w:lang w:val="tt-RU"/>
        </w:rPr>
      </w:pPr>
    </w:p>
    <w:p w:rsidR="00D57C29" w:rsidRPr="00D57C29" w:rsidRDefault="008D5DBD" w:rsidP="00D57C29">
      <w:pPr>
        <w:spacing w:after="0" w:line="240" w:lineRule="auto"/>
        <w:ind w:right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D5DBD">
        <w:rPr>
          <w:rFonts w:ascii="Arial" w:hAnsi="Arial" w:cs="Arial"/>
          <w:b/>
          <w:sz w:val="24"/>
          <w:szCs w:val="24"/>
        </w:rPr>
        <w:t>Башкарма</w:t>
      </w:r>
      <w:proofErr w:type="spellEnd"/>
      <w:r w:rsidRPr="008D5DBD">
        <w:rPr>
          <w:rFonts w:ascii="Arial" w:hAnsi="Arial" w:cs="Arial"/>
          <w:b/>
          <w:sz w:val="24"/>
          <w:szCs w:val="24"/>
        </w:rPr>
        <w:t xml:space="preserve"> комитет </w:t>
      </w:r>
      <w:proofErr w:type="spellStart"/>
      <w:r w:rsidRPr="008D5DBD">
        <w:rPr>
          <w:rFonts w:ascii="Arial" w:hAnsi="Arial" w:cs="Arial"/>
          <w:b/>
          <w:sz w:val="24"/>
          <w:szCs w:val="24"/>
        </w:rPr>
        <w:t>җитәкчесе</w:t>
      </w:r>
      <w:proofErr w:type="spellEnd"/>
      <w:r>
        <w:rPr>
          <w:rFonts w:ascii="Arial" w:hAnsi="Arial" w:cs="Arial"/>
          <w:b/>
          <w:sz w:val="24"/>
          <w:szCs w:val="24"/>
          <w:lang w:val="tt-RU"/>
        </w:rPr>
        <w:t xml:space="preserve">                                            </w:t>
      </w:r>
      <w:r w:rsidR="00D57C29" w:rsidRPr="00D57C29">
        <w:rPr>
          <w:rFonts w:ascii="Arial" w:hAnsi="Arial" w:cs="Arial"/>
          <w:b/>
          <w:sz w:val="24"/>
          <w:szCs w:val="24"/>
        </w:rPr>
        <w:tab/>
        <w:t xml:space="preserve"> Л.С. </w:t>
      </w:r>
      <w:proofErr w:type="spellStart"/>
      <w:r w:rsidR="00D57C29" w:rsidRPr="00D57C29">
        <w:rPr>
          <w:rFonts w:ascii="Arial" w:hAnsi="Arial" w:cs="Arial"/>
          <w:b/>
          <w:sz w:val="24"/>
          <w:szCs w:val="24"/>
        </w:rPr>
        <w:t>Хакимзянов</w:t>
      </w:r>
      <w:proofErr w:type="spellEnd"/>
      <w:r w:rsidR="00D57C29" w:rsidRPr="00D57C29">
        <w:rPr>
          <w:rFonts w:ascii="Arial" w:hAnsi="Arial" w:cs="Arial"/>
          <w:b/>
          <w:sz w:val="24"/>
          <w:szCs w:val="24"/>
        </w:rPr>
        <w:t xml:space="preserve">      </w:t>
      </w:r>
    </w:p>
    <w:p w:rsidR="0050408A" w:rsidRDefault="0050408A" w:rsidP="0050408A">
      <w:pPr>
        <w:spacing w:after="0"/>
        <w:ind w:right="282"/>
        <w:jc w:val="both"/>
        <w:rPr>
          <w:b/>
        </w:rPr>
      </w:pPr>
    </w:p>
    <w:p w:rsidR="0050408A" w:rsidRDefault="0050408A" w:rsidP="0050408A">
      <w:pPr>
        <w:spacing w:after="0"/>
        <w:ind w:right="282"/>
        <w:jc w:val="both"/>
        <w:rPr>
          <w:b/>
        </w:rPr>
      </w:pPr>
      <w:r>
        <w:rPr>
          <w:b/>
        </w:rPr>
        <w:t xml:space="preserve"> </w:t>
      </w:r>
      <w:r>
        <w:rPr>
          <w:rFonts w:ascii="Arial" w:hAnsi="Arial" w:cs="Arial"/>
          <w:sz w:val="18"/>
          <w:szCs w:val="18"/>
          <w:lang w:val="tt-RU"/>
        </w:rPr>
        <w:t xml:space="preserve">Әзерләде һәм бастырды </w:t>
      </w:r>
    </w:p>
    <w:p w:rsidR="00D57C29" w:rsidRPr="0050408A" w:rsidRDefault="00D57C29" w:rsidP="0050408A">
      <w:pPr>
        <w:spacing w:after="0"/>
        <w:ind w:right="282"/>
        <w:jc w:val="both"/>
        <w:rPr>
          <w:b/>
        </w:rPr>
      </w:pPr>
      <w:r w:rsidRPr="00D57C29">
        <w:rPr>
          <w:rFonts w:ascii="Arial" w:hAnsi="Arial" w:cs="Arial"/>
          <w:sz w:val="18"/>
          <w:szCs w:val="18"/>
        </w:rPr>
        <w:lastRenderedPageBreak/>
        <w:t xml:space="preserve"> Л.Т. </w:t>
      </w:r>
      <w:proofErr w:type="spellStart"/>
      <w:r w:rsidRPr="00D57C29">
        <w:rPr>
          <w:rFonts w:ascii="Arial" w:hAnsi="Arial" w:cs="Arial"/>
          <w:sz w:val="18"/>
          <w:szCs w:val="18"/>
        </w:rPr>
        <w:t>Галимуллина</w:t>
      </w:r>
      <w:proofErr w:type="spellEnd"/>
    </w:p>
    <w:p w:rsidR="00D57C29" w:rsidRPr="00D57C29" w:rsidRDefault="0050408A" w:rsidP="005040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 </w:t>
      </w:r>
      <w:proofErr w:type="spellStart"/>
      <w:r>
        <w:rPr>
          <w:rFonts w:ascii="Arial" w:hAnsi="Arial" w:cs="Arial"/>
          <w:sz w:val="18"/>
          <w:szCs w:val="18"/>
        </w:rPr>
        <w:t>нөсхәдә</w:t>
      </w:r>
      <w:proofErr w:type="spellEnd"/>
    </w:p>
    <w:p w:rsidR="00D57C29" w:rsidRPr="00D57C29" w:rsidRDefault="0050408A" w:rsidP="00D57C29">
      <w:pPr>
        <w:ind w:left="6663"/>
        <w:jc w:val="both"/>
        <w:rPr>
          <w:sz w:val="16"/>
          <w:szCs w:val="16"/>
        </w:rPr>
      </w:pPr>
      <w:r w:rsidRPr="0050408A">
        <w:rPr>
          <w:rFonts w:ascii="Arial" w:hAnsi="Arial" w:cs="Arial"/>
          <w:sz w:val="16"/>
          <w:szCs w:val="16"/>
        </w:rPr>
        <w:t xml:space="preserve">Татарстан </w:t>
      </w:r>
      <w:proofErr w:type="spellStart"/>
      <w:r w:rsidRPr="0050408A">
        <w:rPr>
          <w:rFonts w:ascii="Arial" w:hAnsi="Arial" w:cs="Arial"/>
          <w:sz w:val="16"/>
          <w:szCs w:val="16"/>
        </w:rPr>
        <w:t>Республикасы</w:t>
      </w:r>
      <w:proofErr w:type="spellEnd"/>
      <w:r w:rsidRPr="005040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408A">
        <w:rPr>
          <w:rFonts w:ascii="Arial" w:hAnsi="Arial" w:cs="Arial"/>
          <w:sz w:val="16"/>
          <w:szCs w:val="16"/>
        </w:rPr>
        <w:t>Югары</w:t>
      </w:r>
      <w:proofErr w:type="spellEnd"/>
      <w:r w:rsidRPr="005040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408A">
        <w:rPr>
          <w:rFonts w:ascii="Arial" w:hAnsi="Arial" w:cs="Arial"/>
          <w:sz w:val="16"/>
          <w:szCs w:val="16"/>
        </w:rPr>
        <w:t>Ослан</w:t>
      </w:r>
      <w:proofErr w:type="spellEnd"/>
      <w:r w:rsidRPr="005040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408A">
        <w:rPr>
          <w:rFonts w:ascii="Arial" w:hAnsi="Arial" w:cs="Arial"/>
          <w:sz w:val="16"/>
          <w:szCs w:val="16"/>
        </w:rPr>
        <w:t>муниципаль</w:t>
      </w:r>
      <w:proofErr w:type="spellEnd"/>
      <w:r w:rsidRPr="0050408A">
        <w:rPr>
          <w:rFonts w:ascii="Arial" w:hAnsi="Arial" w:cs="Arial"/>
          <w:sz w:val="16"/>
          <w:szCs w:val="16"/>
        </w:rPr>
        <w:t xml:space="preserve"> районы </w:t>
      </w:r>
      <w:proofErr w:type="spellStart"/>
      <w:r w:rsidRPr="0050408A">
        <w:rPr>
          <w:rFonts w:ascii="Arial" w:hAnsi="Arial" w:cs="Arial"/>
          <w:sz w:val="16"/>
          <w:szCs w:val="16"/>
        </w:rPr>
        <w:t>Башкарма</w:t>
      </w:r>
      <w:proofErr w:type="spellEnd"/>
      <w:r w:rsidRPr="0050408A">
        <w:rPr>
          <w:rFonts w:ascii="Arial" w:hAnsi="Arial" w:cs="Arial"/>
          <w:sz w:val="16"/>
          <w:szCs w:val="16"/>
        </w:rPr>
        <w:t xml:space="preserve"> комитеты </w:t>
      </w:r>
      <w:proofErr w:type="spellStart"/>
      <w:r w:rsidRPr="0050408A">
        <w:rPr>
          <w:rFonts w:ascii="Arial" w:hAnsi="Arial" w:cs="Arial"/>
          <w:sz w:val="16"/>
          <w:szCs w:val="16"/>
        </w:rPr>
        <w:t>җитәкчесенең</w:t>
      </w:r>
      <w:proofErr w:type="spellEnd"/>
      <w:r w:rsidRPr="0050408A">
        <w:rPr>
          <w:rFonts w:ascii="Arial" w:hAnsi="Arial" w:cs="Arial"/>
          <w:sz w:val="16"/>
          <w:szCs w:val="16"/>
        </w:rPr>
        <w:t xml:space="preserve"> 18.01</w:t>
      </w:r>
      <w:r w:rsidR="00605BFC">
        <w:rPr>
          <w:rFonts w:ascii="Arial" w:hAnsi="Arial" w:cs="Arial"/>
          <w:sz w:val="16"/>
          <w:szCs w:val="16"/>
          <w:lang w:val="tt-RU"/>
        </w:rPr>
        <w:t>.201</w:t>
      </w:r>
      <w:r w:rsidRPr="0050408A">
        <w:rPr>
          <w:rFonts w:ascii="Arial" w:hAnsi="Arial" w:cs="Arial"/>
          <w:sz w:val="16"/>
          <w:szCs w:val="16"/>
        </w:rPr>
        <w:t xml:space="preserve">9 </w:t>
      </w:r>
      <w:proofErr w:type="spellStart"/>
      <w:r w:rsidRPr="0050408A">
        <w:rPr>
          <w:rFonts w:ascii="Arial" w:hAnsi="Arial" w:cs="Arial"/>
          <w:sz w:val="16"/>
          <w:szCs w:val="16"/>
        </w:rPr>
        <w:t>елдагы</w:t>
      </w:r>
      <w:proofErr w:type="spellEnd"/>
      <w:r w:rsidRPr="0050408A">
        <w:rPr>
          <w:rFonts w:ascii="Arial" w:hAnsi="Arial" w:cs="Arial"/>
          <w:sz w:val="16"/>
          <w:szCs w:val="16"/>
        </w:rPr>
        <w:t xml:space="preserve"> 18 </w:t>
      </w:r>
      <w:proofErr w:type="spellStart"/>
      <w:r w:rsidRPr="0050408A">
        <w:rPr>
          <w:rFonts w:ascii="Arial" w:hAnsi="Arial" w:cs="Arial"/>
          <w:sz w:val="16"/>
          <w:szCs w:val="16"/>
        </w:rPr>
        <w:t>номерлы</w:t>
      </w:r>
      <w:proofErr w:type="spellEnd"/>
      <w:r w:rsidRPr="005040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408A">
        <w:rPr>
          <w:rFonts w:ascii="Arial" w:hAnsi="Arial" w:cs="Arial"/>
          <w:sz w:val="16"/>
          <w:szCs w:val="16"/>
        </w:rPr>
        <w:t>карарына</w:t>
      </w:r>
      <w:proofErr w:type="spellEnd"/>
      <w:r w:rsidRPr="0050408A">
        <w:rPr>
          <w:rFonts w:ascii="Arial" w:hAnsi="Arial" w:cs="Arial"/>
          <w:sz w:val="16"/>
          <w:szCs w:val="16"/>
        </w:rPr>
        <w:t xml:space="preserve"> 1 </w:t>
      </w:r>
      <w:proofErr w:type="spellStart"/>
      <w:r w:rsidRPr="0050408A">
        <w:rPr>
          <w:rFonts w:ascii="Arial" w:hAnsi="Arial" w:cs="Arial"/>
          <w:sz w:val="16"/>
          <w:szCs w:val="16"/>
        </w:rPr>
        <w:t>нче</w:t>
      </w:r>
      <w:proofErr w:type="spellEnd"/>
      <w:r w:rsidRPr="005040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408A">
        <w:rPr>
          <w:rFonts w:ascii="Arial" w:hAnsi="Arial" w:cs="Arial"/>
          <w:sz w:val="16"/>
          <w:szCs w:val="16"/>
        </w:rPr>
        <w:t>кушымта</w:t>
      </w:r>
      <w:proofErr w:type="spellEnd"/>
    </w:p>
    <w:p w:rsidR="00D57C29" w:rsidRPr="00D57C29" w:rsidRDefault="0050408A" w:rsidP="00D57C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8A">
        <w:rPr>
          <w:rFonts w:ascii="Arial" w:hAnsi="Arial" w:cs="Arial"/>
          <w:b/>
          <w:sz w:val="24"/>
          <w:szCs w:val="24"/>
        </w:rPr>
        <w:t xml:space="preserve">2019-2020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уку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елында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башлангыч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гомуми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төп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гомуми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һәм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урта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гомуми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белем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бирү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программалары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буенча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гражданнарны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кабул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итү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өчен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Югары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Ослан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муниципаль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районы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территорияләренә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беркетелгән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гомуми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белем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бирү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учреждениеләре</w:t>
      </w:r>
      <w:proofErr w:type="spellEnd"/>
      <w:r w:rsidRPr="005040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408A">
        <w:rPr>
          <w:rFonts w:ascii="Arial" w:hAnsi="Arial" w:cs="Arial"/>
          <w:b/>
          <w:sz w:val="24"/>
          <w:szCs w:val="24"/>
        </w:rPr>
        <w:t>исемлеге</w:t>
      </w:r>
      <w:proofErr w:type="spellEnd"/>
    </w:p>
    <w:p w:rsidR="00D57C29" w:rsidRPr="00D57C29" w:rsidRDefault="00D57C29" w:rsidP="00D57C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3047"/>
        <w:gridCol w:w="2301"/>
        <w:gridCol w:w="4068"/>
      </w:tblGrid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C2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047" w:type="dxa"/>
          </w:tcPr>
          <w:p w:rsidR="00D57C29" w:rsidRPr="00D57C29" w:rsidRDefault="0050408A" w:rsidP="008D5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Гомуми</w:t>
            </w:r>
            <w:proofErr w:type="spellEnd"/>
            <w:r w:rsidRPr="00504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белем</w:t>
            </w:r>
            <w:proofErr w:type="spellEnd"/>
            <w:r w:rsidRPr="00504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бирү</w:t>
            </w:r>
            <w:proofErr w:type="spellEnd"/>
            <w:r w:rsidRPr="00504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D57C29" w:rsidRPr="00D57C29" w:rsidRDefault="0050408A" w:rsidP="008D5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Гомуми</w:t>
            </w:r>
            <w:proofErr w:type="spellEnd"/>
            <w:r w:rsidRPr="00504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белем</w:t>
            </w:r>
            <w:proofErr w:type="spellEnd"/>
            <w:r w:rsidRPr="00504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дәрәҗәләре</w:t>
            </w:r>
            <w:proofErr w:type="spellEnd"/>
          </w:p>
        </w:tc>
        <w:tc>
          <w:tcPr>
            <w:tcW w:w="4068" w:type="dxa"/>
          </w:tcPr>
          <w:p w:rsidR="00D57C29" w:rsidRPr="0050408A" w:rsidRDefault="0050408A" w:rsidP="005040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Авыл</w:t>
            </w:r>
            <w:proofErr w:type="spellEnd"/>
            <w:r w:rsidRPr="00504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җирлекләре</w:t>
            </w:r>
            <w:proofErr w:type="spellEnd"/>
            <w:r w:rsidRPr="00504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территориясендә</w:t>
            </w:r>
            <w:proofErr w:type="spellEnd"/>
            <w:r w:rsidRPr="00504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урнашкан</w:t>
            </w:r>
            <w:proofErr w:type="spellEnd"/>
            <w:r w:rsidRPr="00504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беркетелгән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торак</w:t>
            </w:r>
            <w:proofErr w:type="spellEnd"/>
            <w:r w:rsidRPr="00504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b/>
                <w:sz w:val="24"/>
                <w:szCs w:val="24"/>
              </w:rPr>
              <w:t>пунктлар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(ТП)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D57C29" w:rsidRPr="00D57C29" w:rsidRDefault="00817E74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408A">
              <w:rPr>
                <w:rFonts w:ascii="Arial" w:hAnsi="Arial" w:cs="Arial"/>
                <w:sz w:val="24"/>
                <w:szCs w:val="24"/>
              </w:rPr>
              <w:t>«</w:t>
            </w:r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Олы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Мәми</w:t>
            </w:r>
            <w:proofErr w:type="spellEnd"/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>»</w:t>
            </w:r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50408A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408A"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1C7930" w:rsidRPr="001C7930" w:rsidRDefault="00D57C29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</w:t>
            </w:r>
            <w:r w:rsidR="001C7930"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77345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1.1.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Олы 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>Мә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ми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459">
              <w:rPr>
                <w:rFonts w:ascii="Arial" w:hAnsi="Arial" w:cs="Arial"/>
                <w:sz w:val="24"/>
                <w:szCs w:val="24"/>
              </w:rPr>
              <w:t>(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Олы </w:t>
            </w:r>
            <w:proofErr w:type="spellStart"/>
            <w:r w:rsidR="00605BFC">
              <w:rPr>
                <w:rFonts w:ascii="Arial" w:hAnsi="Arial" w:cs="Arial"/>
                <w:sz w:val="24"/>
                <w:szCs w:val="24"/>
              </w:rPr>
              <w:t>Мә</w:t>
            </w:r>
            <w:r w:rsidRPr="00D57C29">
              <w:rPr>
                <w:rFonts w:ascii="Arial" w:hAnsi="Arial" w:cs="Arial"/>
                <w:sz w:val="24"/>
                <w:szCs w:val="24"/>
              </w:rPr>
              <w:t>ми</w:t>
            </w:r>
            <w:proofErr w:type="spellEnd"/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>, Заборная Поляна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BE10DF"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Pr="00D57C29">
              <w:rPr>
                <w:rFonts w:ascii="Arial" w:hAnsi="Arial" w:cs="Arial"/>
                <w:sz w:val="24"/>
                <w:szCs w:val="24"/>
              </w:rPr>
              <w:t>Ивановское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77345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1.2.Канаш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Канаш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Нижнее озеро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605B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Йолды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77345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1.3.Майдан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Майдан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BE10DF"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Теньки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урманчылыгы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rPr>
          <w:trHeight w:val="2114"/>
        </w:trPr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1C7930" w:rsidRP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1.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0AB5" w:rsidRDefault="00360AB5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0AB5" w:rsidRDefault="00360AB5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0AB5" w:rsidRDefault="00360AB5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2.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1.1.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Югары Ослан</w:t>
            </w:r>
          </w:p>
          <w:p w:rsidR="00D57C29" w:rsidRPr="00D57C29" w:rsidRDefault="00502A8B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(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>Югары Ослан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605BFC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Студенец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1.2.</w:t>
            </w:r>
            <w:r w:rsidR="007734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459">
              <w:rPr>
                <w:rFonts w:ascii="Arial" w:hAnsi="Arial" w:cs="Arial"/>
                <w:sz w:val="24"/>
                <w:szCs w:val="24"/>
              </w:rPr>
              <w:t>Түбән</w:t>
            </w:r>
            <w:proofErr w:type="spellEnd"/>
            <w:r w:rsidR="007734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459">
              <w:rPr>
                <w:rFonts w:ascii="Arial" w:hAnsi="Arial" w:cs="Arial"/>
                <w:sz w:val="24"/>
                <w:szCs w:val="24"/>
              </w:rPr>
              <w:t>Осла</w:t>
            </w:r>
            <w:r w:rsidR="00773459" w:rsidRPr="00D57C29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BFC">
              <w:rPr>
                <w:rFonts w:ascii="Arial" w:hAnsi="Arial" w:cs="Arial"/>
                <w:sz w:val="24"/>
                <w:szCs w:val="24"/>
              </w:rPr>
              <w:t>(</w:t>
            </w:r>
            <w:r w:rsidRPr="00D57C29">
              <w:rPr>
                <w:rFonts w:ascii="Arial" w:hAnsi="Arial" w:cs="Arial"/>
                <w:sz w:val="24"/>
                <w:szCs w:val="24"/>
              </w:rPr>
              <w:t>Воробьевка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605BFC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 Печищи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Печищи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Захваткино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2.1.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Югары Ослан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а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7C29">
              <w:rPr>
                <w:rFonts w:ascii="Arial" w:hAnsi="Arial" w:cs="Arial"/>
                <w:sz w:val="24"/>
                <w:szCs w:val="24"/>
              </w:rPr>
              <w:t>(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>Югары Ослан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BE10DF"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D57C29">
              <w:rPr>
                <w:rFonts w:ascii="Arial" w:hAnsi="Arial" w:cs="Arial"/>
                <w:sz w:val="24"/>
                <w:szCs w:val="24"/>
              </w:rPr>
              <w:t>Студенец</w:t>
            </w:r>
            <w:proofErr w:type="spellEnd"/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2.2.</w:t>
            </w:r>
            <w:r w:rsidR="007734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459">
              <w:rPr>
                <w:rFonts w:ascii="Arial" w:hAnsi="Arial" w:cs="Arial"/>
                <w:sz w:val="24"/>
                <w:szCs w:val="24"/>
              </w:rPr>
              <w:t>Түбән</w:t>
            </w:r>
            <w:proofErr w:type="spellEnd"/>
            <w:r w:rsidR="007734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459">
              <w:rPr>
                <w:rFonts w:ascii="Arial" w:hAnsi="Arial" w:cs="Arial"/>
                <w:sz w:val="24"/>
                <w:szCs w:val="24"/>
              </w:rPr>
              <w:t>Осла</w:t>
            </w:r>
            <w:r w:rsidR="00773459" w:rsidRPr="00D57C29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459">
              <w:rPr>
                <w:rFonts w:ascii="Arial" w:hAnsi="Arial" w:cs="Arial"/>
                <w:sz w:val="24"/>
                <w:szCs w:val="24"/>
              </w:rPr>
              <w:t>(</w:t>
            </w:r>
            <w:r w:rsidRPr="00D57C29">
              <w:rPr>
                <w:rFonts w:ascii="Arial" w:hAnsi="Arial" w:cs="Arial"/>
                <w:sz w:val="24"/>
                <w:szCs w:val="24"/>
              </w:rPr>
              <w:t>Воробьевка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605BFC"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Түбән</w:t>
            </w:r>
            <w:r w:rsidR="007734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459">
              <w:rPr>
                <w:rFonts w:ascii="Arial" w:hAnsi="Arial" w:cs="Arial"/>
                <w:sz w:val="24"/>
                <w:szCs w:val="24"/>
              </w:rPr>
              <w:t>О</w:t>
            </w:r>
            <w:r w:rsidRPr="00D57C29">
              <w:rPr>
                <w:rFonts w:ascii="Arial" w:hAnsi="Arial" w:cs="Arial"/>
                <w:sz w:val="24"/>
                <w:szCs w:val="24"/>
              </w:rPr>
              <w:t>слон</w:t>
            </w:r>
            <w:proofErr w:type="spellEnd"/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77345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2.3.Октябрьский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Ключищи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77345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Печищи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Печищи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Захваткино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77345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="001C7930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 w:rsidRPr="001C7930">
              <w:rPr>
                <w:rFonts w:ascii="Arial" w:hAnsi="Arial" w:cs="Arial"/>
                <w:sz w:val="24"/>
                <w:szCs w:val="24"/>
              </w:rPr>
              <w:t>гимназиясе</w:t>
            </w:r>
            <w:proofErr w:type="spellEnd"/>
            <w:r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1C7930" w:rsidRP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77345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1.1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. Югары Ослан </w:t>
            </w:r>
            <w:r w:rsidR="00502A8B" w:rsidRP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502A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 w:rsidRP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502A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7C29">
              <w:rPr>
                <w:rFonts w:ascii="Arial" w:hAnsi="Arial" w:cs="Arial"/>
                <w:sz w:val="24"/>
                <w:szCs w:val="24"/>
              </w:rPr>
              <w:t>(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>Югары Ослан ав.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73459" w:rsidRPr="00773459">
              <w:rPr>
                <w:rFonts w:ascii="Arial" w:hAnsi="Arial" w:cs="Arial"/>
                <w:sz w:val="24"/>
                <w:szCs w:val="24"/>
                <w:lang w:val="tt-RU"/>
              </w:rPr>
              <w:t>Киров и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>с</w:t>
            </w:r>
            <w:r w:rsidR="00773459" w:rsidRPr="00773459">
              <w:rPr>
                <w:rFonts w:ascii="Arial" w:hAnsi="Arial" w:cs="Arial"/>
                <w:sz w:val="24"/>
                <w:szCs w:val="24"/>
                <w:lang w:val="tt-RU"/>
              </w:rPr>
              <w:t>.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773459">
              <w:rPr>
                <w:rFonts w:ascii="Arial" w:hAnsi="Arial" w:cs="Arial"/>
                <w:sz w:val="24"/>
                <w:szCs w:val="24"/>
                <w:lang w:val="tt-RU"/>
              </w:rPr>
              <w:t>)</w:t>
            </w:r>
          </w:p>
          <w:p w:rsidR="00D57C29" w:rsidRPr="0077345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D57C29" w:rsidRPr="0077345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73459">
              <w:rPr>
                <w:rFonts w:ascii="Arial" w:hAnsi="Arial" w:cs="Arial"/>
                <w:sz w:val="24"/>
                <w:szCs w:val="24"/>
                <w:lang w:val="tt-RU"/>
              </w:rPr>
              <w:t>1.2. Печищи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773459" w:rsidRPr="00773459">
              <w:rPr>
                <w:rFonts w:ascii="Arial" w:hAnsi="Arial" w:cs="Arial"/>
                <w:sz w:val="24"/>
                <w:szCs w:val="24"/>
                <w:lang w:val="tt-RU"/>
              </w:rPr>
              <w:t>(Печищи ав.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  <w:r w:rsidRP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Захваткино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773459">
              <w:rPr>
                <w:rFonts w:ascii="Arial" w:hAnsi="Arial" w:cs="Arial"/>
                <w:sz w:val="24"/>
                <w:szCs w:val="24"/>
                <w:lang w:val="tt-RU"/>
              </w:rPr>
              <w:t>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77345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73459">
              <w:rPr>
                <w:rFonts w:ascii="Arial" w:hAnsi="Arial" w:cs="Arial"/>
                <w:sz w:val="24"/>
                <w:szCs w:val="24"/>
                <w:lang w:val="tt-RU"/>
              </w:rPr>
              <w:t>4</w:t>
            </w:r>
          </w:p>
        </w:tc>
        <w:tc>
          <w:tcPr>
            <w:tcW w:w="3047" w:type="dxa"/>
          </w:tcPr>
          <w:p w:rsidR="00D57C29" w:rsidRPr="00773459" w:rsidRDefault="00D57C29" w:rsidP="001C79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1C7930" w:rsidRP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«Карагуҗа урта гомуми белем бирү мәктәбе» </w:t>
            </w:r>
            <w:r w:rsidR="00817E74" w:rsidRP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муниципаль бюджет гомуми белем бирү </w:t>
            </w:r>
            <w:r w:rsidR="00817E74" w:rsidRPr="00773459">
              <w:rPr>
                <w:rFonts w:ascii="Arial" w:hAnsi="Arial" w:cs="Arial"/>
                <w:sz w:val="24"/>
                <w:szCs w:val="24"/>
                <w:lang w:val="tt-RU"/>
              </w:rPr>
              <w:lastRenderedPageBreak/>
              <w:t>учреждениесе</w:t>
            </w:r>
          </w:p>
        </w:tc>
        <w:tc>
          <w:tcPr>
            <w:tcW w:w="2301" w:type="dxa"/>
          </w:tcPr>
          <w:p w:rsidR="001C7930" w:rsidRPr="0077345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lastRenderedPageBreak/>
              <w:t>1.</w:t>
            </w:r>
            <w:r w:rsidRP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Башлангыч гомуми, </w:t>
            </w:r>
          </w:p>
          <w:p w:rsidR="001C7930" w:rsidRPr="0077345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1C7930" w:rsidRPr="0077345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1C7930" w:rsidRPr="0077345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1C7930" w:rsidRP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2.</w:t>
            </w:r>
            <w:r w:rsidRPr="00773459">
              <w:rPr>
                <w:rFonts w:ascii="Arial" w:hAnsi="Arial" w:cs="Arial"/>
                <w:sz w:val="24"/>
                <w:szCs w:val="24"/>
                <w:lang w:val="tt-RU"/>
              </w:rPr>
              <w:t>тө</w:t>
            </w:r>
            <w:r w:rsidRPr="001C7930">
              <w:rPr>
                <w:rFonts w:ascii="Arial" w:hAnsi="Arial" w:cs="Arial"/>
                <w:sz w:val="24"/>
                <w:szCs w:val="24"/>
              </w:rPr>
              <w:t xml:space="preserve">п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</w:tcPr>
          <w:p w:rsidR="00D57C29" w:rsidRPr="0077345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lastRenderedPageBreak/>
              <w:t>1.1.К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арагуҗа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459">
              <w:rPr>
                <w:rFonts w:ascii="Arial" w:hAnsi="Arial" w:cs="Arial"/>
                <w:sz w:val="24"/>
                <w:szCs w:val="24"/>
              </w:rPr>
              <w:t>(К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>арагуҗа ав.,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C29">
              <w:rPr>
                <w:rFonts w:ascii="Arial" w:hAnsi="Arial" w:cs="Arial"/>
                <w:sz w:val="24"/>
                <w:szCs w:val="24"/>
              </w:rPr>
              <w:t>Егидерево</w:t>
            </w:r>
            <w:proofErr w:type="spellEnd"/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77345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7C29">
              <w:rPr>
                <w:rFonts w:ascii="Arial" w:hAnsi="Arial" w:cs="Arial"/>
                <w:sz w:val="24"/>
                <w:szCs w:val="24"/>
              </w:rPr>
              <w:t>Патрикеево</w:t>
            </w:r>
            <w:proofErr w:type="spellEnd"/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77345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1.2.Килди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Харино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Федяево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77345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2.1. К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арагуҗа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459">
              <w:rPr>
                <w:rFonts w:ascii="Arial" w:hAnsi="Arial" w:cs="Arial"/>
                <w:sz w:val="24"/>
                <w:szCs w:val="24"/>
              </w:rPr>
              <w:t>(</w:t>
            </w:r>
            <w:r w:rsidRPr="00D57C29">
              <w:rPr>
                <w:rFonts w:ascii="Arial" w:hAnsi="Arial" w:cs="Arial"/>
                <w:sz w:val="24"/>
                <w:szCs w:val="24"/>
              </w:rPr>
              <w:t>К</w:t>
            </w:r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>арагуҗа ав.</w:t>
            </w:r>
            <w:r w:rsidR="00773459">
              <w:rPr>
                <w:rFonts w:ascii="Arial" w:hAnsi="Arial" w:cs="Arial"/>
                <w:sz w:val="24"/>
                <w:szCs w:val="24"/>
              </w:rPr>
              <w:t>,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C29">
              <w:rPr>
                <w:rFonts w:ascii="Arial" w:hAnsi="Arial" w:cs="Arial"/>
                <w:sz w:val="24"/>
                <w:szCs w:val="24"/>
              </w:rPr>
              <w:t>Егидерево</w:t>
            </w:r>
            <w:proofErr w:type="spellEnd"/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77345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Патрикеево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2.</w:t>
            </w:r>
            <w:r w:rsidR="00BE4303">
              <w:rPr>
                <w:rFonts w:ascii="Arial" w:hAnsi="Arial" w:cs="Arial"/>
                <w:sz w:val="24"/>
                <w:szCs w:val="24"/>
              </w:rPr>
              <w:t>2.Килди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30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E4303">
              <w:rPr>
                <w:rFonts w:ascii="Arial" w:hAnsi="Arial" w:cs="Arial"/>
                <w:sz w:val="24"/>
                <w:szCs w:val="24"/>
              </w:rPr>
              <w:t>Килди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E4303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>.</w:t>
            </w:r>
            <w:r w:rsidR="0077345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7C29">
              <w:rPr>
                <w:rFonts w:ascii="Arial" w:hAnsi="Arial" w:cs="Arial"/>
                <w:sz w:val="24"/>
                <w:szCs w:val="24"/>
              </w:rPr>
              <w:t>Харино</w:t>
            </w:r>
            <w:proofErr w:type="spellEnd"/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605B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7C29">
              <w:rPr>
                <w:rFonts w:ascii="Arial" w:hAnsi="Arial" w:cs="Arial"/>
                <w:sz w:val="24"/>
                <w:szCs w:val="24"/>
              </w:rPr>
              <w:t>Федяево</w:t>
            </w:r>
            <w:proofErr w:type="spellEnd"/>
            <w:r w:rsidR="00773459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BE4303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2.3.Ямбулат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</w:p>
          <w:p w:rsidR="00D57C29" w:rsidRPr="00D57C29" w:rsidRDefault="00BE10DF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Ямбулат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Кызыльяры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Крестниково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</w:tcPr>
          <w:p w:rsidR="00D57C29" w:rsidRPr="00D57C29" w:rsidRDefault="001C7930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930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Карахуҗа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Pr="00D57C29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учреждениясенең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филиалы –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Килди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="00D57C29" w:rsidRPr="00D57C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</w:t>
            </w:r>
            <w:r w:rsidR="001C7930">
              <w:t xml:space="preserve"> </w:t>
            </w:r>
            <w:proofErr w:type="spellStart"/>
            <w:r w:rsid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</w:tcPr>
          <w:p w:rsidR="00D57C29" w:rsidRPr="00D57C29" w:rsidRDefault="00BE4303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1.1.Килди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Килди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</w:tcPr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Ямбулат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17E74" w:rsidRPr="00D57C2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Карагуҗа</w:t>
            </w:r>
            <w:proofErr w:type="spellEnd"/>
            <w:r w:rsid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="00817E74"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учреждениясенең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филиалы</w:t>
            </w:r>
            <w:r w:rsidRPr="00D57C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1C7930" w:rsidRPr="00D57C29" w:rsidRDefault="00D57C29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</w:t>
            </w:r>
            <w:r w:rsid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</w:tcPr>
          <w:p w:rsidR="00D57C29" w:rsidRPr="00D57C29" w:rsidRDefault="00BE4303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1.1.Ямбулат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Ямбулат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Кызыльяры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Крестниково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rPr>
          <w:trHeight w:val="1557"/>
        </w:trPr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817E74" w:rsidRPr="00817E74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C29" w:rsidRPr="00D57C29" w:rsidRDefault="00817E74" w:rsidP="00817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аерым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фәннәрне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тирәнтен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өйрәнүле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="00D57C29"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1C7930" w:rsidRP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D57C29" w:rsidRDefault="00BE4303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1.1.Куралово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Куралово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 xml:space="preserve">, Рус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Борнашы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D57C29" w:rsidRPr="00817E74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17E74">
              <w:rPr>
                <w:rFonts w:ascii="Arial" w:hAnsi="Arial" w:cs="Arial"/>
                <w:sz w:val="24"/>
                <w:szCs w:val="24"/>
              </w:rPr>
              <w:t>Макыл</w:t>
            </w:r>
            <w:proofErr w:type="spellEnd"/>
            <w:r w:rsid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P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2.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BE4303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1.1.Мак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ыл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303">
              <w:rPr>
                <w:rFonts w:ascii="Arial" w:hAnsi="Arial" w:cs="Arial"/>
                <w:sz w:val="24"/>
                <w:szCs w:val="24"/>
              </w:rPr>
              <w:t xml:space="preserve">(Рус </w:t>
            </w:r>
            <w:proofErr w:type="spellStart"/>
            <w:r w:rsidR="00BE4303">
              <w:rPr>
                <w:rFonts w:ascii="Arial" w:hAnsi="Arial" w:cs="Arial"/>
                <w:sz w:val="24"/>
                <w:szCs w:val="24"/>
              </w:rPr>
              <w:t>Макылы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E4303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>.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7C29">
              <w:rPr>
                <w:rFonts w:ascii="Arial" w:hAnsi="Arial" w:cs="Arial"/>
                <w:sz w:val="24"/>
                <w:szCs w:val="24"/>
              </w:rPr>
              <w:t>Клянчино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BE430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7C29">
              <w:rPr>
                <w:rFonts w:ascii="Arial" w:hAnsi="Arial" w:cs="Arial"/>
                <w:sz w:val="24"/>
                <w:szCs w:val="24"/>
              </w:rPr>
              <w:t>Сеитово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605BFC">
              <w:rPr>
                <w:rFonts w:ascii="Arial" w:hAnsi="Arial" w:cs="Arial"/>
                <w:sz w:val="24"/>
                <w:szCs w:val="24"/>
              </w:rPr>
              <w:t>,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C29">
              <w:rPr>
                <w:rFonts w:ascii="Arial" w:hAnsi="Arial" w:cs="Arial"/>
                <w:sz w:val="24"/>
                <w:szCs w:val="24"/>
              </w:rPr>
              <w:t>Исаево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BE4303">
              <w:rPr>
                <w:rFonts w:ascii="Arial" w:hAnsi="Arial" w:cs="Arial"/>
                <w:sz w:val="24"/>
                <w:szCs w:val="24"/>
              </w:rPr>
              <w:t xml:space="preserve">, Татар </w:t>
            </w:r>
            <w:proofErr w:type="spellStart"/>
            <w:r w:rsidR="00BE4303">
              <w:rPr>
                <w:rFonts w:ascii="Arial" w:hAnsi="Arial" w:cs="Arial"/>
                <w:sz w:val="24"/>
                <w:szCs w:val="24"/>
              </w:rPr>
              <w:t>Макылы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E4303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>.</w:t>
            </w:r>
            <w:r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BE4303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1.2.Соболевский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(Соболевский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Карамышиха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BE10DF"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Чулпаниха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BE4303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1.3.Килди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Уланово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BE4303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2.1.Макыл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(Рус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05B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Клянчино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Сеитово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605B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Исаево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 xml:space="preserve">, Татар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Макылы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BE4303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2.2.Соболевский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(Соболевский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Карамышиха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BE10DF"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Чулпаниха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BE4303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2.3.Кил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Уланово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2.4.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>Яңа Рус Мәмәтхуҗасы</w:t>
            </w:r>
          </w:p>
          <w:p w:rsidR="00D57C29" w:rsidRPr="00D57C29" w:rsidRDefault="00502A8B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(</w:t>
            </w:r>
            <w:r w:rsidR="00BE4303">
              <w:rPr>
                <w:rFonts w:ascii="Arial" w:hAnsi="Arial" w:cs="Arial"/>
                <w:sz w:val="24"/>
                <w:szCs w:val="24"/>
              </w:rPr>
              <w:t xml:space="preserve">Иске  Рус </w:t>
            </w:r>
            <w:proofErr w:type="spellStart"/>
            <w:r w:rsidR="00BE4303">
              <w:rPr>
                <w:rFonts w:ascii="Arial" w:hAnsi="Arial" w:cs="Arial"/>
                <w:sz w:val="24"/>
                <w:szCs w:val="24"/>
              </w:rPr>
              <w:t>Мәмәтхуҗасы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E4303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>.</w:t>
            </w:r>
            <w:r w:rsidR="00BE4303" w:rsidRPr="00D57C29">
              <w:rPr>
                <w:rFonts w:ascii="Arial" w:hAnsi="Arial" w:cs="Arial"/>
                <w:sz w:val="24"/>
                <w:szCs w:val="24"/>
              </w:rPr>
              <w:t>,</w:t>
            </w:r>
            <w:r w:rsidR="00BE4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>Яңа Рус Мәмәтхуҗасы ав.,</w:t>
            </w:r>
            <w:r w:rsidR="00BE4303">
              <w:rPr>
                <w:rFonts w:ascii="Arial" w:hAnsi="Arial" w:cs="Arial"/>
                <w:sz w:val="24"/>
                <w:szCs w:val="24"/>
              </w:rPr>
              <w:t xml:space="preserve"> Татар </w:t>
            </w:r>
            <w:r w:rsidR="00BE4303" w:rsidRPr="00D57C29">
              <w:rPr>
                <w:rFonts w:ascii="Arial" w:hAnsi="Arial" w:cs="Arial"/>
                <w:sz w:val="24"/>
                <w:szCs w:val="24"/>
              </w:rPr>
              <w:t>М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>әмәтхуҗасы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</w:tcPr>
          <w:p w:rsidR="00D57C29" w:rsidRPr="00D57C29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Мәмәтхуҗа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- «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Макыл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="00817E74"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="00817E74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учреждениясенең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филиалы</w:t>
            </w:r>
            <w:r w:rsidR="00817E74" w:rsidRPr="00D57C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1C7930" w:rsidRPr="00D57C29" w:rsidRDefault="00D57C29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</w:t>
            </w:r>
            <w:r w:rsid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</w:tcPr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>Яңа Рус Мәмәтхуҗасы</w:t>
            </w:r>
          </w:p>
          <w:p w:rsidR="00D57C29" w:rsidRPr="00D57C29" w:rsidRDefault="00502A8B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303">
              <w:rPr>
                <w:rFonts w:ascii="Arial" w:hAnsi="Arial" w:cs="Arial"/>
                <w:sz w:val="24"/>
                <w:szCs w:val="24"/>
              </w:rPr>
              <w:t xml:space="preserve">(Иске  Рус </w:t>
            </w:r>
            <w:proofErr w:type="spellStart"/>
            <w:r w:rsidR="00BE4303">
              <w:rPr>
                <w:rFonts w:ascii="Arial" w:hAnsi="Arial" w:cs="Arial"/>
                <w:sz w:val="24"/>
                <w:szCs w:val="24"/>
              </w:rPr>
              <w:t>Мәмәтхуҗасы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E4303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>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,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>Яңа Рус Мәмәтхуҗасы ав.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 Рус </w:t>
            </w:r>
            <w:proofErr w:type="spellStart"/>
            <w:r w:rsidR="000251E4">
              <w:rPr>
                <w:rFonts w:ascii="Arial" w:hAnsi="Arial" w:cs="Arial"/>
                <w:sz w:val="24"/>
                <w:szCs w:val="24"/>
              </w:rPr>
              <w:t>Мәмәтхуҗасы</w:t>
            </w:r>
            <w:proofErr w:type="spellEnd"/>
            <w:r w:rsidR="000251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51E4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0251E4">
              <w:rPr>
                <w:rFonts w:ascii="Arial" w:hAnsi="Arial" w:cs="Arial"/>
                <w:sz w:val="24"/>
                <w:szCs w:val="24"/>
              </w:rPr>
              <w:t xml:space="preserve">., Татар 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М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>әмәтхуҗасы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D57C29" w:rsidRPr="00605BFC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05BFC">
              <w:rPr>
                <w:rFonts w:ascii="Arial" w:hAnsi="Arial" w:cs="Arial"/>
                <w:sz w:val="24"/>
                <w:szCs w:val="24"/>
              </w:rPr>
              <w:t>Матюшино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1C7930" w:rsidRP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1.1.Вахитов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Бакча</w:t>
            </w:r>
            <w:proofErr w:type="spellEnd"/>
            <w:r w:rsidR="00D57C29" w:rsidRPr="00D57C29">
              <w:rPr>
                <w:rFonts w:ascii="Arial" w:hAnsi="Arial" w:cs="Arial"/>
                <w:sz w:val="24"/>
                <w:szCs w:val="24"/>
              </w:rPr>
              <w:t>-Сарай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605BFC">
              <w:rPr>
                <w:rFonts w:ascii="Arial" w:hAnsi="Arial" w:cs="Arial"/>
                <w:sz w:val="24"/>
                <w:szCs w:val="24"/>
              </w:rPr>
              <w:t>,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Ташевка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1.2.Октябрьский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Матюшино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1.3.Вахитов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М.Вахитов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ис. ав.</w:t>
            </w:r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Ватан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Гребени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BE4303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1.4.Шилангы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Яң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="00D57C29" w:rsidRPr="00D57C29">
              <w:rPr>
                <w:rFonts w:ascii="Arial" w:hAnsi="Arial" w:cs="Arial"/>
                <w:sz w:val="24"/>
                <w:szCs w:val="24"/>
              </w:rPr>
              <w:t>-Юл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Б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е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рек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1.5.Октябрьский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Яңа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-Болгар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817E74" w:rsidRPr="00817E74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17E74">
              <w:rPr>
                <w:rFonts w:ascii="Arial" w:hAnsi="Arial" w:cs="Arial"/>
                <w:sz w:val="24"/>
                <w:szCs w:val="24"/>
              </w:rPr>
              <w:t xml:space="preserve">Яр Буе </w:t>
            </w:r>
            <w:proofErr w:type="spellStart"/>
            <w:r w:rsidR="00817E74">
              <w:rPr>
                <w:rFonts w:ascii="Arial" w:hAnsi="Arial" w:cs="Arial"/>
                <w:sz w:val="24"/>
                <w:szCs w:val="24"/>
              </w:rPr>
              <w:t>Морквашы</w:t>
            </w:r>
            <w:proofErr w:type="spellEnd"/>
          </w:p>
          <w:p w:rsidR="00D57C29" w:rsidRPr="00D57C29" w:rsidRDefault="00817E74" w:rsidP="00817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="00D57C29"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1C7930" w:rsidRP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1.1.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 Яр Буе </w:t>
            </w:r>
            <w:proofErr w:type="spellStart"/>
            <w:r w:rsidR="000251E4">
              <w:rPr>
                <w:rFonts w:ascii="Arial" w:hAnsi="Arial" w:cs="Arial"/>
                <w:sz w:val="24"/>
                <w:szCs w:val="24"/>
              </w:rPr>
              <w:t>Морквашы</w:t>
            </w:r>
            <w:proofErr w:type="spellEnd"/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(Яр Буе </w:t>
            </w:r>
            <w:proofErr w:type="spellStart"/>
            <w:r w:rsidR="000251E4">
              <w:rPr>
                <w:rFonts w:ascii="Arial" w:hAnsi="Arial" w:cs="Arial"/>
                <w:sz w:val="24"/>
                <w:szCs w:val="24"/>
              </w:rPr>
              <w:t>Морквашы</w:t>
            </w:r>
            <w:proofErr w:type="spellEnd"/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Пустые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Моркваши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605BFC"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Урман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Моркашы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05B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Пятидворка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Десятидворка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D57C29" w:rsidRPr="00D57C29">
              <w:rPr>
                <w:rFonts w:ascii="Arial" w:hAnsi="Arial" w:cs="Arial"/>
                <w:sz w:val="24"/>
                <w:szCs w:val="24"/>
              </w:rPr>
              <w:t>окровка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:rsidR="00D57C29" w:rsidRPr="00817E74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17E74" w:rsidRPr="00817E74">
              <w:rPr>
                <w:rFonts w:ascii="Arial" w:hAnsi="Arial" w:cs="Arial"/>
                <w:sz w:val="24"/>
                <w:szCs w:val="24"/>
              </w:rPr>
              <w:t>Октябрь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>ский</w:t>
            </w:r>
            <w:r w:rsid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0AB5" w:rsidRDefault="00360AB5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0AB5" w:rsidRDefault="00360AB5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0AB5" w:rsidRDefault="00360AB5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P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1.1.Октябрьский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Октябрьский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Яр Буе </w:t>
            </w:r>
            <w:proofErr w:type="spellStart"/>
            <w:r w:rsidR="000251E4">
              <w:rPr>
                <w:rFonts w:ascii="Arial" w:hAnsi="Arial" w:cs="Arial"/>
                <w:sz w:val="24"/>
                <w:szCs w:val="24"/>
              </w:rPr>
              <w:t>Морквашы</w:t>
            </w:r>
            <w:proofErr w:type="spellEnd"/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0251E4">
              <w:rPr>
                <w:rFonts w:ascii="Arial" w:hAnsi="Arial" w:cs="Arial"/>
                <w:sz w:val="24"/>
                <w:szCs w:val="24"/>
              </w:rPr>
              <w:t>(</w:t>
            </w:r>
            <w:r w:rsidRPr="00D57C29">
              <w:rPr>
                <w:rFonts w:ascii="Arial" w:hAnsi="Arial" w:cs="Arial"/>
                <w:sz w:val="24"/>
                <w:szCs w:val="24"/>
              </w:rPr>
              <w:t>Никольский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57C29">
              <w:rPr>
                <w:rFonts w:ascii="Arial" w:hAnsi="Arial" w:cs="Arial"/>
                <w:sz w:val="24"/>
                <w:szCs w:val="24"/>
              </w:rPr>
              <w:t>Никольская усадьба)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2.1.Октябрьский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Октябрьский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2.2. 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Яр Буе </w:t>
            </w:r>
            <w:proofErr w:type="spellStart"/>
            <w:r w:rsidR="000251E4">
              <w:rPr>
                <w:rFonts w:ascii="Arial" w:hAnsi="Arial" w:cs="Arial"/>
                <w:sz w:val="24"/>
                <w:szCs w:val="24"/>
              </w:rPr>
              <w:t>Морквашы</w:t>
            </w:r>
            <w:proofErr w:type="spellEnd"/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>(</w:t>
            </w:r>
            <w:r w:rsidRPr="00D57C29">
              <w:rPr>
                <w:rFonts w:ascii="Arial" w:hAnsi="Arial" w:cs="Arial"/>
                <w:sz w:val="24"/>
                <w:szCs w:val="24"/>
              </w:rPr>
              <w:t>Никольский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Никольская усадьба)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Вахитов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М.Вахитов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ав.,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Ватан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Октябрьский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Яңа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-Болгар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Вахитов</w:t>
            </w:r>
            <w:proofErr w:type="spellEnd"/>
            <w:r w:rsidR="00BE4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Ташевка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7" w:type="dxa"/>
          </w:tcPr>
          <w:p w:rsidR="00817E74" w:rsidRPr="00817E74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«</w:t>
            </w:r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Татар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Борнашы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C29" w:rsidRPr="00D57C29" w:rsidRDefault="00817E74" w:rsidP="00817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="00D57C29"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1.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Башл</w:t>
            </w:r>
            <w:r>
              <w:rPr>
                <w:rFonts w:ascii="Arial" w:hAnsi="Arial" w:cs="Arial"/>
                <w:sz w:val="24"/>
                <w:szCs w:val="24"/>
              </w:rPr>
              <w:t>ангыч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2.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D57C29" w:rsidRDefault="00502A8B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1.1.Борнаш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(Татар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Борнашы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251E4"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0251E4">
              <w:rPr>
                <w:rFonts w:ascii="Arial" w:hAnsi="Arial" w:cs="Arial"/>
                <w:sz w:val="24"/>
                <w:szCs w:val="24"/>
              </w:rPr>
              <w:t>Юматов</w:t>
            </w:r>
            <w:proofErr w:type="spellEnd"/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о ав.,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Гаврилково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Ломовка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Тихий Плес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Каинки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0251E4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2.1.Б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о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рнаш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Борнашы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Юматово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Гаврилково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Ломовка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Тихий Плес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Каинки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2.2.</w:t>
            </w:r>
            <w:r w:rsidR="000251E4" w:rsidRPr="00817E74">
              <w:rPr>
                <w:rFonts w:ascii="Arial" w:hAnsi="Arial" w:cs="Arial"/>
                <w:sz w:val="24"/>
                <w:szCs w:val="24"/>
              </w:rPr>
              <w:t xml:space="preserve"> Введенский </w:t>
            </w:r>
            <w:proofErr w:type="spellStart"/>
            <w:r w:rsidR="000251E4" w:rsidRPr="00817E74">
              <w:rPr>
                <w:rFonts w:ascii="Arial" w:hAnsi="Arial" w:cs="Arial"/>
                <w:sz w:val="24"/>
                <w:szCs w:val="24"/>
              </w:rPr>
              <w:t>Бистәсе</w:t>
            </w:r>
            <w:proofErr w:type="spellEnd"/>
            <w:r w:rsidR="000251E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502A8B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0251E4">
              <w:rPr>
                <w:rFonts w:ascii="Arial" w:hAnsi="Arial" w:cs="Arial"/>
                <w:sz w:val="24"/>
                <w:szCs w:val="24"/>
              </w:rPr>
              <w:t>(Савино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BE10DF"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0251E4" w:rsidRPr="00817E74">
              <w:rPr>
                <w:rFonts w:ascii="Arial" w:hAnsi="Arial" w:cs="Arial"/>
                <w:sz w:val="24"/>
                <w:szCs w:val="24"/>
              </w:rPr>
              <w:t xml:space="preserve">Введенский </w:t>
            </w:r>
            <w:proofErr w:type="spellStart"/>
            <w:r w:rsidR="000251E4" w:rsidRPr="00817E74">
              <w:rPr>
                <w:rFonts w:ascii="Arial" w:hAnsi="Arial" w:cs="Arial"/>
                <w:sz w:val="24"/>
                <w:szCs w:val="24"/>
              </w:rPr>
              <w:t>Бистәсе</w:t>
            </w:r>
            <w:proofErr w:type="spellEnd"/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57C29">
              <w:rPr>
                <w:rFonts w:ascii="Arial" w:hAnsi="Arial" w:cs="Arial"/>
                <w:sz w:val="24"/>
                <w:szCs w:val="24"/>
              </w:rPr>
              <w:t>Елизаветино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7C29">
              <w:rPr>
                <w:rFonts w:ascii="Arial" w:hAnsi="Arial" w:cs="Arial"/>
                <w:sz w:val="24"/>
                <w:szCs w:val="24"/>
              </w:rPr>
              <w:t>Медведково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0251E4">
              <w:rPr>
                <w:rFonts w:ascii="Arial" w:hAnsi="Arial" w:cs="Arial"/>
                <w:sz w:val="24"/>
                <w:szCs w:val="24"/>
              </w:rPr>
              <w:t>,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Восточная Звезда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0251E4">
              <w:rPr>
                <w:rFonts w:ascii="Arial" w:hAnsi="Arial" w:cs="Arial"/>
                <w:sz w:val="24"/>
                <w:szCs w:val="24"/>
              </w:rPr>
              <w:t>,</w:t>
            </w:r>
            <w:r w:rsidR="00BE10DF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Pr="00D57C29">
              <w:rPr>
                <w:rFonts w:ascii="Arial" w:hAnsi="Arial" w:cs="Arial"/>
                <w:sz w:val="24"/>
                <w:szCs w:val="24"/>
              </w:rPr>
              <w:t>Детский санаторий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0251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Петропавловская Слобода</w:t>
            </w:r>
            <w:r w:rsidR="000251E4"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Pr="00D57C2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47" w:type="dxa"/>
          </w:tcPr>
          <w:p w:rsidR="00D57C29" w:rsidRPr="00605BFC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17E74">
              <w:rPr>
                <w:rFonts w:ascii="Arial" w:hAnsi="Arial" w:cs="Arial"/>
                <w:sz w:val="24"/>
                <w:szCs w:val="24"/>
              </w:rPr>
              <w:t>Шилан</w:t>
            </w:r>
            <w:r w:rsidR="00605BFC">
              <w:rPr>
                <w:rFonts w:ascii="Arial" w:hAnsi="Arial" w:cs="Arial"/>
                <w:sz w:val="24"/>
                <w:szCs w:val="24"/>
              </w:rPr>
              <w:t>гы</w:t>
            </w:r>
            <w:proofErr w:type="spellEnd"/>
            <w:r w:rsidR="00605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1C7930" w:rsidRP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1.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Башлангыч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7930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1C7930" w:rsidP="001C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2.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урта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7930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D57C29" w:rsidRDefault="00502A8B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1.1.Шилангы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455568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455568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568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455568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Шилангы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Кзыл-Байрак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Нариман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502A8B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1.2.Вахитов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568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455568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568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Гребени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502A8B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2.1.Шилангы</w:t>
            </w:r>
            <w:r w:rsidR="00BE430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455568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455568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568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455568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30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Шилангы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зыл-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Байрак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Я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ң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а-Юл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ав., 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е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рек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C29" w:rsidRPr="00D57C29" w:rsidRDefault="00502A8B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2.2.Вахитов </w:t>
            </w:r>
            <w:r w:rsidR="00455568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455568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568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455568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Гребени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47" w:type="dxa"/>
          </w:tcPr>
          <w:p w:rsidR="00817E74" w:rsidRPr="00817E74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Введенский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Бистәсе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C29" w:rsidRPr="00D57C29" w:rsidRDefault="00817E74" w:rsidP="00817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="00D57C29"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D57C29" w:rsidRPr="00D57C29" w:rsidRDefault="00D57C29" w:rsidP="00360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</w:t>
            </w:r>
            <w:r w:rsidR="00360AB5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 w:rsidRPr="001C7930">
              <w:rPr>
                <w:rFonts w:ascii="Arial" w:hAnsi="Arial" w:cs="Arial"/>
                <w:sz w:val="24"/>
                <w:szCs w:val="24"/>
              </w:rPr>
              <w:t>Башл</w:t>
            </w:r>
            <w:r w:rsidR="00360AB5">
              <w:rPr>
                <w:rFonts w:ascii="Arial" w:hAnsi="Arial" w:cs="Arial"/>
                <w:sz w:val="24"/>
                <w:szCs w:val="24"/>
              </w:rPr>
              <w:t>ангыч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1.1.</w:t>
            </w:r>
            <w:r w:rsidR="00502A8B" w:rsidRPr="00817E74">
              <w:rPr>
                <w:rFonts w:ascii="Arial" w:hAnsi="Arial" w:cs="Arial"/>
                <w:sz w:val="24"/>
                <w:szCs w:val="24"/>
              </w:rPr>
              <w:t xml:space="preserve"> Введенский </w:t>
            </w:r>
            <w:proofErr w:type="spellStart"/>
            <w:r w:rsidR="00502A8B" w:rsidRPr="00817E74">
              <w:rPr>
                <w:rFonts w:ascii="Arial" w:hAnsi="Arial" w:cs="Arial"/>
                <w:sz w:val="24"/>
                <w:szCs w:val="24"/>
              </w:rPr>
              <w:t>Бистәсе</w:t>
            </w:r>
            <w:proofErr w:type="spellEnd"/>
            <w:r w:rsidR="00502A8B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568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455568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568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502A8B">
              <w:rPr>
                <w:rFonts w:ascii="Arial" w:hAnsi="Arial" w:cs="Arial"/>
                <w:sz w:val="24"/>
                <w:szCs w:val="24"/>
              </w:rPr>
              <w:t xml:space="preserve">(Савино </w:t>
            </w:r>
            <w:proofErr w:type="spellStart"/>
            <w:r w:rsidR="00502A8B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502A8B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="00502A8B" w:rsidRPr="00817E74">
              <w:rPr>
                <w:rFonts w:ascii="Arial" w:hAnsi="Arial" w:cs="Arial"/>
                <w:sz w:val="24"/>
                <w:szCs w:val="24"/>
              </w:rPr>
              <w:t xml:space="preserve">Введенский </w:t>
            </w:r>
            <w:proofErr w:type="spellStart"/>
            <w:r w:rsidR="00502A8B" w:rsidRPr="00817E74">
              <w:rPr>
                <w:rFonts w:ascii="Arial" w:hAnsi="Arial" w:cs="Arial"/>
                <w:sz w:val="24"/>
                <w:szCs w:val="24"/>
              </w:rPr>
              <w:t>Бистәсе</w:t>
            </w:r>
            <w:proofErr w:type="spellEnd"/>
            <w:r w:rsidR="00605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5BFC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605BFC">
              <w:rPr>
                <w:rFonts w:ascii="Arial" w:hAnsi="Arial" w:cs="Arial"/>
                <w:sz w:val="24"/>
                <w:szCs w:val="24"/>
              </w:rPr>
              <w:t>.,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Елизаветино</w:t>
            </w:r>
            <w:r w:rsidR="00502A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8B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502A8B">
              <w:rPr>
                <w:rFonts w:ascii="Arial" w:hAnsi="Arial" w:cs="Arial"/>
                <w:sz w:val="24"/>
                <w:szCs w:val="24"/>
              </w:rPr>
              <w:t>.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Медведково</w:t>
            </w:r>
            <w:r w:rsidR="00502A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8B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502A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57C29">
              <w:rPr>
                <w:rFonts w:ascii="Arial" w:hAnsi="Arial" w:cs="Arial"/>
                <w:sz w:val="24"/>
                <w:szCs w:val="24"/>
              </w:rPr>
              <w:t>Восточная Звезда</w:t>
            </w:r>
            <w:r w:rsidR="00605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5BFC">
              <w:rPr>
                <w:rFonts w:ascii="Arial" w:hAnsi="Arial" w:cs="Arial"/>
                <w:sz w:val="24"/>
                <w:szCs w:val="24"/>
              </w:rPr>
              <w:t>ав.</w:t>
            </w:r>
            <w:r w:rsidR="00502A8B">
              <w:rPr>
                <w:rFonts w:ascii="Arial" w:hAnsi="Arial" w:cs="Arial"/>
                <w:sz w:val="24"/>
                <w:szCs w:val="24"/>
              </w:rPr>
              <w:t>Детский</w:t>
            </w:r>
            <w:proofErr w:type="spellEnd"/>
            <w:r w:rsidR="00502A8B">
              <w:rPr>
                <w:rFonts w:ascii="Arial" w:hAnsi="Arial" w:cs="Arial"/>
                <w:sz w:val="24"/>
                <w:szCs w:val="24"/>
              </w:rPr>
              <w:t xml:space="preserve"> санаторий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п. Петропавловская Слобода</w:t>
            </w:r>
            <w:r w:rsidR="00502A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A8B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="00502A8B">
              <w:rPr>
                <w:rFonts w:ascii="Arial" w:hAnsi="Arial" w:cs="Arial"/>
                <w:sz w:val="24"/>
                <w:szCs w:val="24"/>
              </w:rPr>
              <w:t>.</w:t>
            </w:r>
            <w:r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47" w:type="dxa"/>
          </w:tcPr>
          <w:p w:rsidR="00D57C29" w:rsidRPr="00817E74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17E74">
              <w:rPr>
                <w:rFonts w:ascii="Arial" w:hAnsi="Arial" w:cs="Arial"/>
                <w:sz w:val="24"/>
                <w:szCs w:val="24"/>
              </w:rPr>
              <w:t xml:space="preserve">Печищи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="00817E74"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</w:t>
            </w:r>
            <w:r w:rsidR="00360AB5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 w:rsidRPr="001C7930">
              <w:rPr>
                <w:rFonts w:ascii="Arial" w:hAnsi="Arial" w:cs="Arial"/>
                <w:sz w:val="24"/>
                <w:szCs w:val="24"/>
              </w:rPr>
              <w:t>Башл</w:t>
            </w:r>
            <w:r w:rsidR="00360AB5">
              <w:rPr>
                <w:rFonts w:ascii="Arial" w:hAnsi="Arial" w:cs="Arial"/>
                <w:sz w:val="24"/>
                <w:szCs w:val="24"/>
              </w:rPr>
              <w:t>ангыч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D57C29" w:rsidRDefault="00502A8B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1.1.Печищи</w:t>
            </w:r>
            <w:r w:rsidR="00605BF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171EEC">
              <w:rPr>
                <w:rFonts w:ascii="Arial" w:hAnsi="Arial" w:cs="Arial"/>
                <w:sz w:val="24"/>
                <w:szCs w:val="24"/>
                <w:lang w:val="tt-RU"/>
              </w:rPr>
              <w:t>авыл</w:t>
            </w:r>
            <w:r w:rsidR="00171EEC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EEC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  <w:r w:rsidR="00171EEC"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Печищи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="00D57C29" w:rsidRPr="00D57C29">
              <w:rPr>
                <w:rFonts w:ascii="Arial" w:hAnsi="Arial" w:cs="Arial"/>
                <w:sz w:val="24"/>
                <w:szCs w:val="24"/>
              </w:rPr>
              <w:t>Захваткино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7C29" w:rsidRPr="00D57C29" w:rsidTr="008D5DBD">
        <w:tc>
          <w:tcPr>
            <w:tcW w:w="615" w:type="dxa"/>
          </w:tcPr>
          <w:p w:rsidR="00D57C29" w:rsidRPr="00D57C29" w:rsidRDefault="00D57C29" w:rsidP="008D5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47" w:type="dxa"/>
          </w:tcPr>
          <w:p w:rsidR="00817E74" w:rsidRPr="00817E74" w:rsidRDefault="00D57C29" w:rsidP="00817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Түбән</w:t>
            </w:r>
            <w:proofErr w:type="spellEnd"/>
            <w:r w:rsidR="00817E74"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7E74" w:rsidRPr="00817E74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</w:p>
          <w:p w:rsidR="00D57C29" w:rsidRPr="00D57C29" w:rsidRDefault="00817E74" w:rsidP="00817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817E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E74">
              <w:rPr>
                <w:rFonts w:ascii="Arial" w:hAnsi="Arial" w:cs="Arial"/>
                <w:sz w:val="24"/>
                <w:szCs w:val="24"/>
              </w:rPr>
              <w:t>мәктәбе</w:t>
            </w:r>
            <w:proofErr w:type="spellEnd"/>
            <w:r w:rsidR="00D57C29" w:rsidRPr="00D57C29">
              <w:rPr>
                <w:rFonts w:ascii="Arial" w:hAnsi="Arial" w:cs="Arial"/>
                <w:sz w:val="24"/>
                <w:szCs w:val="24"/>
              </w:rPr>
              <w:t>»</w:t>
            </w:r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5040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08A">
              <w:rPr>
                <w:rFonts w:ascii="Arial" w:hAnsi="Arial" w:cs="Arial"/>
                <w:sz w:val="24"/>
                <w:szCs w:val="24"/>
              </w:rPr>
              <w:t>учреждениесе</w:t>
            </w:r>
            <w:proofErr w:type="spellEnd"/>
          </w:p>
        </w:tc>
        <w:tc>
          <w:tcPr>
            <w:tcW w:w="2301" w:type="dxa"/>
          </w:tcPr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</w:t>
            </w:r>
            <w:r w:rsidR="00360AB5" w:rsidRPr="001C7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 w:rsidRPr="001C7930">
              <w:rPr>
                <w:rFonts w:ascii="Arial" w:hAnsi="Arial" w:cs="Arial"/>
                <w:sz w:val="24"/>
                <w:szCs w:val="24"/>
              </w:rPr>
              <w:t>Башл</w:t>
            </w:r>
            <w:r w:rsidR="00360AB5">
              <w:rPr>
                <w:rFonts w:ascii="Arial" w:hAnsi="Arial" w:cs="Arial"/>
                <w:sz w:val="24"/>
                <w:szCs w:val="24"/>
              </w:rPr>
              <w:t>ангыч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төп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гомуми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белем</w:t>
            </w:r>
            <w:proofErr w:type="spellEnd"/>
          </w:p>
        </w:tc>
        <w:tc>
          <w:tcPr>
            <w:tcW w:w="4068" w:type="dxa"/>
          </w:tcPr>
          <w:p w:rsidR="00D57C29" w:rsidRPr="00360AB5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1.1.</w:t>
            </w:r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Түбән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>
              <w:rPr>
                <w:rFonts w:ascii="Arial" w:hAnsi="Arial" w:cs="Arial"/>
                <w:sz w:val="24"/>
                <w:szCs w:val="24"/>
              </w:rPr>
              <w:t>Осла</w:t>
            </w:r>
            <w:r w:rsidR="00360AB5" w:rsidRPr="00D57C29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  <w:lang w:val="tt-RU"/>
              </w:rPr>
              <w:t xml:space="preserve"> авыл</w:t>
            </w:r>
            <w:r w:rsidRPr="00D57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AB5">
              <w:rPr>
                <w:rFonts w:ascii="Arial" w:hAnsi="Arial" w:cs="Arial"/>
                <w:sz w:val="24"/>
                <w:szCs w:val="24"/>
                <w:lang w:val="tt-RU"/>
              </w:rPr>
              <w:t>җирлеге</w:t>
            </w:r>
          </w:p>
          <w:p w:rsidR="00D57C29" w:rsidRPr="00D57C29" w:rsidRDefault="00360AB5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Түбән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Осла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7C29" w:rsidRPr="00D57C29" w:rsidRDefault="00D57C29" w:rsidP="008D5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0AB5" w:rsidRDefault="00D57C29" w:rsidP="00360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C29">
              <w:rPr>
                <w:rFonts w:ascii="Arial" w:hAnsi="Arial" w:cs="Arial"/>
                <w:sz w:val="24"/>
                <w:szCs w:val="24"/>
              </w:rPr>
              <w:t>1.2.</w:t>
            </w:r>
            <w:r w:rsidR="00360AB5">
              <w:t xml:space="preserve"> </w:t>
            </w:r>
            <w:r w:rsidR="00360AB5" w:rsidRPr="00360AB5">
              <w:rPr>
                <w:rFonts w:ascii="Arial" w:hAnsi="Arial" w:cs="Arial"/>
                <w:sz w:val="24"/>
                <w:szCs w:val="24"/>
              </w:rPr>
              <w:t>Октябрь</w:t>
            </w:r>
            <w:r w:rsidR="00360AB5">
              <w:rPr>
                <w:rFonts w:ascii="Arial" w:hAnsi="Arial" w:cs="Arial"/>
                <w:sz w:val="24"/>
                <w:szCs w:val="24"/>
                <w:lang w:val="tt-RU"/>
              </w:rPr>
              <w:t xml:space="preserve">ский </w:t>
            </w:r>
            <w:proofErr w:type="spellStart"/>
            <w:r w:rsidR="00360AB5" w:rsidRPr="00360AB5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="00360AB5" w:rsidRP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0AB5" w:rsidRPr="00360AB5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="00360A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C29" w:rsidRPr="00360AB5" w:rsidRDefault="00360AB5" w:rsidP="00360AB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Ключищи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ав.</w:t>
            </w:r>
            <w:r w:rsidR="00D57C29" w:rsidRPr="00D57C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D57C29" w:rsidRPr="00D57C29" w:rsidRDefault="00D57C29" w:rsidP="00D57C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7C29" w:rsidRPr="00D57C29" w:rsidRDefault="00D57C29" w:rsidP="00D57C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0AB5" w:rsidRDefault="00360AB5" w:rsidP="00D57C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60AB5">
        <w:rPr>
          <w:rFonts w:ascii="Arial" w:hAnsi="Arial" w:cs="Arial"/>
          <w:b/>
          <w:sz w:val="24"/>
          <w:szCs w:val="24"/>
        </w:rPr>
        <w:t>Башкарма</w:t>
      </w:r>
      <w:proofErr w:type="spellEnd"/>
      <w:r w:rsidRPr="00360AB5">
        <w:rPr>
          <w:rFonts w:ascii="Arial" w:hAnsi="Arial" w:cs="Arial"/>
          <w:b/>
          <w:sz w:val="24"/>
          <w:szCs w:val="24"/>
        </w:rPr>
        <w:t xml:space="preserve"> комитет </w:t>
      </w:r>
      <w:proofErr w:type="spellStart"/>
      <w:r w:rsidRPr="00360AB5">
        <w:rPr>
          <w:rFonts w:ascii="Arial" w:hAnsi="Arial" w:cs="Arial"/>
          <w:b/>
          <w:sz w:val="24"/>
          <w:szCs w:val="24"/>
        </w:rPr>
        <w:t>эшләре</w:t>
      </w:r>
      <w:proofErr w:type="spellEnd"/>
      <w:r w:rsidRPr="00360A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0AB5">
        <w:rPr>
          <w:rFonts w:ascii="Arial" w:hAnsi="Arial" w:cs="Arial"/>
          <w:b/>
          <w:sz w:val="24"/>
          <w:szCs w:val="24"/>
        </w:rPr>
        <w:t>белән</w:t>
      </w:r>
      <w:proofErr w:type="spellEnd"/>
    </w:p>
    <w:p w:rsidR="00D57C29" w:rsidRPr="00D57C29" w:rsidRDefault="00360AB5" w:rsidP="00D57C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60AB5">
        <w:rPr>
          <w:rFonts w:ascii="Arial" w:hAnsi="Arial" w:cs="Arial"/>
          <w:b/>
          <w:sz w:val="24"/>
          <w:szCs w:val="24"/>
        </w:rPr>
        <w:t>идарә</w:t>
      </w:r>
      <w:proofErr w:type="spellEnd"/>
      <w:r w:rsidRPr="00360A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60AB5">
        <w:rPr>
          <w:rFonts w:ascii="Arial" w:hAnsi="Arial" w:cs="Arial"/>
          <w:b/>
          <w:sz w:val="24"/>
          <w:szCs w:val="24"/>
        </w:rPr>
        <w:t>ит</w:t>
      </w:r>
      <w:proofErr w:type="gramEnd"/>
      <w:r w:rsidRPr="00360AB5">
        <w:rPr>
          <w:rFonts w:ascii="Arial" w:hAnsi="Arial" w:cs="Arial"/>
          <w:b/>
          <w:sz w:val="24"/>
          <w:szCs w:val="24"/>
        </w:rPr>
        <w:t>үче</w:t>
      </w:r>
      <w:proofErr w:type="spellEnd"/>
      <w:r w:rsidRPr="00360A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 w:val="tt-RU"/>
        </w:rPr>
        <w:t xml:space="preserve">                                                                                                 </w:t>
      </w:r>
      <w:proofErr w:type="spellStart"/>
      <w:r w:rsidR="00D57C29" w:rsidRPr="00D57C29">
        <w:rPr>
          <w:rFonts w:ascii="Arial" w:hAnsi="Arial" w:cs="Arial"/>
          <w:b/>
          <w:sz w:val="24"/>
          <w:szCs w:val="24"/>
        </w:rPr>
        <w:t>А.К.Мингазова</w:t>
      </w:r>
      <w:proofErr w:type="spellEnd"/>
    </w:p>
    <w:p w:rsidR="00E61A30" w:rsidRDefault="00E61A30" w:rsidP="004C1EB0">
      <w:pPr>
        <w:ind w:left="6663"/>
        <w:jc w:val="both"/>
        <w:rPr>
          <w:sz w:val="16"/>
          <w:szCs w:val="16"/>
        </w:rPr>
      </w:pPr>
    </w:p>
    <w:sectPr w:rsidR="00E61A30" w:rsidSect="002D34D3">
      <w:pgSz w:w="11906" w:h="16838"/>
      <w:pgMar w:top="567" w:right="849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0E95"/>
    <w:multiLevelType w:val="hybridMultilevel"/>
    <w:tmpl w:val="453EBAFE"/>
    <w:lvl w:ilvl="0" w:tplc="63F88F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D6633D"/>
    <w:multiLevelType w:val="hybridMultilevel"/>
    <w:tmpl w:val="7FB84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E8471F"/>
    <w:multiLevelType w:val="hybridMultilevel"/>
    <w:tmpl w:val="4BDA46F4"/>
    <w:lvl w:ilvl="0" w:tplc="63F88F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A"/>
    <w:rsid w:val="00005BAA"/>
    <w:rsid w:val="000251E4"/>
    <w:rsid w:val="00042121"/>
    <w:rsid w:val="00171EEC"/>
    <w:rsid w:val="001C7930"/>
    <w:rsid w:val="0023633E"/>
    <w:rsid w:val="00263C56"/>
    <w:rsid w:val="002D34D3"/>
    <w:rsid w:val="002D4999"/>
    <w:rsid w:val="002F74A9"/>
    <w:rsid w:val="0032414E"/>
    <w:rsid w:val="003559C0"/>
    <w:rsid w:val="00360AB5"/>
    <w:rsid w:val="003979C1"/>
    <w:rsid w:val="003E468F"/>
    <w:rsid w:val="003F1E3B"/>
    <w:rsid w:val="004005F0"/>
    <w:rsid w:val="0044190C"/>
    <w:rsid w:val="00453465"/>
    <w:rsid w:val="00455568"/>
    <w:rsid w:val="00462F8C"/>
    <w:rsid w:val="004811ED"/>
    <w:rsid w:val="004C1EB0"/>
    <w:rsid w:val="004D6348"/>
    <w:rsid w:val="00502A8B"/>
    <w:rsid w:val="0050408A"/>
    <w:rsid w:val="00521295"/>
    <w:rsid w:val="005F481B"/>
    <w:rsid w:val="00605666"/>
    <w:rsid w:val="00605BFC"/>
    <w:rsid w:val="0066650E"/>
    <w:rsid w:val="006D6276"/>
    <w:rsid w:val="00704E77"/>
    <w:rsid w:val="00773459"/>
    <w:rsid w:val="007B79B9"/>
    <w:rsid w:val="007C0D40"/>
    <w:rsid w:val="007C14E2"/>
    <w:rsid w:val="00817E74"/>
    <w:rsid w:val="00826AF4"/>
    <w:rsid w:val="0084079D"/>
    <w:rsid w:val="00875FC4"/>
    <w:rsid w:val="008764C3"/>
    <w:rsid w:val="00883AF2"/>
    <w:rsid w:val="008B482E"/>
    <w:rsid w:val="008D5DBD"/>
    <w:rsid w:val="008E4410"/>
    <w:rsid w:val="008F2706"/>
    <w:rsid w:val="00A03B29"/>
    <w:rsid w:val="00A75555"/>
    <w:rsid w:val="00A816AD"/>
    <w:rsid w:val="00A834B8"/>
    <w:rsid w:val="00AA0EBE"/>
    <w:rsid w:val="00AB696C"/>
    <w:rsid w:val="00AE4296"/>
    <w:rsid w:val="00B1760B"/>
    <w:rsid w:val="00B20ED0"/>
    <w:rsid w:val="00BE10DF"/>
    <w:rsid w:val="00BE4303"/>
    <w:rsid w:val="00C0699D"/>
    <w:rsid w:val="00C622AD"/>
    <w:rsid w:val="00C733B6"/>
    <w:rsid w:val="00CD5E32"/>
    <w:rsid w:val="00CE3FFF"/>
    <w:rsid w:val="00D32F49"/>
    <w:rsid w:val="00D57C29"/>
    <w:rsid w:val="00D57C72"/>
    <w:rsid w:val="00D74D02"/>
    <w:rsid w:val="00DA24B4"/>
    <w:rsid w:val="00DE4916"/>
    <w:rsid w:val="00E55063"/>
    <w:rsid w:val="00E61A30"/>
    <w:rsid w:val="00EE1141"/>
    <w:rsid w:val="00F83A0C"/>
    <w:rsid w:val="00FB4458"/>
    <w:rsid w:val="00FC4363"/>
    <w:rsid w:val="00FD0D58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5BAA"/>
    <w:rPr>
      <w:b/>
      <w:bCs/>
    </w:rPr>
  </w:style>
  <w:style w:type="paragraph" w:styleId="a6">
    <w:name w:val="List Paragraph"/>
    <w:basedOn w:val="a"/>
    <w:uiPriority w:val="34"/>
    <w:qFormat/>
    <w:rsid w:val="0044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5BAA"/>
    <w:rPr>
      <w:b/>
      <w:bCs/>
    </w:rPr>
  </w:style>
  <w:style w:type="paragraph" w:styleId="a6">
    <w:name w:val="List Paragraph"/>
    <w:basedOn w:val="a"/>
    <w:uiPriority w:val="34"/>
    <w:qFormat/>
    <w:rsid w:val="0044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60;&#1083;&#1102;&#1088;&#1072;\&#1056;&#1072;&#1073;&#1086;&#1095;&#1080;&#1081;%20&#1089;&#1090;&#1086;&#1083;\&#1041;&#1083;&#1072;&#1085;&#1082;&#1048;&#1089;&#1087;&#1086;&#1083;&#1082;&#1086;&#1084;&#1072;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9174-91C0-454C-BDB7-E17B95FD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БланкИсполкомаПостановление</Template>
  <TotalTime>0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</dc:creator>
  <cp:lastModifiedBy>IT</cp:lastModifiedBy>
  <cp:revision>2</cp:revision>
  <cp:lastPrinted>2018-01-17T13:10:00Z</cp:lastPrinted>
  <dcterms:created xsi:type="dcterms:W3CDTF">2019-02-04T18:30:00Z</dcterms:created>
  <dcterms:modified xsi:type="dcterms:W3CDTF">2019-02-04T18:30:00Z</dcterms:modified>
</cp:coreProperties>
</file>