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8E2" w:rsidRDefault="001E68E2" w:rsidP="001E68E2">
      <w:pPr>
        <w:tabs>
          <w:tab w:val="left" w:pos="1894"/>
          <w:tab w:val="left" w:pos="8895"/>
        </w:tabs>
        <w:rPr>
          <w:b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CB61AC" wp14:editId="766EE556">
                <wp:simplePos x="0" y="0"/>
                <wp:positionH relativeFrom="column">
                  <wp:posOffset>299085</wp:posOffset>
                </wp:positionH>
                <wp:positionV relativeFrom="paragraph">
                  <wp:posOffset>2336165</wp:posOffset>
                </wp:positionV>
                <wp:extent cx="5753100" cy="295275"/>
                <wp:effectExtent l="3810" t="254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68E2" w:rsidRPr="00B12036" w:rsidRDefault="001E68E2" w:rsidP="001E68E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31C91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r w:rsidRPr="006E5533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  <w:r w:rsidRPr="00B12036">
                              <w:rPr>
                                <w:sz w:val="28"/>
                                <w:szCs w:val="28"/>
                              </w:rPr>
                              <w:t>.0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 w:rsidRPr="00B12036">
                              <w:rPr>
                                <w:sz w:val="28"/>
                                <w:szCs w:val="28"/>
                              </w:rPr>
                              <w:t xml:space="preserve">.2019                                     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Pr="00B12036">
                              <w:rPr>
                                <w:sz w:val="28"/>
                                <w:szCs w:val="28"/>
                              </w:rPr>
                              <w:t xml:space="preserve">    №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5CB61AC" id="_x0000_s1027" type="#_x0000_t202" style="position:absolute;margin-left:23.55pt;margin-top:183.95pt;width:453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" stroked="f">
                <v:textbox>
                  <w:txbxContent>
                    <w:p w:rsidR="001E68E2" w:rsidRPr="00B12036" w:rsidRDefault="001E68E2" w:rsidP="001E68E2">
                      <w:pPr>
                        <w:rPr>
                          <w:sz w:val="28"/>
                          <w:szCs w:val="28"/>
                        </w:rPr>
                      </w:pPr>
                      <w:r w:rsidRPr="00931C91">
                        <w:rPr>
                          <w:color w:val="FF0000"/>
                          <w:sz w:val="28"/>
                          <w:szCs w:val="28"/>
                        </w:rPr>
                        <w:t xml:space="preserve">             </w:t>
                      </w:r>
                      <w:r w:rsidRPr="006E5533">
                        <w:rPr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sz w:val="28"/>
                          <w:szCs w:val="28"/>
                        </w:rPr>
                        <w:t>6</w:t>
                      </w:r>
                      <w:r w:rsidRPr="00B12036">
                        <w:rPr>
                          <w:sz w:val="28"/>
                          <w:szCs w:val="28"/>
                        </w:rPr>
                        <w:t>.0</w:t>
                      </w:r>
                      <w:r>
                        <w:rPr>
                          <w:sz w:val="28"/>
                          <w:szCs w:val="28"/>
                        </w:rPr>
                        <w:t>2</w:t>
                      </w:r>
                      <w:r w:rsidRPr="00B12036">
                        <w:rPr>
                          <w:sz w:val="28"/>
                          <w:szCs w:val="28"/>
                        </w:rPr>
                        <w:t xml:space="preserve">.2019                                             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   </w:t>
                      </w:r>
                      <w:r w:rsidRPr="00B12036">
                        <w:rPr>
                          <w:sz w:val="28"/>
                          <w:szCs w:val="28"/>
                        </w:rPr>
                        <w:t xml:space="preserve">    № </w:t>
                      </w:r>
                      <w:r>
                        <w:rPr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BC1C65">
        <w:rPr>
          <w:b/>
          <w:noProof/>
          <w:sz w:val="28"/>
          <w:szCs w:val="28"/>
          <w:lang w:eastAsia="ru-RU"/>
        </w:rPr>
        <w:drawing>
          <wp:inline distT="0" distB="0" distL="0" distR="0" wp14:anchorId="17611CFD" wp14:editId="03A1DC6C">
            <wp:extent cx="6151715" cy="3400069"/>
            <wp:effectExtent l="19050" t="0" r="1435" b="0"/>
            <wp:docPr id="4" name="Рисунок 4" descr="РУКОВОДИТЕЛЬ ИК 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УКОВОДИТЕЛЬ ИК 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715" cy="3400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CFB" w:rsidRDefault="001E68E2" w:rsidP="001E68E2">
      <w:pPr>
        <w:jc w:val="center"/>
        <w:rPr>
          <w:b/>
          <w:sz w:val="28"/>
          <w:szCs w:val="28"/>
          <w:lang w:val="tt-RU"/>
        </w:rPr>
      </w:pPr>
      <w:bookmarkStart w:id="0" w:name="_GoBack"/>
      <w:r w:rsidRPr="001E68E2">
        <w:rPr>
          <w:b/>
          <w:sz w:val="28"/>
          <w:szCs w:val="28"/>
        </w:rPr>
        <w:t>«</w:t>
      </w:r>
      <w:proofErr w:type="spellStart"/>
      <w:r w:rsidRPr="001E68E2">
        <w:rPr>
          <w:b/>
          <w:sz w:val="28"/>
          <w:szCs w:val="28"/>
        </w:rPr>
        <w:t>Югары</w:t>
      </w:r>
      <w:proofErr w:type="spellEnd"/>
      <w:r w:rsidRPr="001E68E2">
        <w:rPr>
          <w:b/>
          <w:sz w:val="28"/>
          <w:szCs w:val="28"/>
        </w:rPr>
        <w:t xml:space="preserve"> </w:t>
      </w:r>
      <w:proofErr w:type="spellStart"/>
      <w:r w:rsidRPr="001E68E2">
        <w:rPr>
          <w:b/>
          <w:sz w:val="28"/>
          <w:szCs w:val="28"/>
        </w:rPr>
        <w:t>Ослан</w:t>
      </w:r>
      <w:proofErr w:type="spellEnd"/>
      <w:r w:rsidRPr="001E68E2">
        <w:rPr>
          <w:b/>
          <w:sz w:val="28"/>
          <w:szCs w:val="28"/>
        </w:rPr>
        <w:t xml:space="preserve"> районы </w:t>
      </w:r>
      <w:proofErr w:type="spellStart"/>
      <w:r w:rsidRPr="001E68E2">
        <w:rPr>
          <w:b/>
          <w:sz w:val="28"/>
          <w:szCs w:val="28"/>
        </w:rPr>
        <w:t>Югары</w:t>
      </w:r>
      <w:proofErr w:type="spellEnd"/>
      <w:r w:rsidRPr="001E68E2">
        <w:rPr>
          <w:b/>
          <w:sz w:val="28"/>
          <w:szCs w:val="28"/>
        </w:rPr>
        <w:t xml:space="preserve"> </w:t>
      </w:r>
      <w:proofErr w:type="spellStart"/>
      <w:r w:rsidRPr="001E68E2">
        <w:rPr>
          <w:b/>
          <w:sz w:val="28"/>
          <w:szCs w:val="28"/>
        </w:rPr>
        <w:t>Ослан</w:t>
      </w:r>
      <w:proofErr w:type="spellEnd"/>
      <w:r w:rsidRPr="001E68E2">
        <w:rPr>
          <w:b/>
          <w:sz w:val="28"/>
          <w:szCs w:val="28"/>
        </w:rPr>
        <w:t xml:space="preserve"> </w:t>
      </w:r>
      <w:proofErr w:type="spellStart"/>
      <w:r w:rsidRPr="001E68E2">
        <w:rPr>
          <w:b/>
          <w:sz w:val="28"/>
          <w:szCs w:val="28"/>
        </w:rPr>
        <w:t>авыл</w:t>
      </w:r>
      <w:proofErr w:type="spellEnd"/>
      <w:r w:rsidRPr="001E68E2">
        <w:rPr>
          <w:b/>
          <w:sz w:val="28"/>
          <w:szCs w:val="28"/>
        </w:rPr>
        <w:t xml:space="preserve"> </w:t>
      </w:r>
      <w:proofErr w:type="spellStart"/>
      <w:r w:rsidRPr="001E68E2">
        <w:rPr>
          <w:b/>
          <w:sz w:val="28"/>
          <w:szCs w:val="28"/>
        </w:rPr>
        <w:t>җирлеге</w:t>
      </w:r>
      <w:proofErr w:type="spellEnd"/>
      <w:r w:rsidRPr="001E68E2">
        <w:rPr>
          <w:b/>
          <w:sz w:val="28"/>
          <w:szCs w:val="28"/>
        </w:rPr>
        <w:t xml:space="preserve"> </w:t>
      </w:r>
      <w:proofErr w:type="spellStart"/>
      <w:r w:rsidRPr="001E68E2">
        <w:rPr>
          <w:b/>
          <w:sz w:val="28"/>
          <w:szCs w:val="28"/>
        </w:rPr>
        <w:t>территориясендә</w:t>
      </w:r>
      <w:proofErr w:type="spellEnd"/>
      <w:r w:rsidRPr="001E68E2">
        <w:rPr>
          <w:b/>
          <w:sz w:val="28"/>
          <w:szCs w:val="28"/>
        </w:rPr>
        <w:t xml:space="preserve"> </w:t>
      </w:r>
      <w:proofErr w:type="spellStart"/>
      <w:r w:rsidRPr="001E68E2">
        <w:rPr>
          <w:b/>
          <w:sz w:val="28"/>
          <w:szCs w:val="28"/>
        </w:rPr>
        <w:t>ваклап</w:t>
      </w:r>
      <w:proofErr w:type="spellEnd"/>
      <w:r w:rsidRPr="001E68E2">
        <w:rPr>
          <w:b/>
          <w:sz w:val="28"/>
          <w:szCs w:val="28"/>
        </w:rPr>
        <w:t xml:space="preserve"> </w:t>
      </w:r>
      <w:proofErr w:type="spellStart"/>
      <w:r w:rsidRPr="001E68E2">
        <w:rPr>
          <w:b/>
          <w:sz w:val="28"/>
          <w:szCs w:val="28"/>
        </w:rPr>
        <w:t>сату</w:t>
      </w:r>
      <w:proofErr w:type="spellEnd"/>
      <w:r w:rsidRPr="001E68E2">
        <w:rPr>
          <w:b/>
          <w:sz w:val="28"/>
          <w:szCs w:val="28"/>
        </w:rPr>
        <w:t xml:space="preserve">, периодик </w:t>
      </w:r>
      <w:proofErr w:type="spellStart"/>
      <w:r w:rsidRPr="001E68E2">
        <w:rPr>
          <w:b/>
          <w:sz w:val="28"/>
          <w:szCs w:val="28"/>
        </w:rPr>
        <w:t>ярминкәлә</w:t>
      </w:r>
      <w:proofErr w:type="gramStart"/>
      <w:r w:rsidRPr="001E68E2">
        <w:rPr>
          <w:b/>
          <w:sz w:val="28"/>
          <w:szCs w:val="28"/>
        </w:rPr>
        <w:t>р</w:t>
      </w:r>
      <w:proofErr w:type="spellEnd"/>
      <w:proofErr w:type="gramEnd"/>
      <w:r w:rsidRPr="001E68E2">
        <w:rPr>
          <w:b/>
          <w:sz w:val="28"/>
          <w:szCs w:val="28"/>
        </w:rPr>
        <w:t xml:space="preserve"> </w:t>
      </w:r>
      <w:proofErr w:type="spellStart"/>
      <w:r w:rsidRPr="001E68E2">
        <w:rPr>
          <w:b/>
          <w:sz w:val="28"/>
          <w:szCs w:val="28"/>
        </w:rPr>
        <w:t>оештыру</w:t>
      </w:r>
      <w:proofErr w:type="spellEnd"/>
      <w:r w:rsidRPr="001E68E2">
        <w:rPr>
          <w:b/>
          <w:sz w:val="28"/>
          <w:szCs w:val="28"/>
        </w:rPr>
        <w:t xml:space="preserve"> </w:t>
      </w:r>
      <w:proofErr w:type="spellStart"/>
      <w:r w:rsidRPr="001E68E2">
        <w:rPr>
          <w:b/>
          <w:sz w:val="28"/>
          <w:szCs w:val="28"/>
        </w:rPr>
        <w:t>һәм</w:t>
      </w:r>
      <w:proofErr w:type="spellEnd"/>
      <w:r w:rsidRPr="001E68E2">
        <w:rPr>
          <w:b/>
          <w:sz w:val="28"/>
          <w:szCs w:val="28"/>
        </w:rPr>
        <w:t xml:space="preserve"> </w:t>
      </w:r>
      <w:proofErr w:type="spellStart"/>
      <w:r w:rsidRPr="001E68E2">
        <w:rPr>
          <w:b/>
          <w:sz w:val="28"/>
          <w:szCs w:val="28"/>
        </w:rPr>
        <w:t>үткәрү</w:t>
      </w:r>
      <w:proofErr w:type="spellEnd"/>
      <w:r w:rsidRPr="001E68E2">
        <w:rPr>
          <w:b/>
          <w:sz w:val="28"/>
          <w:szCs w:val="28"/>
        </w:rPr>
        <w:t xml:space="preserve"> </w:t>
      </w:r>
      <w:proofErr w:type="spellStart"/>
      <w:r w:rsidRPr="001E68E2">
        <w:rPr>
          <w:b/>
          <w:sz w:val="28"/>
          <w:szCs w:val="28"/>
        </w:rPr>
        <w:t>турында</w:t>
      </w:r>
      <w:proofErr w:type="spellEnd"/>
      <w:r w:rsidRPr="001E68E2">
        <w:rPr>
          <w:b/>
          <w:sz w:val="28"/>
          <w:szCs w:val="28"/>
        </w:rPr>
        <w:t>»</w:t>
      </w:r>
    </w:p>
    <w:p w:rsidR="001E68E2" w:rsidRPr="00097CFB" w:rsidRDefault="001E68E2" w:rsidP="001E68E2">
      <w:pPr>
        <w:jc w:val="center"/>
        <w:rPr>
          <w:b/>
          <w:sz w:val="28"/>
          <w:szCs w:val="28"/>
          <w:lang w:val="tt-RU"/>
        </w:rPr>
      </w:pPr>
      <w:r w:rsidRPr="00097CFB">
        <w:rPr>
          <w:b/>
          <w:sz w:val="28"/>
          <w:szCs w:val="28"/>
          <w:lang w:val="tt-RU"/>
        </w:rPr>
        <w:t>2017 ел, 23 март,</w:t>
      </w:r>
      <w:r>
        <w:rPr>
          <w:b/>
          <w:sz w:val="28"/>
          <w:szCs w:val="28"/>
          <w:lang w:val="tt-RU"/>
        </w:rPr>
        <w:t xml:space="preserve"> №</w:t>
      </w:r>
      <w:r w:rsidRPr="00097CFB">
        <w:rPr>
          <w:b/>
          <w:sz w:val="28"/>
          <w:szCs w:val="28"/>
          <w:lang w:val="tt-RU"/>
        </w:rPr>
        <w:t xml:space="preserve"> 3 карарын гамәлдән чыгару хакында</w:t>
      </w:r>
      <w:bookmarkEnd w:id="0"/>
    </w:p>
    <w:p w:rsidR="001E68E2" w:rsidRPr="001E68E2" w:rsidRDefault="001E68E2" w:rsidP="001E68E2">
      <w:pPr>
        <w:jc w:val="both"/>
        <w:rPr>
          <w:sz w:val="28"/>
          <w:szCs w:val="28"/>
          <w:lang w:val="tt-RU"/>
        </w:rPr>
      </w:pPr>
      <w:r w:rsidRPr="00BF4E75">
        <w:rPr>
          <w:sz w:val="28"/>
          <w:szCs w:val="28"/>
          <w:lang w:val="tt-RU"/>
        </w:rPr>
        <w:t>«Россия Федерациясендә җирле үзидарә оештыруның гомуми принциплары турында» 2003 елның 6 октябрендәге 131-ФЗ номерлы Федераль закон, Югары Ослан авыл җирлеге Уставы нигезендә</w:t>
      </w:r>
      <w:r>
        <w:rPr>
          <w:sz w:val="28"/>
          <w:szCs w:val="28"/>
          <w:lang w:val="tt-RU"/>
        </w:rPr>
        <w:t>,</w:t>
      </w:r>
    </w:p>
    <w:p w:rsidR="001E68E2" w:rsidRPr="001E68E2" w:rsidRDefault="001E68E2" w:rsidP="001E68E2">
      <w:pPr>
        <w:jc w:val="both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                                                </w:t>
      </w:r>
      <w:r w:rsidRPr="001E68E2">
        <w:rPr>
          <w:b/>
          <w:sz w:val="28"/>
          <w:szCs w:val="28"/>
          <w:lang w:val="tt-RU"/>
        </w:rPr>
        <w:t>КАРАР БИРӘМ:</w:t>
      </w:r>
    </w:p>
    <w:p w:rsidR="001E68E2" w:rsidRPr="001E68E2" w:rsidRDefault="001E68E2" w:rsidP="001E68E2">
      <w:pPr>
        <w:rPr>
          <w:b/>
          <w:sz w:val="28"/>
          <w:szCs w:val="28"/>
          <w:lang w:val="tt-RU"/>
        </w:rPr>
      </w:pPr>
    </w:p>
    <w:p w:rsidR="001E68E2" w:rsidRPr="001E68E2" w:rsidRDefault="001E68E2" w:rsidP="001E68E2">
      <w:pPr>
        <w:spacing w:line="276" w:lineRule="auto"/>
        <w:ind w:firstLine="567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1. </w:t>
      </w:r>
      <w:r w:rsidRPr="001E68E2">
        <w:rPr>
          <w:sz w:val="28"/>
          <w:szCs w:val="28"/>
          <w:lang w:val="tt-RU"/>
        </w:rPr>
        <w:t>Татарстан Республикасы Югары Ослан муниципаль р</w:t>
      </w:r>
      <w:r w:rsidR="00097CFB">
        <w:rPr>
          <w:sz w:val="28"/>
          <w:szCs w:val="28"/>
          <w:lang w:val="tt-RU"/>
        </w:rPr>
        <w:t>айоны Югары Ослан авыл җирлеге Б</w:t>
      </w:r>
      <w:r w:rsidRPr="001E68E2">
        <w:rPr>
          <w:sz w:val="28"/>
          <w:szCs w:val="28"/>
          <w:lang w:val="tt-RU"/>
        </w:rPr>
        <w:t>ашкарма комитеты җитәкчесенең «Югары Ослан районы Югары Ослан авыл җирлеге территориясендә ваклап сату, периодик ярминкәләр оештыру һәм үткәрү турында» 2017 елның 23 мартындагы</w:t>
      </w:r>
      <w:r>
        <w:rPr>
          <w:sz w:val="28"/>
          <w:szCs w:val="28"/>
          <w:lang w:val="tt-RU"/>
        </w:rPr>
        <w:t xml:space="preserve"> № 3 </w:t>
      </w:r>
      <w:r w:rsidRPr="001E68E2">
        <w:rPr>
          <w:sz w:val="28"/>
          <w:szCs w:val="28"/>
          <w:lang w:val="tt-RU"/>
        </w:rPr>
        <w:t xml:space="preserve"> карарын гамәлдән чыгарырга.</w:t>
      </w:r>
    </w:p>
    <w:p w:rsidR="001E68E2" w:rsidRPr="001E68E2" w:rsidRDefault="001E68E2" w:rsidP="001E68E2">
      <w:pPr>
        <w:spacing w:line="276" w:lineRule="auto"/>
        <w:ind w:firstLine="567"/>
        <w:jc w:val="both"/>
        <w:rPr>
          <w:sz w:val="28"/>
          <w:szCs w:val="28"/>
          <w:lang w:val="tt-RU"/>
        </w:rPr>
      </w:pPr>
      <w:r w:rsidRPr="001E68E2">
        <w:rPr>
          <w:sz w:val="28"/>
          <w:szCs w:val="28"/>
          <w:lang w:val="tt-RU"/>
        </w:rPr>
        <w:t xml:space="preserve">2. Әлеге карарны Югары Ослан муниципаль районының рәсми сайтында һәм Татарстан Республикасының хокукый мәгълүмат рәсми порталында урнаштырырга. </w:t>
      </w:r>
    </w:p>
    <w:p w:rsidR="001E68E2" w:rsidRDefault="001E68E2" w:rsidP="001E68E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1E68E2">
        <w:rPr>
          <w:sz w:val="28"/>
          <w:szCs w:val="28"/>
        </w:rPr>
        <w:t xml:space="preserve">  </w:t>
      </w:r>
      <w:proofErr w:type="spellStart"/>
      <w:r w:rsidRPr="001E68E2">
        <w:rPr>
          <w:sz w:val="28"/>
          <w:szCs w:val="28"/>
        </w:rPr>
        <w:t>Әлеге</w:t>
      </w:r>
      <w:proofErr w:type="spellEnd"/>
      <w:r w:rsidRPr="001E68E2">
        <w:rPr>
          <w:sz w:val="28"/>
          <w:szCs w:val="28"/>
        </w:rPr>
        <w:t xml:space="preserve"> </w:t>
      </w:r>
      <w:proofErr w:type="spellStart"/>
      <w:r w:rsidRPr="001E68E2">
        <w:rPr>
          <w:sz w:val="28"/>
          <w:szCs w:val="28"/>
        </w:rPr>
        <w:t>карарның</w:t>
      </w:r>
      <w:proofErr w:type="spellEnd"/>
      <w:r w:rsidRPr="001E68E2">
        <w:rPr>
          <w:sz w:val="28"/>
          <w:szCs w:val="28"/>
        </w:rPr>
        <w:t xml:space="preserve"> </w:t>
      </w:r>
      <w:proofErr w:type="spellStart"/>
      <w:r w:rsidRPr="001E68E2">
        <w:rPr>
          <w:sz w:val="28"/>
          <w:szCs w:val="28"/>
        </w:rPr>
        <w:t>үтәлешен</w:t>
      </w:r>
      <w:proofErr w:type="spellEnd"/>
      <w:r w:rsidRPr="001E68E2">
        <w:rPr>
          <w:sz w:val="28"/>
          <w:szCs w:val="28"/>
        </w:rPr>
        <w:t xml:space="preserve"> </w:t>
      </w:r>
      <w:proofErr w:type="spellStart"/>
      <w:r w:rsidRPr="001E68E2">
        <w:rPr>
          <w:sz w:val="28"/>
          <w:szCs w:val="28"/>
        </w:rPr>
        <w:t>контрольдә</w:t>
      </w:r>
      <w:proofErr w:type="spellEnd"/>
      <w:r w:rsidRPr="001E68E2">
        <w:rPr>
          <w:sz w:val="28"/>
          <w:szCs w:val="28"/>
        </w:rPr>
        <w:t xml:space="preserve"> </w:t>
      </w:r>
      <w:proofErr w:type="spellStart"/>
      <w:r w:rsidRPr="001E68E2">
        <w:rPr>
          <w:sz w:val="28"/>
          <w:szCs w:val="28"/>
        </w:rPr>
        <w:t>тотам</w:t>
      </w:r>
      <w:proofErr w:type="spellEnd"/>
      <w:r w:rsidRPr="001E68E2">
        <w:rPr>
          <w:sz w:val="28"/>
          <w:szCs w:val="28"/>
        </w:rPr>
        <w:t>.</w:t>
      </w:r>
    </w:p>
    <w:p w:rsidR="001E68E2" w:rsidRDefault="001E68E2" w:rsidP="001E68E2">
      <w:pPr>
        <w:spacing w:line="276" w:lineRule="auto"/>
        <w:ind w:firstLine="567"/>
        <w:jc w:val="both"/>
        <w:rPr>
          <w:sz w:val="28"/>
          <w:szCs w:val="28"/>
        </w:rPr>
      </w:pPr>
    </w:p>
    <w:p w:rsidR="001E68E2" w:rsidRDefault="001E68E2" w:rsidP="001E68E2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Югары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Ослан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авыл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җирлеге</w:t>
      </w:r>
      <w:proofErr w:type="spellEnd"/>
      <w:r>
        <w:rPr>
          <w:b/>
          <w:sz w:val="28"/>
          <w:szCs w:val="28"/>
        </w:rPr>
        <w:t xml:space="preserve"> </w:t>
      </w:r>
    </w:p>
    <w:p w:rsidR="001E68E2" w:rsidRDefault="001E68E2" w:rsidP="001E68E2">
      <w:pPr>
        <w:jc w:val="both"/>
        <w:rPr>
          <w:bCs/>
        </w:rPr>
      </w:pPr>
      <w:proofErr w:type="spellStart"/>
      <w:r>
        <w:rPr>
          <w:b/>
          <w:sz w:val="28"/>
          <w:szCs w:val="28"/>
        </w:rPr>
        <w:t>Б</w:t>
      </w:r>
      <w:r w:rsidRPr="001E68E2">
        <w:rPr>
          <w:b/>
          <w:sz w:val="28"/>
          <w:szCs w:val="28"/>
        </w:rPr>
        <w:t>ашкарма</w:t>
      </w:r>
      <w:proofErr w:type="spellEnd"/>
      <w:r w:rsidRPr="001E68E2">
        <w:rPr>
          <w:b/>
          <w:sz w:val="28"/>
          <w:szCs w:val="28"/>
        </w:rPr>
        <w:t xml:space="preserve"> комитеты </w:t>
      </w:r>
      <w:proofErr w:type="spellStart"/>
      <w:r w:rsidRPr="001E68E2">
        <w:rPr>
          <w:b/>
          <w:sz w:val="28"/>
          <w:szCs w:val="28"/>
        </w:rPr>
        <w:t>җ</w:t>
      </w:r>
      <w:proofErr w:type="gramStart"/>
      <w:r w:rsidRPr="001E68E2">
        <w:rPr>
          <w:b/>
          <w:sz w:val="28"/>
          <w:szCs w:val="28"/>
        </w:rPr>
        <w:t>ит</w:t>
      </w:r>
      <w:proofErr w:type="gramEnd"/>
      <w:r w:rsidRPr="001E68E2">
        <w:rPr>
          <w:b/>
          <w:sz w:val="28"/>
          <w:szCs w:val="28"/>
        </w:rPr>
        <w:t>әкчесе</w:t>
      </w:r>
      <w:proofErr w:type="spellEnd"/>
      <w:r w:rsidRPr="001E68E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tt-RU"/>
        </w:rPr>
        <w:t xml:space="preserve">                                      </w:t>
      </w:r>
      <w:r>
        <w:rPr>
          <w:b/>
          <w:sz w:val="28"/>
          <w:szCs w:val="28"/>
        </w:rPr>
        <w:t>Д.В. Котков</w:t>
      </w:r>
    </w:p>
    <w:p w:rsidR="001E68E2" w:rsidRDefault="001E68E2" w:rsidP="00E83B6E">
      <w:pPr>
        <w:jc w:val="both"/>
        <w:rPr>
          <w:bCs/>
        </w:rPr>
      </w:pPr>
    </w:p>
    <w:sectPr w:rsidR="001E68E2" w:rsidSect="00F32592">
      <w:footnotePr>
        <w:pos w:val="beneathText"/>
      </w:footnotePr>
      <w:type w:val="continuous"/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F0E" w:rsidRDefault="00611F0E" w:rsidP="00BC1C65">
      <w:r>
        <w:separator/>
      </w:r>
    </w:p>
  </w:endnote>
  <w:endnote w:type="continuationSeparator" w:id="0">
    <w:p w:rsidR="00611F0E" w:rsidRDefault="00611F0E" w:rsidP="00BC1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F0E" w:rsidRDefault="00611F0E" w:rsidP="00BC1C65">
      <w:r>
        <w:separator/>
      </w:r>
    </w:p>
  </w:footnote>
  <w:footnote w:type="continuationSeparator" w:id="0">
    <w:p w:rsidR="00611F0E" w:rsidRDefault="00611F0E" w:rsidP="00BC1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F3648"/>
    <w:multiLevelType w:val="hybridMultilevel"/>
    <w:tmpl w:val="EBCC9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2A3745"/>
    <w:multiLevelType w:val="hybridMultilevel"/>
    <w:tmpl w:val="58F8948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386372"/>
    <w:multiLevelType w:val="hybridMultilevel"/>
    <w:tmpl w:val="A48AE8F6"/>
    <w:lvl w:ilvl="0" w:tplc="2F02DC9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FE0000E"/>
    <w:multiLevelType w:val="hybridMultilevel"/>
    <w:tmpl w:val="A6E63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801"/>
    <w:rsid w:val="000108DD"/>
    <w:rsid w:val="0001492A"/>
    <w:rsid w:val="00022354"/>
    <w:rsid w:val="00032FD2"/>
    <w:rsid w:val="00036A40"/>
    <w:rsid w:val="00086CAA"/>
    <w:rsid w:val="00096074"/>
    <w:rsid w:val="00097CFB"/>
    <w:rsid w:val="00097F01"/>
    <w:rsid w:val="000B3A8E"/>
    <w:rsid w:val="000B3B0F"/>
    <w:rsid w:val="000C3F95"/>
    <w:rsid w:val="0010211A"/>
    <w:rsid w:val="00105374"/>
    <w:rsid w:val="00117C04"/>
    <w:rsid w:val="00180C1E"/>
    <w:rsid w:val="001848AD"/>
    <w:rsid w:val="001900E4"/>
    <w:rsid w:val="00193BE6"/>
    <w:rsid w:val="001960F3"/>
    <w:rsid w:val="001E2E92"/>
    <w:rsid w:val="001E68E2"/>
    <w:rsid w:val="001F507A"/>
    <w:rsid w:val="00211D3D"/>
    <w:rsid w:val="00217801"/>
    <w:rsid w:val="002465BF"/>
    <w:rsid w:val="00267A8A"/>
    <w:rsid w:val="00271385"/>
    <w:rsid w:val="00287A6D"/>
    <w:rsid w:val="002B348B"/>
    <w:rsid w:val="002D30F5"/>
    <w:rsid w:val="003003B3"/>
    <w:rsid w:val="0031176C"/>
    <w:rsid w:val="00363401"/>
    <w:rsid w:val="00375D36"/>
    <w:rsid w:val="00395090"/>
    <w:rsid w:val="003C67DA"/>
    <w:rsid w:val="003E023A"/>
    <w:rsid w:val="003E0887"/>
    <w:rsid w:val="003F586A"/>
    <w:rsid w:val="0040553A"/>
    <w:rsid w:val="00414541"/>
    <w:rsid w:val="004628F5"/>
    <w:rsid w:val="0048140A"/>
    <w:rsid w:val="004B1FDA"/>
    <w:rsid w:val="004D7553"/>
    <w:rsid w:val="004F5EAB"/>
    <w:rsid w:val="00503B91"/>
    <w:rsid w:val="005333CB"/>
    <w:rsid w:val="0053573C"/>
    <w:rsid w:val="00535BCC"/>
    <w:rsid w:val="00535E33"/>
    <w:rsid w:val="005C72E2"/>
    <w:rsid w:val="005E0506"/>
    <w:rsid w:val="00611F0E"/>
    <w:rsid w:val="00633150"/>
    <w:rsid w:val="0063520F"/>
    <w:rsid w:val="00663DD0"/>
    <w:rsid w:val="00670A1F"/>
    <w:rsid w:val="006A7253"/>
    <w:rsid w:val="006B6829"/>
    <w:rsid w:val="006E5533"/>
    <w:rsid w:val="00713318"/>
    <w:rsid w:val="00741183"/>
    <w:rsid w:val="007A1F48"/>
    <w:rsid w:val="007C472E"/>
    <w:rsid w:val="007C77AF"/>
    <w:rsid w:val="00864DD0"/>
    <w:rsid w:val="008707E9"/>
    <w:rsid w:val="008963BA"/>
    <w:rsid w:val="008C27FA"/>
    <w:rsid w:val="008D49EA"/>
    <w:rsid w:val="00931C91"/>
    <w:rsid w:val="0095160D"/>
    <w:rsid w:val="00987643"/>
    <w:rsid w:val="009C7ED1"/>
    <w:rsid w:val="00A1251E"/>
    <w:rsid w:val="00A12D76"/>
    <w:rsid w:val="00A17A56"/>
    <w:rsid w:val="00A20E3A"/>
    <w:rsid w:val="00A33751"/>
    <w:rsid w:val="00A3675D"/>
    <w:rsid w:val="00A55FAC"/>
    <w:rsid w:val="00A70D16"/>
    <w:rsid w:val="00A81242"/>
    <w:rsid w:val="00AA49E0"/>
    <w:rsid w:val="00AE0173"/>
    <w:rsid w:val="00AE0931"/>
    <w:rsid w:val="00B12036"/>
    <w:rsid w:val="00B1341F"/>
    <w:rsid w:val="00B14C41"/>
    <w:rsid w:val="00B424B4"/>
    <w:rsid w:val="00B741E5"/>
    <w:rsid w:val="00BC1C65"/>
    <w:rsid w:val="00BC57D4"/>
    <w:rsid w:val="00BD62F0"/>
    <w:rsid w:val="00BD706F"/>
    <w:rsid w:val="00BE4DA3"/>
    <w:rsid w:val="00BF4E75"/>
    <w:rsid w:val="00C30412"/>
    <w:rsid w:val="00C56F56"/>
    <w:rsid w:val="00CB02EB"/>
    <w:rsid w:val="00CF22F5"/>
    <w:rsid w:val="00CF5060"/>
    <w:rsid w:val="00D01468"/>
    <w:rsid w:val="00D02336"/>
    <w:rsid w:val="00D05F6B"/>
    <w:rsid w:val="00D61ACD"/>
    <w:rsid w:val="00D73D08"/>
    <w:rsid w:val="00D90094"/>
    <w:rsid w:val="00DA4AB7"/>
    <w:rsid w:val="00DB57A8"/>
    <w:rsid w:val="00DC176E"/>
    <w:rsid w:val="00DD79D1"/>
    <w:rsid w:val="00E02095"/>
    <w:rsid w:val="00E162DB"/>
    <w:rsid w:val="00E3784C"/>
    <w:rsid w:val="00E74F79"/>
    <w:rsid w:val="00E83B6E"/>
    <w:rsid w:val="00E87FE2"/>
    <w:rsid w:val="00EA1DB2"/>
    <w:rsid w:val="00EA4FB6"/>
    <w:rsid w:val="00EC7957"/>
    <w:rsid w:val="00F1630C"/>
    <w:rsid w:val="00F24181"/>
    <w:rsid w:val="00F32592"/>
    <w:rsid w:val="00F5486F"/>
    <w:rsid w:val="00F77DEC"/>
    <w:rsid w:val="00FA585C"/>
    <w:rsid w:val="00FA5CD0"/>
    <w:rsid w:val="00FC163C"/>
    <w:rsid w:val="00FC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8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C1C65"/>
    <w:pPr>
      <w:keepNext/>
      <w:suppressAutoHyphens w:val="0"/>
      <w:outlineLvl w:val="0"/>
    </w:pPr>
    <w:rPr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020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C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C6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BC1C6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C1C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C1C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BC1C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C1C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ody Text"/>
    <w:basedOn w:val="a"/>
    <w:link w:val="aa"/>
    <w:unhideWhenUsed/>
    <w:rsid w:val="00BC1C65"/>
    <w:pPr>
      <w:suppressAutoHyphens w:val="0"/>
      <w:jc w:val="center"/>
    </w:pPr>
    <w:rPr>
      <w:b/>
      <w:bCs/>
      <w:sz w:val="26"/>
      <w:lang w:eastAsia="ru-RU"/>
    </w:rPr>
  </w:style>
  <w:style w:type="character" w:customStyle="1" w:styleId="aa">
    <w:name w:val="Основной текст Знак"/>
    <w:basedOn w:val="a0"/>
    <w:link w:val="a9"/>
    <w:rsid w:val="00BC1C65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b">
    <w:name w:val="Normal (Web)"/>
    <w:basedOn w:val="a"/>
    <w:uiPriority w:val="99"/>
    <w:unhideWhenUsed/>
    <w:rsid w:val="00F77DE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020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post-byline">
    <w:name w:val="post-byline"/>
    <w:basedOn w:val="a"/>
    <w:rsid w:val="00E02095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c">
    <w:name w:val="List Paragraph"/>
    <w:basedOn w:val="a"/>
    <w:uiPriority w:val="34"/>
    <w:qFormat/>
    <w:rsid w:val="00E02095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E74F7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74F7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8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C1C65"/>
    <w:pPr>
      <w:keepNext/>
      <w:suppressAutoHyphens w:val="0"/>
      <w:outlineLvl w:val="0"/>
    </w:pPr>
    <w:rPr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020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C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C6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BC1C6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C1C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C1C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BC1C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C1C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ody Text"/>
    <w:basedOn w:val="a"/>
    <w:link w:val="aa"/>
    <w:unhideWhenUsed/>
    <w:rsid w:val="00BC1C65"/>
    <w:pPr>
      <w:suppressAutoHyphens w:val="0"/>
      <w:jc w:val="center"/>
    </w:pPr>
    <w:rPr>
      <w:b/>
      <w:bCs/>
      <w:sz w:val="26"/>
      <w:lang w:eastAsia="ru-RU"/>
    </w:rPr>
  </w:style>
  <w:style w:type="character" w:customStyle="1" w:styleId="aa">
    <w:name w:val="Основной текст Знак"/>
    <w:basedOn w:val="a0"/>
    <w:link w:val="a9"/>
    <w:rsid w:val="00BC1C65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b">
    <w:name w:val="Normal (Web)"/>
    <w:basedOn w:val="a"/>
    <w:uiPriority w:val="99"/>
    <w:unhideWhenUsed/>
    <w:rsid w:val="00F77DE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020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post-byline">
    <w:name w:val="post-byline"/>
    <w:basedOn w:val="a"/>
    <w:rsid w:val="00E02095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c">
    <w:name w:val="List Paragraph"/>
    <w:basedOn w:val="a"/>
    <w:uiPriority w:val="34"/>
    <w:qFormat/>
    <w:rsid w:val="00E02095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E74F7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74F7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IT</cp:lastModifiedBy>
  <cp:revision>2</cp:revision>
  <cp:lastPrinted>2018-09-20T10:42:00Z</cp:lastPrinted>
  <dcterms:created xsi:type="dcterms:W3CDTF">2019-04-01T07:50:00Z</dcterms:created>
  <dcterms:modified xsi:type="dcterms:W3CDTF">2019-04-01T07:50:00Z</dcterms:modified>
</cp:coreProperties>
</file>