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5B" w:rsidRPr="00D545B6" w:rsidRDefault="00714B5B" w:rsidP="0071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46ADB" wp14:editId="41F4151F">
                <wp:simplePos x="0" y="0"/>
                <wp:positionH relativeFrom="column">
                  <wp:posOffset>547980</wp:posOffset>
                </wp:positionH>
                <wp:positionV relativeFrom="paragraph">
                  <wp:posOffset>1568704</wp:posOffset>
                </wp:positionV>
                <wp:extent cx="4835347" cy="277978"/>
                <wp:effectExtent l="0" t="0" r="0" b="0"/>
                <wp:wrapNone/>
                <wp:docPr id="2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347" cy="27797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C01" w:rsidRPr="00470503" w:rsidRDefault="00943C01" w:rsidP="00714B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21.05.2019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4705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6-502__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346ADB" id="_x0000_s1027" type="#_x0000_t202" style="position:absolute;left:0;text-align:left;margin-left:43.15pt;margin-top:123.5pt;width:380.75pt;height:2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" fillcolor="window" stroked="f" strokeweight=".5pt">
                <v:fill opacity="0"/>
                <v:textbox>
                  <w:txbxContent>
                    <w:p w:rsidR="00943C01" w:rsidRPr="00470503" w:rsidRDefault="00943C01" w:rsidP="00714B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21.05.2019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4705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6-502__</w:t>
                      </w:r>
                    </w:p>
                  </w:txbxContent>
                </v:textbox>
              </v:shape>
            </w:pict>
          </mc:Fallback>
        </mc:AlternateContent>
      </w:r>
      <w:r w:rsidRPr="00D545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B1DA1" wp14:editId="300C7B63">
            <wp:extent cx="5940425" cy="2137443"/>
            <wp:effectExtent l="0" t="0" r="3175" b="0"/>
            <wp:docPr id="3" name="Рисунок 3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5B" w:rsidRPr="00D545B6" w:rsidRDefault="00714B5B" w:rsidP="0071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518" w:rsidRDefault="002F2518" w:rsidP="002F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Югары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Ослан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Советының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абрендә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кабул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ителгән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39-442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номерлы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Югары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районының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һәм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һәм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елларның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анлы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турында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карарына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үзгәрешләр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кертү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турында</w:t>
      </w:r>
      <w:bookmarkEnd w:id="0"/>
      <w:proofErr w:type="spellEnd"/>
    </w:p>
    <w:p w:rsidR="002F2518" w:rsidRPr="002D006D" w:rsidRDefault="002F2518" w:rsidP="002F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2518" w:rsidRDefault="002F2518" w:rsidP="002F25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Югары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Ослан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муниципаль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районының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Финанс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-бюджет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палатасы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рәисе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Колесова Е. Е.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мәгълүматын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тыңлаганнан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соң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2F2518" w:rsidRDefault="002F2518" w:rsidP="002F25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2F2518" w:rsidRPr="00D554B7" w:rsidRDefault="002F2518" w:rsidP="002F2518">
      <w:pPr>
        <w:pStyle w:val="a3"/>
        <w:ind w:left="5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районы Советы</w:t>
      </w:r>
    </w:p>
    <w:p w:rsidR="002F2518" w:rsidRDefault="002F2518" w:rsidP="002F2518">
      <w:pPr>
        <w:pStyle w:val="a3"/>
        <w:ind w:left="5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карар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кылды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2F2518" w:rsidRPr="00334B4C" w:rsidRDefault="00856839" w:rsidP="00856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</w:t>
      </w:r>
      <w:r w:rsidR="002F2518" w:rsidRPr="00334B4C">
        <w:rPr>
          <w:rFonts w:ascii="Times New Roman" w:eastAsia="Calibri" w:hAnsi="Times New Roman" w:cs="Times New Roman"/>
          <w:sz w:val="28"/>
          <w:szCs w:val="28"/>
          <w:lang w:val="tt-RU"/>
        </w:rPr>
        <w:t>1.</w:t>
      </w:r>
      <w:r w:rsidR="002F2518" w:rsidRPr="00334B4C">
        <w:rPr>
          <w:lang w:val="tt-RU"/>
        </w:rPr>
        <w:t xml:space="preserve"> </w:t>
      </w:r>
      <w:r w:rsidR="002F2518" w:rsidRPr="00334B4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Югары Ослан муниципаль район Советының 2018 елның 14 декабрендә кабул ителгән № 39-442 «Югары Ослан муниципаль районының 2019 елга һәм 2020 һәм 2021 еллар план чорына бюджеты турында» карарына түбәндәге үзгәрешләр кертергә:    </w:t>
      </w:r>
    </w:p>
    <w:p w:rsidR="002F2518" w:rsidRPr="002D006D" w:rsidRDefault="00856839" w:rsidP="002F251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</w:t>
      </w:r>
      <w:r w:rsidR="002F2518">
        <w:rPr>
          <w:rFonts w:ascii="Times New Roman" w:eastAsia="Calibri" w:hAnsi="Times New Roman" w:cs="Times New Roman"/>
          <w:sz w:val="28"/>
          <w:szCs w:val="28"/>
        </w:rPr>
        <w:t>1.1.</w:t>
      </w:r>
      <w:r w:rsidR="002F2518" w:rsidRPr="00A9367F">
        <w:t xml:space="preserve"> </w:t>
      </w:r>
      <w:r w:rsidR="002F2518" w:rsidRPr="00A9367F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="002F2518" w:rsidRPr="00A9367F">
        <w:rPr>
          <w:rFonts w:ascii="Times New Roman" w:eastAsia="Calibri" w:hAnsi="Times New Roman" w:cs="Times New Roman"/>
          <w:sz w:val="28"/>
          <w:szCs w:val="28"/>
        </w:rPr>
        <w:t>статьяның</w:t>
      </w:r>
      <w:proofErr w:type="spellEnd"/>
      <w:r w:rsidR="002F2518" w:rsidRPr="00A9367F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="002F2518" w:rsidRPr="00A9367F">
        <w:rPr>
          <w:rFonts w:ascii="Times New Roman" w:eastAsia="Calibri" w:hAnsi="Times New Roman" w:cs="Times New Roman"/>
          <w:sz w:val="28"/>
          <w:szCs w:val="28"/>
        </w:rPr>
        <w:t>өлешендә</w:t>
      </w:r>
      <w:proofErr w:type="spellEnd"/>
      <w:r w:rsidR="002F2518" w:rsidRPr="002D00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2518" w:rsidRPr="00B1223B" w:rsidRDefault="002F2518" w:rsidP="002F251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FE551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кече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пунктынд</w:t>
      </w:r>
      <w:r w:rsidRPr="008D45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 </w:t>
      </w:r>
      <w:r w:rsidRPr="00FE5510">
        <w:rPr>
          <w:rFonts w:ascii="Times New Roman" w:eastAsia="Calibri" w:hAnsi="Times New Roman" w:cs="Times New Roman"/>
          <w:sz w:val="28"/>
          <w:szCs w:val="28"/>
        </w:rPr>
        <w:t>«</w:t>
      </w:r>
      <w:r w:rsidRPr="000157EE">
        <w:rPr>
          <w:rFonts w:ascii="Times New Roman" w:eastAsia="Calibri" w:hAnsi="Times New Roman" w:cs="Times New Roman"/>
          <w:sz w:val="28"/>
          <w:szCs w:val="28"/>
        </w:rPr>
        <w:t>523 630,5</w:t>
      </w:r>
      <w:r w:rsidRPr="00FE551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FE551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157EE">
        <w:rPr>
          <w:rFonts w:ascii="Times New Roman" w:eastAsia="Calibri" w:hAnsi="Times New Roman" w:cs="Times New Roman"/>
          <w:sz w:val="28"/>
          <w:szCs w:val="28"/>
        </w:rPr>
        <w:t>538 130,5</w:t>
      </w:r>
      <w:r w:rsidRPr="00FE551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 белән алыштырырга</w:t>
      </w:r>
      <w:r w:rsidRPr="00FE55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2518" w:rsidRPr="002D006D" w:rsidRDefault="002F2518" w:rsidP="002F251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1223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кече пунктында</w:t>
      </w:r>
      <w:r w:rsidRPr="00B1223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157EE">
        <w:rPr>
          <w:rFonts w:ascii="Times New Roman" w:eastAsia="Calibri" w:hAnsi="Times New Roman" w:cs="Times New Roman"/>
          <w:sz w:val="28"/>
          <w:szCs w:val="28"/>
        </w:rPr>
        <w:t>549 884,5</w:t>
      </w:r>
      <w:r w:rsidRPr="00B1223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B1223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157EE">
        <w:rPr>
          <w:rFonts w:ascii="Times New Roman" w:eastAsia="Calibri" w:hAnsi="Times New Roman" w:cs="Times New Roman"/>
          <w:sz w:val="28"/>
          <w:szCs w:val="28"/>
        </w:rPr>
        <w:t>549 884,5</w:t>
      </w:r>
      <w:r w:rsidRPr="00B1223B">
        <w:rPr>
          <w:rFonts w:ascii="Times New Roman" w:eastAsia="Calibri" w:hAnsi="Times New Roman" w:cs="Times New Roman"/>
          <w:sz w:val="28"/>
          <w:szCs w:val="28"/>
        </w:rPr>
        <w:t>»</w:t>
      </w:r>
      <w:r w:rsidRPr="004B172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B122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518" w:rsidRPr="002D006D" w:rsidRDefault="002F2518" w:rsidP="002F251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006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006D">
        <w:rPr>
          <w:rFonts w:ascii="Times New Roman" w:eastAsia="Calibri" w:hAnsi="Times New Roman" w:cs="Times New Roman"/>
          <w:sz w:val="28"/>
          <w:szCs w:val="28"/>
        </w:rPr>
        <w:t xml:space="preserve">№1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Кушымтаны </w:t>
      </w:r>
      <w:proofErr w:type="spellStart"/>
      <w:r w:rsidRPr="00A9367F">
        <w:rPr>
          <w:rFonts w:ascii="Times New Roman" w:eastAsia="Calibri" w:hAnsi="Times New Roman" w:cs="Times New Roman"/>
          <w:sz w:val="28"/>
          <w:szCs w:val="28"/>
        </w:rPr>
        <w:t>түбәндәге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редакциядә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бәян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итәргә</w:t>
      </w:r>
      <w:proofErr w:type="spellEnd"/>
      <w:r w:rsidRPr="002D006D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2F2518" w:rsidRPr="002D006D" w:rsidTr="00943C01">
        <w:trPr>
          <w:trHeight w:val="576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2F2518" w:rsidRPr="002D006D" w:rsidRDefault="002F2518" w:rsidP="00943C01">
            <w:pPr>
              <w:pStyle w:val="a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2F2518" w:rsidRDefault="002F2518" w:rsidP="00943C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Татарстан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Югары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Ослан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Советының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елның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декабрендәге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39-442 «Татарстан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Югары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Ослан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районының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елга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һәм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һәм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еллар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чорына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карарына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2518" w:rsidRPr="002D006D" w:rsidRDefault="002F2518" w:rsidP="00943C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нче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ушымта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F2518" w:rsidRPr="002D006D" w:rsidRDefault="002F2518" w:rsidP="002F251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елга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районы бюджеты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кытлыгын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финанслау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чыганаклары</w:t>
      </w:r>
      <w:proofErr w:type="spellEnd"/>
    </w:p>
    <w:p w:rsidR="002F2518" w:rsidRPr="002D006D" w:rsidRDefault="002F2518" w:rsidP="002F251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43"/>
        <w:gridCol w:w="5103"/>
        <w:gridCol w:w="1418"/>
      </w:tblGrid>
      <w:tr w:rsidR="002F2518" w:rsidRPr="002D006D" w:rsidTr="00943C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8" w:rsidRPr="00877E0F" w:rsidRDefault="002F2518" w:rsidP="00943C01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 xml:space="preserve">Күрсәткеч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>ы</w:t>
            </w:r>
          </w:p>
          <w:p w:rsidR="002F2518" w:rsidRPr="002D006D" w:rsidRDefault="002F2518" w:rsidP="00943C01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8" w:rsidRPr="00877E0F" w:rsidRDefault="002F2518" w:rsidP="00943C01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>Күрсәткеч исеме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8" w:rsidRPr="002D006D" w:rsidRDefault="002F2518" w:rsidP="00943C01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Сумма,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>мең сум</w:t>
            </w: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2F2518" w:rsidRPr="002D006D" w:rsidTr="00943C01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дефицитларын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эчке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финанслау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8" w:rsidRPr="00856839" w:rsidRDefault="002F2518" w:rsidP="002F2518">
            <w:pPr>
              <w:rPr>
                <w:rFonts w:ascii="Times New Roman" w:hAnsi="Times New Roman" w:cs="Times New Roman"/>
              </w:rPr>
            </w:pPr>
            <w:r w:rsidRPr="00856839">
              <w:rPr>
                <w:rFonts w:ascii="Times New Roman" w:hAnsi="Times New Roman" w:cs="Times New Roman"/>
              </w:rPr>
              <w:t xml:space="preserve">26 254,0 </w:t>
            </w:r>
          </w:p>
        </w:tc>
      </w:tr>
      <w:tr w:rsidR="002F2518" w:rsidRPr="002D006D" w:rsidTr="00943C01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исәпкә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алу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счетларында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акчаларны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үзгәртү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8" w:rsidRPr="00856839" w:rsidRDefault="002F2518" w:rsidP="002F2518">
            <w:pPr>
              <w:rPr>
                <w:rFonts w:ascii="Times New Roman" w:hAnsi="Times New Roman" w:cs="Times New Roman"/>
              </w:rPr>
            </w:pPr>
            <w:r w:rsidRPr="00856839">
              <w:rPr>
                <w:rFonts w:ascii="Times New Roman" w:hAnsi="Times New Roman" w:cs="Times New Roman"/>
              </w:rPr>
              <w:t xml:space="preserve">26 254,0 </w:t>
            </w:r>
          </w:p>
        </w:tc>
      </w:tr>
      <w:tr w:rsidR="002F2518" w:rsidRPr="002D006D" w:rsidTr="00943C01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калдыгын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арттыру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856839" w:rsidRDefault="002F2518" w:rsidP="002F2518">
            <w:pPr>
              <w:rPr>
                <w:rFonts w:ascii="Times New Roman" w:hAnsi="Times New Roman" w:cs="Times New Roman"/>
              </w:rPr>
            </w:pPr>
            <w:r w:rsidRPr="00856839">
              <w:rPr>
                <w:rFonts w:ascii="Times New Roman" w:hAnsi="Times New Roman" w:cs="Times New Roman"/>
              </w:rPr>
              <w:t>-538 130,5</w:t>
            </w:r>
          </w:p>
        </w:tc>
      </w:tr>
      <w:tr w:rsidR="002F2518" w:rsidRPr="002D006D" w:rsidTr="00943C01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күләмен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арттыру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856839" w:rsidRDefault="002F2518" w:rsidP="002F2518">
            <w:pPr>
              <w:rPr>
                <w:rFonts w:ascii="Times New Roman" w:hAnsi="Times New Roman" w:cs="Times New Roman"/>
              </w:rPr>
            </w:pPr>
            <w:r w:rsidRPr="00856839">
              <w:rPr>
                <w:rFonts w:ascii="Times New Roman" w:hAnsi="Times New Roman" w:cs="Times New Roman"/>
              </w:rPr>
              <w:t>-538 130,5</w:t>
            </w:r>
          </w:p>
        </w:tc>
      </w:tr>
      <w:tr w:rsidR="002F2518" w:rsidRPr="002D006D" w:rsidTr="00943C01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күләмен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арттыру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856839" w:rsidRDefault="002F2518" w:rsidP="002F2518">
            <w:pPr>
              <w:rPr>
                <w:rFonts w:ascii="Times New Roman" w:hAnsi="Times New Roman" w:cs="Times New Roman"/>
              </w:rPr>
            </w:pPr>
            <w:r w:rsidRPr="00856839">
              <w:rPr>
                <w:rFonts w:ascii="Times New Roman" w:hAnsi="Times New Roman" w:cs="Times New Roman"/>
              </w:rPr>
              <w:t>-538 130,5</w:t>
            </w:r>
          </w:p>
        </w:tc>
      </w:tr>
      <w:tr w:rsidR="002F2518" w:rsidRPr="002D006D" w:rsidTr="00943C01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күләмен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арттыру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856839" w:rsidRDefault="002F2518" w:rsidP="002F2518">
            <w:pPr>
              <w:rPr>
                <w:rFonts w:ascii="Times New Roman" w:hAnsi="Times New Roman" w:cs="Times New Roman"/>
              </w:rPr>
            </w:pPr>
            <w:r w:rsidRPr="00856839">
              <w:rPr>
                <w:rFonts w:ascii="Times New Roman" w:hAnsi="Times New Roman" w:cs="Times New Roman"/>
              </w:rPr>
              <w:t>-538 130,5</w:t>
            </w:r>
          </w:p>
        </w:tc>
      </w:tr>
      <w:tr w:rsidR="002F2518" w:rsidRPr="002D006D" w:rsidTr="00943C01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калдыклары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кимү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856839" w:rsidRDefault="002F2518" w:rsidP="002F2518">
            <w:pPr>
              <w:rPr>
                <w:rFonts w:ascii="Times New Roman" w:hAnsi="Times New Roman" w:cs="Times New Roman"/>
              </w:rPr>
            </w:pPr>
            <w:r w:rsidRPr="00856839">
              <w:rPr>
                <w:rFonts w:ascii="Times New Roman" w:hAnsi="Times New Roman" w:cs="Times New Roman"/>
              </w:rPr>
              <w:t>564 384,5</w:t>
            </w:r>
          </w:p>
        </w:tc>
      </w:tr>
      <w:tr w:rsidR="002F2518" w:rsidRPr="002D006D" w:rsidTr="00943C01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калдыклары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кимү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856839" w:rsidRDefault="002F2518" w:rsidP="002F2518">
            <w:pPr>
              <w:rPr>
                <w:rFonts w:ascii="Times New Roman" w:hAnsi="Times New Roman" w:cs="Times New Roman"/>
              </w:rPr>
            </w:pPr>
            <w:r w:rsidRPr="00856839">
              <w:rPr>
                <w:rFonts w:ascii="Times New Roman" w:hAnsi="Times New Roman" w:cs="Times New Roman"/>
              </w:rPr>
              <w:t>564 384,5</w:t>
            </w:r>
          </w:p>
        </w:tc>
      </w:tr>
      <w:tr w:rsidR="002F2518" w:rsidRPr="002D006D" w:rsidTr="00943C01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калдыклары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кимү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856839" w:rsidRDefault="002F2518" w:rsidP="002F2518">
            <w:pPr>
              <w:rPr>
                <w:rFonts w:ascii="Times New Roman" w:hAnsi="Times New Roman" w:cs="Times New Roman"/>
              </w:rPr>
            </w:pPr>
            <w:r w:rsidRPr="00856839">
              <w:rPr>
                <w:rFonts w:ascii="Times New Roman" w:hAnsi="Times New Roman" w:cs="Times New Roman"/>
              </w:rPr>
              <w:t>564 384,5</w:t>
            </w:r>
          </w:p>
        </w:tc>
      </w:tr>
      <w:tr w:rsidR="002F2518" w:rsidRPr="002D006D" w:rsidTr="00943C01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2D006D" w:rsidRDefault="002F2518" w:rsidP="002F2518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 бюджеты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калдыклары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кимү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8" w:rsidRPr="00856839" w:rsidRDefault="002F2518" w:rsidP="002F2518">
            <w:pPr>
              <w:rPr>
                <w:rFonts w:ascii="Times New Roman" w:hAnsi="Times New Roman" w:cs="Times New Roman"/>
              </w:rPr>
            </w:pPr>
            <w:r w:rsidRPr="00856839">
              <w:rPr>
                <w:rFonts w:ascii="Times New Roman" w:hAnsi="Times New Roman" w:cs="Times New Roman"/>
              </w:rPr>
              <w:t>564 384,5</w:t>
            </w:r>
          </w:p>
        </w:tc>
      </w:tr>
    </w:tbl>
    <w:p w:rsidR="002F2518" w:rsidRDefault="002F2518" w:rsidP="002F251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B5B" w:rsidRPr="000157EE" w:rsidRDefault="00714B5B" w:rsidP="00714B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14B5B" w:rsidRPr="000157EE" w:rsidTr="00943C01">
        <w:tc>
          <w:tcPr>
            <w:tcW w:w="9464" w:type="dxa"/>
          </w:tcPr>
          <w:p w:rsidR="00714B5B" w:rsidRPr="000157EE" w:rsidRDefault="00714B5B" w:rsidP="00001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7E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</w:t>
            </w:r>
            <w:r w:rsid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Кушымта </w:t>
            </w:r>
            <w:r w:rsidRPr="00015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5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«</w:t>
            </w:r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елга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Югары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Ослан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районы </w:t>
            </w:r>
            <w:r w:rsid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юджет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керемнәренең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фаразланган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күләме</w:t>
            </w:r>
            <w:proofErr w:type="spellEnd"/>
            <w:r w:rsidRPr="00015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14B5B" w:rsidRPr="000157EE" w:rsidRDefault="00714B5B" w:rsidP="00943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ТҮЛӘҮСЕЗ КЕРЕМНӘР 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2 00 00000 00 0000 000 </w:t>
            </w:r>
            <w:r w:rsidR="000010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юлында 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«373 874,0» </w:t>
            </w:r>
            <w:r w:rsidR="000010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санын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«388 374,0»</w:t>
            </w:r>
            <w:r w:rsidR="000010E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саны белән алыштырырга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14B5B" w:rsidRPr="000157EE" w:rsidRDefault="00714B5B" w:rsidP="00943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районнар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бюджетларына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тапшырыла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торган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башка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бюджетара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трансфертлар</w:t>
            </w:r>
            <w:proofErr w:type="spellEnd"/>
            <w:r w:rsidR="000010EB" w:rsidRPr="0000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2 02 49999 05 0000 151</w:t>
            </w:r>
            <w:r w:rsidR="000010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юлында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«63992,3» </w:t>
            </w:r>
            <w:r w:rsidR="000010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санын 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«78492,3»</w:t>
            </w:r>
            <w:r w:rsidR="000010E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саны белән алыштырырга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14B5B" w:rsidRPr="000157EE" w:rsidRDefault="00714B5B" w:rsidP="0000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="000010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Барлык чыгымнар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010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юлында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15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523 630,5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010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санын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15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538 130,5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010E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саны белән алыштырырга</w:t>
            </w:r>
            <w:r w:rsidRPr="00015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839">
        <w:rPr>
          <w:rFonts w:ascii="Times New Roman" w:eastAsia="Calibri" w:hAnsi="Times New Roman" w:cs="Times New Roman"/>
          <w:sz w:val="28"/>
          <w:szCs w:val="28"/>
        </w:rPr>
        <w:t>1.4</w:t>
      </w:r>
      <w:r w:rsidR="000010EB" w:rsidRPr="00856839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 w:rsidRPr="000157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№ 8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Кушымтада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«2019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елга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районы бюджеты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чыгымнары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классификациясенең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бүлекләре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һәм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бүлекчәләре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максатчан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статьялары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чыгымнар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төрләре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төркемнәре</w:t>
      </w:r>
      <w:proofErr w:type="spellEnd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2518" w:rsidRPr="002F2518">
        <w:rPr>
          <w:rFonts w:ascii="Times New Roman" w:eastAsia="Calibri" w:hAnsi="Times New Roman" w:cs="Times New Roman"/>
          <w:b/>
          <w:sz w:val="28"/>
          <w:szCs w:val="28"/>
        </w:rPr>
        <w:t>буенча</w:t>
      </w:r>
      <w:proofErr w:type="spellEnd"/>
      <w:r w:rsidR="002F2518">
        <w:rPr>
          <w:rFonts w:ascii="Times New Roman" w:eastAsia="Calibri" w:hAnsi="Times New Roman" w:cs="Times New Roman"/>
          <w:b/>
          <w:sz w:val="28"/>
          <w:szCs w:val="28"/>
        </w:rPr>
        <w:t xml:space="preserve"> бюджет </w:t>
      </w:r>
      <w:proofErr w:type="spellStart"/>
      <w:r w:rsidR="002F2518">
        <w:rPr>
          <w:rFonts w:ascii="Times New Roman" w:eastAsia="Calibri" w:hAnsi="Times New Roman" w:cs="Times New Roman"/>
          <w:b/>
          <w:sz w:val="28"/>
          <w:szCs w:val="28"/>
        </w:rPr>
        <w:t>ассигнованиеләрен</w:t>
      </w:r>
      <w:proofErr w:type="spellEnd"/>
      <w:r w:rsid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2518">
        <w:rPr>
          <w:rFonts w:ascii="Times New Roman" w:eastAsia="Calibri" w:hAnsi="Times New Roman" w:cs="Times New Roman"/>
          <w:b/>
          <w:sz w:val="28"/>
          <w:szCs w:val="28"/>
        </w:rPr>
        <w:t>бүлү</w:t>
      </w:r>
      <w:proofErr w:type="spellEnd"/>
      <w:r w:rsidR="002F251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157E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F2518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2F251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="002F2518" w:rsidRPr="00DC1343">
        <w:rPr>
          <w:rFonts w:ascii="Times New Roman" w:eastAsia="Calibri" w:hAnsi="Times New Roman" w:cs="Times New Roman"/>
          <w:sz w:val="28"/>
          <w:szCs w:val="28"/>
        </w:rPr>
        <w:t>010</w:t>
      </w:r>
      <w:r w:rsidR="002F2518">
        <w:rPr>
          <w:rFonts w:ascii="Times New Roman" w:eastAsia="Calibri" w:hAnsi="Times New Roman" w:cs="Times New Roman"/>
          <w:sz w:val="28"/>
          <w:szCs w:val="28"/>
        </w:rPr>
        <w:t xml:space="preserve">3 9900002040 200» </w:t>
      </w:r>
      <w:r w:rsidR="002F2518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2F2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«2497,9»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«2927,4»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F2518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2F251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="002F2518" w:rsidRPr="00DC1343">
        <w:rPr>
          <w:rFonts w:ascii="Times New Roman" w:eastAsia="Calibri" w:hAnsi="Times New Roman" w:cs="Times New Roman"/>
          <w:sz w:val="28"/>
          <w:szCs w:val="28"/>
        </w:rPr>
        <w:t>010</w:t>
      </w:r>
      <w:r w:rsidR="002F2518">
        <w:rPr>
          <w:rFonts w:ascii="Times New Roman" w:eastAsia="Calibri" w:hAnsi="Times New Roman" w:cs="Times New Roman"/>
          <w:sz w:val="28"/>
          <w:szCs w:val="28"/>
        </w:rPr>
        <w:t xml:space="preserve">3 9900002040 200» </w:t>
      </w:r>
      <w:r w:rsidR="002F2518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2F2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«3208,5»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«2774,1»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2F2518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3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343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DC1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9900002040 800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1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«65,0»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«69,9»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F2518">
        <w:rPr>
          <w:rFonts w:ascii="Times New Roman" w:eastAsia="Calibri" w:hAnsi="Times New Roman" w:cs="Times New Roman"/>
          <w:sz w:val="28"/>
          <w:szCs w:val="28"/>
        </w:rPr>
        <w:t>«</w:t>
      </w:r>
      <w:r w:rsidR="002F2518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2F2518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2F2518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518">
        <w:rPr>
          <w:rFonts w:ascii="Times New Roman" w:eastAsia="Calibri" w:hAnsi="Times New Roman" w:cs="Times New Roman"/>
          <w:sz w:val="28"/>
          <w:szCs w:val="28"/>
        </w:rPr>
        <w:t>0111 9900007411 800</w:t>
      </w:r>
      <w:r w:rsidR="002F2518" w:rsidRPr="00DC134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F251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юлында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«2211,6»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«1841,2»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F2518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2F251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0113 9900002040 200»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юлында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«754,2»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«746,5»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152EC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>0113 9900002043 200»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«50,0»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«20,0»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9152EC" w:rsidP="00915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3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0113 9900002950 800»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«646,3»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«657,0»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2EC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>0113 9900029900 200»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«322,85»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«319,85»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="009152EC" w:rsidRPr="009152EC">
        <w:rPr>
          <w:rFonts w:ascii="Times New Roman" w:eastAsia="Calibri" w:hAnsi="Times New Roman" w:cs="Times New Roman"/>
          <w:sz w:val="28"/>
          <w:szCs w:val="28"/>
        </w:rPr>
        <w:t>Бюджетара</w:t>
      </w:r>
      <w:proofErr w:type="spellEnd"/>
      <w:r w:rsidR="009152EC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9152EC">
        <w:rPr>
          <w:rFonts w:ascii="Times New Roman" w:eastAsia="Calibri" w:hAnsi="Times New Roman" w:cs="Times New Roman"/>
          <w:sz w:val="28"/>
          <w:szCs w:val="28"/>
        </w:rPr>
        <w:t>трансфертлар</w:t>
      </w:r>
      <w:proofErr w:type="spellEnd"/>
      <w:r w:rsidR="009152EC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0113 9900059300 500»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«0,1»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 белән өстәргә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9152EC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0113 9900059300 200»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юлында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«16,3»</w:t>
      </w:r>
      <w:r w:rsidRP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«16,2»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2EC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0113 9900092350 200»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«1444,7»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«1679,1»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9152EC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-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, казна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учреждениеләре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бюджеттан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тыш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фондлары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идарә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функцияләрен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үтәүне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максатларында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персоналга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түләү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чыгымнары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0113 9900092350 100»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юлында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6689,0»</w:t>
      </w:r>
      <w:r w:rsidRP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«10671,3»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2EC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0113 9900092350 600»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«2189,0»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«3372,3»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2EC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0701 0210342000 600»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«53434,07»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«55451,47»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2EC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0702 0220242100 600»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«111230,28»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«118197,18»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2EC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0702 9900020403 600»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«10,0»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 белән өстәргә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2EC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0703 0230142310 600»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«4792,4»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«5060,9»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2EC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0703 9900020403 600»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«10,0»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 белән өстәргә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2EC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0707 1040143190 600»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юлында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«15189,7»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«15364,7»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2EC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152EC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0801 9900020403 600»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«10,0»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 белән өстәргә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2EC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9152EC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2EC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="009152EC">
        <w:rPr>
          <w:rFonts w:ascii="Times New Roman" w:eastAsia="Calibri" w:hAnsi="Times New Roman" w:cs="Times New Roman"/>
          <w:sz w:val="28"/>
          <w:szCs w:val="28"/>
        </w:rPr>
        <w:t>0804</w:t>
      </w:r>
      <w:r w:rsidR="009152EC" w:rsidRPr="001D6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2EC">
        <w:rPr>
          <w:rFonts w:ascii="Times New Roman" w:eastAsia="Calibri" w:hAnsi="Times New Roman" w:cs="Times New Roman"/>
          <w:sz w:val="28"/>
          <w:szCs w:val="28"/>
        </w:rPr>
        <w:t xml:space="preserve">08Ж0145200 </w:t>
      </w:r>
      <w:r w:rsidR="009152EC" w:rsidRPr="0096500E">
        <w:rPr>
          <w:rFonts w:ascii="Times New Roman" w:eastAsia="Calibri" w:hAnsi="Times New Roman" w:cs="Times New Roman"/>
          <w:sz w:val="28"/>
          <w:szCs w:val="28"/>
        </w:rPr>
        <w:t xml:space="preserve">200»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9152EC" w:rsidRPr="00965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«849,9»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«848,9»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9152EC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C13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0804</w:t>
      </w:r>
      <w:r w:rsidRPr="001D6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08Ж0145200 800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юлын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tt-RU"/>
        </w:rPr>
        <w:t>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«1,0»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«2,0»</w:t>
      </w:r>
      <w:r w:rsidR="000010EB" w:rsidRPr="000010EB">
        <w:t xml:space="preserve"> </w:t>
      </w:r>
      <w:r w:rsidR="000010EB" w:rsidRPr="000010EB">
        <w:rPr>
          <w:rFonts w:ascii="Times New Roman" w:eastAsia="Calibri" w:hAnsi="Times New Roman" w:cs="Times New Roman"/>
          <w:sz w:val="28"/>
          <w:szCs w:val="28"/>
        </w:rPr>
        <w:t xml:space="preserve">саны </w:t>
      </w:r>
      <w:proofErr w:type="spellStart"/>
      <w:r w:rsidR="000010EB" w:rsidRPr="000010EB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="000010EB" w:rsidRPr="00001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0010EB">
        <w:rPr>
          <w:rFonts w:ascii="Times New Roman" w:eastAsia="Calibri" w:hAnsi="Times New Roman" w:cs="Times New Roman"/>
          <w:sz w:val="28"/>
          <w:szCs w:val="28"/>
        </w:rPr>
        <w:t>алыштырырга</w:t>
      </w:r>
      <w:proofErr w:type="spellEnd"/>
      <w:r w:rsidR="00714B5B"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F2518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2F2518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2F2518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2F2518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2F2518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2F2518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518">
        <w:rPr>
          <w:rFonts w:ascii="Times New Roman" w:eastAsia="Calibri" w:hAnsi="Times New Roman" w:cs="Times New Roman"/>
          <w:sz w:val="28"/>
          <w:szCs w:val="28"/>
        </w:rPr>
        <w:t>1101</w:t>
      </w:r>
      <w:r w:rsidR="002F2518" w:rsidRPr="00DC1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518">
        <w:rPr>
          <w:rFonts w:ascii="Times New Roman" w:eastAsia="Calibri" w:hAnsi="Times New Roman" w:cs="Times New Roman"/>
          <w:sz w:val="28"/>
          <w:szCs w:val="28"/>
        </w:rPr>
        <w:t>1010148200</w:t>
      </w:r>
      <w:r w:rsidR="002F2518" w:rsidRPr="00DC1343">
        <w:rPr>
          <w:rFonts w:ascii="Times New Roman" w:eastAsia="Calibri" w:hAnsi="Times New Roman" w:cs="Times New Roman"/>
          <w:sz w:val="28"/>
          <w:szCs w:val="28"/>
        </w:rPr>
        <w:t xml:space="preserve"> 600» </w:t>
      </w:r>
      <w:r w:rsidR="002F2518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2F2518" w:rsidRPr="00DC1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«10587,0»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«10513,2»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2F2518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2F2518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2F251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="002F2518">
        <w:rPr>
          <w:rFonts w:ascii="Times New Roman" w:eastAsia="Calibri" w:hAnsi="Times New Roman" w:cs="Times New Roman"/>
          <w:sz w:val="28"/>
          <w:szCs w:val="28"/>
        </w:rPr>
        <w:t>1102</w:t>
      </w:r>
      <w:r w:rsidR="002F2518" w:rsidRPr="001D6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518">
        <w:rPr>
          <w:rFonts w:ascii="Times New Roman" w:eastAsia="Calibri" w:hAnsi="Times New Roman" w:cs="Times New Roman"/>
          <w:sz w:val="28"/>
          <w:szCs w:val="28"/>
        </w:rPr>
        <w:t xml:space="preserve">1010112870 </w:t>
      </w:r>
      <w:r w:rsidR="002F2518" w:rsidRPr="0096500E">
        <w:rPr>
          <w:rFonts w:ascii="Times New Roman" w:eastAsia="Calibri" w:hAnsi="Times New Roman" w:cs="Times New Roman"/>
          <w:sz w:val="28"/>
          <w:szCs w:val="28"/>
        </w:rPr>
        <w:t xml:space="preserve">200» </w:t>
      </w:r>
      <w:r w:rsidR="002F2518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2F2518" w:rsidRPr="00965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«828,4»</w:t>
      </w:r>
      <w:r w:rsidR="009152EC" w:rsidRP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«543,0»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010EB" w:rsidRDefault="009152EC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</w:t>
      </w:r>
      <w:r w:rsidR="002F2518" w:rsidRPr="00EF070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F2518" w:rsidRPr="0005381C">
        <w:rPr>
          <w:rFonts w:ascii="Times New Roman" w:eastAsia="Calibri" w:hAnsi="Times New Roman" w:cs="Times New Roman"/>
          <w:sz w:val="28"/>
          <w:szCs w:val="28"/>
        </w:rPr>
        <w:t>Бюджетара</w:t>
      </w:r>
      <w:proofErr w:type="spellEnd"/>
      <w:r w:rsidR="002F2518" w:rsidRPr="00053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518" w:rsidRPr="0005381C">
        <w:rPr>
          <w:rFonts w:ascii="Times New Roman" w:eastAsia="Calibri" w:hAnsi="Times New Roman" w:cs="Times New Roman"/>
          <w:sz w:val="28"/>
          <w:szCs w:val="28"/>
        </w:rPr>
        <w:t>трансфертлар</w:t>
      </w:r>
      <w:proofErr w:type="spellEnd"/>
      <w:r w:rsidR="002F2518" w:rsidRPr="00053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518">
        <w:rPr>
          <w:rFonts w:ascii="Times New Roman" w:eastAsia="Calibri" w:hAnsi="Times New Roman" w:cs="Times New Roman"/>
          <w:sz w:val="28"/>
          <w:szCs w:val="28"/>
        </w:rPr>
        <w:t>1403 9900025151 5</w:t>
      </w:r>
      <w:r w:rsidR="002F2518" w:rsidRPr="00EF070E">
        <w:rPr>
          <w:rFonts w:ascii="Times New Roman" w:eastAsia="Calibri" w:hAnsi="Times New Roman" w:cs="Times New Roman"/>
          <w:sz w:val="28"/>
          <w:szCs w:val="28"/>
        </w:rPr>
        <w:t>00»</w:t>
      </w:r>
      <w:r w:rsidR="002F2518" w:rsidRPr="00F86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1403 9900025151 500» </w:t>
      </w:r>
      <w:r w:rsidR="002F2518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«2799,6»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«3201,4»</w:t>
      </w:r>
      <w:r w:rsidR="000010EB" w:rsidRPr="000010EB">
        <w:t xml:space="preserve"> </w:t>
      </w:r>
      <w:r w:rsidR="000010EB" w:rsidRPr="000010EB">
        <w:rPr>
          <w:rFonts w:ascii="Times New Roman" w:eastAsia="Calibri" w:hAnsi="Times New Roman" w:cs="Times New Roman"/>
          <w:sz w:val="28"/>
          <w:szCs w:val="28"/>
        </w:rPr>
        <w:t xml:space="preserve">саны </w:t>
      </w:r>
      <w:proofErr w:type="spellStart"/>
      <w:r w:rsidR="000010EB" w:rsidRPr="000010EB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="000010EB" w:rsidRPr="00001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0010EB">
        <w:rPr>
          <w:rFonts w:ascii="Times New Roman" w:eastAsia="Calibri" w:hAnsi="Times New Roman" w:cs="Times New Roman"/>
          <w:sz w:val="28"/>
          <w:szCs w:val="28"/>
        </w:rPr>
        <w:t>алыштырырга</w:t>
      </w:r>
      <w:proofErr w:type="spellEnd"/>
      <w:r w:rsidR="00714B5B" w:rsidRPr="000157EE">
        <w:rPr>
          <w:rFonts w:ascii="Times New Roman" w:eastAsia="Calibri" w:hAnsi="Times New Roman" w:cs="Times New Roman"/>
          <w:sz w:val="28"/>
          <w:szCs w:val="28"/>
        </w:rPr>
        <w:t>;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714B5B" w:rsidRPr="000157EE" w:rsidRDefault="002F2518" w:rsidP="00714B5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0ABD">
        <w:rPr>
          <w:rFonts w:ascii="Times New Roman" w:eastAsia="Calibri" w:hAnsi="Times New Roman" w:cs="Times New Roman"/>
          <w:sz w:val="28"/>
          <w:szCs w:val="28"/>
        </w:rPr>
        <w:t>- 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Барлык чыгымнар</w:t>
      </w:r>
      <w:r w:rsidRPr="00E60AB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юлында </w:t>
      </w:r>
      <w:r w:rsidR="00714B5B" w:rsidRPr="00015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«549 884,5» </w:t>
      </w:r>
      <w:r w:rsidR="009152E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="00714B5B" w:rsidRPr="000157EE">
        <w:rPr>
          <w:rFonts w:ascii="Times New Roman" w:eastAsia="Calibri" w:hAnsi="Times New Roman" w:cs="Times New Roman"/>
          <w:sz w:val="28"/>
          <w:szCs w:val="28"/>
          <w:lang w:eastAsia="ru-RU"/>
        </w:rPr>
        <w:t>«564 384,5»</w:t>
      </w:r>
      <w:r w:rsidR="000010EB" w:rsidRP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714B5B" w:rsidRPr="000157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10EB" w:rsidRPr="00856839" w:rsidRDefault="000010EB" w:rsidP="000010EB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5.</w:t>
      </w:r>
      <w:r w:rsidRPr="00FE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839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Кушымта</w:t>
      </w:r>
      <w:r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№10 «2019 </w:t>
      </w:r>
      <w:proofErr w:type="spellStart"/>
      <w:r w:rsidRPr="00856839">
        <w:rPr>
          <w:rFonts w:ascii="Times New Roman" w:eastAsia="Calibri" w:hAnsi="Times New Roman" w:cs="Times New Roman"/>
          <w:b/>
          <w:sz w:val="28"/>
          <w:szCs w:val="28"/>
        </w:rPr>
        <w:t>елга</w:t>
      </w:r>
      <w:proofErr w:type="spellEnd"/>
      <w:r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6839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6839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6839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районы </w:t>
      </w:r>
      <w:proofErr w:type="spellStart"/>
      <w:r w:rsidRPr="00856839">
        <w:rPr>
          <w:rFonts w:ascii="Times New Roman" w:eastAsia="Calibri" w:hAnsi="Times New Roman" w:cs="Times New Roman"/>
          <w:b/>
          <w:sz w:val="28"/>
          <w:szCs w:val="28"/>
        </w:rPr>
        <w:t>бюджетының</w:t>
      </w:r>
      <w:proofErr w:type="spellEnd"/>
      <w:r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Ведомство </w:t>
      </w:r>
      <w:proofErr w:type="spellStart"/>
      <w:r w:rsidRPr="00856839">
        <w:rPr>
          <w:rFonts w:ascii="Times New Roman" w:eastAsia="Calibri" w:hAnsi="Times New Roman" w:cs="Times New Roman"/>
          <w:b/>
          <w:sz w:val="28"/>
          <w:szCs w:val="28"/>
        </w:rPr>
        <w:t>структурасы</w:t>
      </w:r>
      <w:proofErr w:type="spellEnd"/>
      <w:r w:rsidRPr="00856839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0010EB" w:rsidRDefault="000010EB" w:rsidP="000010E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343">
        <w:rPr>
          <w:rFonts w:ascii="Times New Roman" w:eastAsia="Calibri" w:hAnsi="Times New Roman" w:cs="Times New Roman"/>
          <w:sz w:val="28"/>
          <w:szCs w:val="28"/>
        </w:rPr>
        <w:t xml:space="preserve">- 076 </w:t>
      </w:r>
      <w:r>
        <w:rPr>
          <w:rFonts w:ascii="Times New Roman" w:eastAsia="Calibri" w:hAnsi="Times New Roman" w:cs="Times New Roman"/>
          <w:sz w:val="28"/>
          <w:szCs w:val="28"/>
        </w:rPr>
        <w:t>ведомств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осын</w:t>
      </w:r>
      <w:r>
        <w:rPr>
          <w:rFonts w:ascii="Times New Roman" w:eastAsia="Calibri" w:hAnsi="Times New Roman" w:cs="Times New Roman"/>
          <w:sz w:val="28"/>
          <w:szCs w:val="28"/>
        </w:rPr>
        <w:t>да</w:t>
      </w:r>
      <w:r w:rsidRPr="00DC13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A0362A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A03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62A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A03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62A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униципаль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Мәгариф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бүлеге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A0362A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A0362A">
        <w:rPr>
          <w:rFonts w:ascii="Times New Roman" w:eastAsia="Calibri" w:hAnsi="Times New Roman" w:cs="Times New Roman"/>
          <w:sz w:val="28"/>
          <w:szCs w:val="28"/>
        </w:rPr>
        <w:t xml:space="preserve"> казна </w:t>
      </w:r>
      <w:proofErr w:type="spellStart"/>
      <w:r w:rsidRPr="00A0362A">
        <w:rPr>
          <w:rFonts w:ascii="Times New Roman" w:eastAsia="Calibri" w:hAnsi="Times New Roman" w:cs="Times New Roman"/>
          <w:sz w:val="28"/>
          <w:szCs w:val="28"/>
        </w:rPr>
        <w:t>учреждениесе</w:t>
      </w:r>
      <w:proofErr w:type="spellEnd"/>
      <w:r w:rsidRPr="00EF07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10EB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076 0104 9900002040 200»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«324,2»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«319,3»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943C01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943C01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076 0104 9900002040 800»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«3,5»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«8,4»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076 0701 0210342000 600»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«53434,07»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«55451,47»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076 0702 0220242100 600»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«111230,28»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«118197,18»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076 0702 9900020403 600»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юлын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«10,0»</w:t>
      </w:r>
      <w:r w:rsidR="00943C01" w:rsidRPr="00943C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өстәргә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076 0703 0230142310 600»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«4792,4»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«5060,9»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076 0703 9900020403 600»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юлын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«10,0»</w:t>
      </w:r>
      <w:r w:rsidR="00943C01" w:rsidRPr="00943C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өстәргә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773EE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ведомство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300 «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районының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финанс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-бюджет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палатасы</w:t>
      </w:r>
      <w:proofErr w:type="spellEnd"/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="007773EE" w:rsidRPr="007773EE">
        <w:rPr>
          <w:rFonts w:ascii="Times New Roman" w:eastAsia="Calibri" w:hAnsi="Times New Roman" w:cs="Times New Roman"/>
          <w:sz w:val="28"/>
          <w:szCs w:val="28"/>
        </w:rPr>
        <w:t>Бюджетара</w:t>
      </w:r>
      <w:proofErr w:type="spellEnd"/>
      <w:r w:rsidR="007773EE"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773EE" w:rsidRPr="007773EE">
        <w:rPr>
          <w:rFonts w:ascii="Times New Roman" w:eastAsia="Calibri" w:hAnsi="Times New Roman" w:cs="Times New Roman"/>
          <w:sz w:val="28"/>
          <w:szCs w:val="28"/>
        </w:rPr>
        <w:t>трансфертлар</w:t>
      </w:r>
      <w:proofErr w:type="spellEnd"/>
      <w:r w:rsidR="007773EE"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300 0113 9900059300 500»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юлын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«0,1»</w:t>
      </w:r>
      <w:r w:rsidR="00943C01" w:rsidRPr="00943C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өстәргә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773EE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Бюджетара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трансфертлар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300 1403 9900025151 500»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да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«2799,6»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«3201,4»</w:t>
      </w:r>
      <w:r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943C01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ведомство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314 «</w:t>
      </w:r>
      <w:proofErr w:type="spellStart"/>
      <w:r w:rsidRPr="00943C01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943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3C01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943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3C0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943C01">
        <w:rPr>
          <w:rFonts w:ascii="Times New Roman" w:eastAsia="Calibri" w:hAnsi="Times New Roman" w:cs="Times New Roman"/>
          <w:sz w:val="28"/>
          <w:szCs w:val="28"/>
        </w:rPr>
        <w:t xml:space="preserve"> районы Советы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10EB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314 0103 9900002040 200»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«2497,9»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«2927,4»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773EE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ведомство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315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7773EE">
        <w:rPr>
          <w:rFonts w:ascii="Times New Roman" w:eastAsia="Calibri" w:hAnsi="Times New Roman" w:cs="Times New Roman"/>
          <w:sz w:val="28"/>
          <w:szCs w:val="28"/>
        </w:rPr>
        <w:t>ашкарма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комитеты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10EB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315 0104 9900002040 200»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«2878,1»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«2448,6»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943C01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943C01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315 0111 9900007411 800»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943C01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«2211,6»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«1841,2»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010EB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>315 0113 9900059300 200»</w:t>
      </w:r>
      <w:r w:rsidR="00943C01" w:rsidRPr="00943C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943C01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«16,3»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«16,2»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0010E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315 0113 9900020403 200»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«50,0»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«20,0»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, казна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учреждениеләре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бюджеттан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тыш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фондлары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идарә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функцияләрен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үтәүне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максатларында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персоналга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түләү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9152EC">
        <w:rPr>
          <w:rFonts w:ascii="Times New Roman" w:eastAsia="Calibri" w:hAnsi="Times New Roman" w:cs="Times New Roman"/>
          <w:sz w:val="28"/>
          <w:szCs w:val="28"/>
        </w:rPr>
        <w:t>чыгымнары</w:t>
      </w:r>
      <w:proofErr w:type="spellEnd"/>
      <w:r w:rsidR="00943C01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315 0113 9900092350 100»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943C01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«6689,0»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«10671,3»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10EB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315 0113 9900092350 200»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«712,0»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санын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«846,4»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315 0113 9900092350 600»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«2189,0»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«3372,3»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315 0707 1040143190 600»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«15189,7»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«15364,7»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315 1101 1010148200 600»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«10587,0»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«10513,2»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10EB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315 1102 1010112870 200»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«828,4»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«543,0»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773EE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ведомств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316 «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районының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Мөлкәт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җир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мөнәсәбәтләре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палатасы</w:t>
      </w:r>
      <w:proofErr w:type="spellEnd"/>
      <w:r w:rsidR="00714B5B" w:rsidRPr="000157EE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10EB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316 0113 9900002040 200»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«754,2»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«746,5»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943C01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943C01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316 0113 9900002950 800»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943C01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«150,7»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«158,4»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10EB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316 0113 9900092350 200»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«732,7»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«832,7»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773EE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ведомство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317 «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мәдәният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бүлеге</w:t>
      </w:r>
      <w:proofErr w:type="spellEnd"/>
      <w:r w:rsidRPr="000157EE">
        <w:rPr>
          <w:rFonts w:ascii="Times New Roman" w:eastAsia="Calibri" w:hAnsi="Times New Roman" w:cs="Times New Roman"/>
          <w:sz w:val="28"/>
          <w:szCs w:val="28"/>
        </w:rPr>
        <w:t>»</w:t>
      </w:r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7773EE">
        <w:rPr>
          <w:rFonts w:ascii="Times New Roman" w:eastAsia="Calibri" w:hAnsi="Times New Roman" w:cs="Times New Roman"/>
          <w:sz w:val="28"/>
          <w:szCs w:val="28"/>
        </w:rPr>
        <w:t xml:space="preserve"> казна </w:t>
      </w:r>
      <w:proofErr w:type="spellStart"/>
      <w:r w:rsidRPr="007773EE">
        <w:rPr>
          <w:rFonts w:ascii="Times New Roman" w:eastAsia="Calibri" w:hAnsi="Times New Roman" w:cs="Times New Roman"/>
          <w:sz w:val="28"/>
          <w:szCs w:val="28"/>
        </w:rPr>
        <w:t>учреждениесе</w:t>
      </w:r>
      <w:proofErr w:type="spellEnd"/>
      <w:r w:rsidR="00714B5B" w:rsidRPr="000157EE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943C01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317 0801 9900020403 600» </w:t>
      </w:r>
      <w:r w:rsidR="00856839">
        <w:rPr>
          <w:rFonts w:ascii="Times New Roman" w:eastAsia="Calibri" w:hAnsi="Times New Roman" w:cs="Times New Roman"/>
          <w:sz w:val="28"/>
          <w:szCs w:val="28"/>
          <w:lang w:val="tt-RU"/>
        </w:rPr>
        <w:t>юлын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«10,0»</w:t>
      </w:r>
      <w:r w:rsidR="00943C01" w:rsidRPr="00943C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өстәргә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10EB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317 0804 08Ж0145200 200»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«849,9»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«848,9»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943C01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943C01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317 0804 08Ж0145200 800»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943C01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«1,0»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773EE" w:rsidRPr="0001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«2,0»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0010E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ведомство</w:t>
      </w:r>
      <w:r w:rsidR="00714B5B" w:rsidRPr="000157EE">
        <w:rPr>
          <w:rFonts w:ascii="Times New Roman" w:eastAsia="Calibri" w:hAnsi="Times New Roman" w:cs="Times New Roman"/>
          <w:sz w:val="28"/>
          <w:szCs w:val="28"/>
        </w:rPr>
        <w:t xml:space="preserve"> 327 «</w:t>
      </w:r>
      <w:proofErr w:type="spellStart"/>
      <w:r w:rsidRPr="000010EB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001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10EB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001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10EB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0010EB"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proofErr w:type="spellStart"/>
      <w:r w:rsidRPr="000010EB">
        <w:rPr>
          <w:rFonts w:ascii="Times New Roman" w:eastAsia="Calibri" w:hAnsi="Times New Roman" w:cs="Times New Roman"/>
          <w:sz w:val="28"/>
          <w:szCs w:val="28"/>
        </w:rPr>
        <w:t>авыл</w:t>
      </w:r>
      <w:proofErr w:type="spellEnd"/>
      <w:r w:rsidRPr="00001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10EB">
        <w:rPr>
          <w:rFonts w:ascii="Times New Roman" w:eastAsia="Calibri" w:hAnsi="Times New Roman" w:cs="Times New Roman"/>
          <w:sz w:val="28"/>
          <w:szCs w:val="28"/>
        </w:rPr>
        <w:t>җирлекләре</w:t>
      </w:r>
      <w:proofErr w:type="spellEnd"/>
      <w:r w:rsidR="00943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>
        <w:rPr>
          <w:rFonts w:ascii="Times New Roman" w:eastAsia="Calibri" w:hAnsi="Times New Roman" w:cs="Times New Roman"/>
          <w:sz w:val="28"/>
          <w:szCs w:val="28"/>
        </w:rPr>
        <w:t>үзәкләштерелгән</w:t>
      </w:r>
      <w:proofErr w:type="spellEnd"/>
      <w:r w:rsidR="00943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C01">
        <w:rPr>
          <w:rFonts w:ascii="Times New Roman" w:eastAsia="Calibri" w:hAnsi="Times New Roman" w:cs="Times New Roman"/>
          <w:sz w:val="28"/>
          <w:szCs w:val="28"/>
        </w:rPr>
        <w:t>бухгалтериясе</w:t>
      </w:r>
      <w:proofErr w:type="spellEnd"/>
      <w:r w:rsidR="00943C01" w:rsidRPr="000157EE">
        <w:rPr>
          <w:rFonts w:ascii="Times New Roman" w:eastAsia="Calibri" w:hAnsi="Times New Roman" w:cs="Times New Roman"/>
          <w:sz w:val="28"/>
          <w:szCs w:val="28"/>
        </w:rPr>
        <w:t>»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0010EB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0010EB">
        <w:rPr>
          <w:rFonts w:ascii="Times New Roman" w:eastAsia="Calibri" w:hAnsi="Times New Roman" w:cs="Times New Roman"/>
          <w:sz w:val="28"/>
          <w:szCs w:val="28"/>
        </w:rPr>
        <w:t xml:space="preserve"> казна </w:t>
      </w:r>
      <w:proofErr w:type="spellStart"/>
      <w:r w:rsidRPr="000010EB">
        <w:rPr>
          <w:rFonts w:ascii="Times New Roman" w:eastAsia="Calibri" w:hAnsi="Times New Roman" w:cs="Times New Roman"/>
          <w:sz w:val="28"/>
          <w:szCs w:val="28"/>
        </w:rPr>
        <w:t>учреждениесе</w:t>
      </w:r>
      <w:proofErr w:type="spellEnd"/>
      <w:r w:rsidR="00714B5B" w:rsidRPr="000157EE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010EB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0010EB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0EB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327 0113 9900029900 200» 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«322,85»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«319,85»</w:t>
      </w:r>
      <w:r w:rsidR="007773EE" w:rsidRPr="007773E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773EE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C01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943C01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943C01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943C01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7EE">
        <w:rPr>
          <w:rFonts w:ascii="Times New Roman" w:eastAsia="Calibri" w:hAnsi="Times New Roman" w:cs="Times New Roman"/>
          <w:sz w:val="28"/>
          <w:szCs w:val="28"/>
        </w:rPr>
        <w:t>327 0113 9900002950 800»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 «3,0»</w:t>
      </w:r>
      <w:r w:rsidR="00943C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 белән өстәргә</w:t>
      </w:r>
      <w:r w:rsidRPr="00015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B5B" w:rsidRPr="000157EE" w:rsidRDefault="00714B5B" w:rsidP="00714B5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010EB" w:rsidRPr="00E60ABD">
        <w:rPr>
          <w:rFonts w:ascii="Times New Roman" w:eastAsia="Calibri" w:hAnsi="Times New Roman" w:cs="Times New Roman"/>
          <w:sz w:val="28"/>
          <w:szCs w:val="28"/>
        </w:rPr>
        <w:t>«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>Барлык чыгымнар</w:t>
      </w:r>
      <w:r w:rsidR="000010EB" w:rsidRPr="00E60AB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010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юлында </w:t>
      </w:r>
      <w:r w:rsidRPr="00015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«549 884,5» </w:t>
      </w:r>
      <w:r w:rsidR="00943C01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Pr="00015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«564 384,5»</w:t>
      </w:r>
      <w:r w:rsidR="0085683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саны белән алыштырырга</w:t>
      </w:r>
      <w:r w:rsidRPr="000157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43C01" w:rsidRPr="00334B4C" w:rsidRDefault="00943C01" w:rsidP="00943C01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</w:t>
      </w:r>
      <w:r w:rsidRPr="00334B4C">
        <w:rPr>
          <w:rFonts w:ascii="Times New Roman" w:eastAsia="Calibri" w:hAnsi="Times New Roman" w:cs="Times New Roman"/>
          <w:sz w:val="28"/>
          <w:szCs w:val="28"/>
          <w:lang w:val="tt-RU"/>
        </w:rPr>
        <w:t>2. Әлеге карарны Югары Ослан муниципаль районының рәсми сайтында һәм ТР хокукый мәгълүмат рәсми порталында урнаштырырга.</w:t>
      </w:r>
    </w:p>
    <w:p w:rsidR="00943C01" w:rsidRPr="00334B4C" w:rsidRDefault="00943C01" w:rsidP="00943C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943C01" w:rsidRPr="00334B4C" w:rsidRDefault="00943C01" w:rsidP="00943C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943C01" w:rsidRPr="00334B4C" w:rsidRDefault="00943C01" w:rsidP="00943C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943C01" w:rsidRPr="00D554B7" w:rsidRDefault="00943C01" w:rsidP="00943C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proofErr w:type="spellStart"/>
      <w:proofErr w:type="gram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>әисе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943C01" w:rsidRPr="00D554B7" w:rsidRDefault="00943C01" w:rsidP="00943C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районы </w:t>
      </w:r>
    </w:p>
    <w:p w:rsidR="00943C01" w:rsidRDefault="00943C01" w:rsidP="00943C01">
      <w:pPr>
        <w:spacing w:after="0" w:line="240" w:lineRule="auto"/>
      </w:pP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Башлыгы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025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0255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</w:t>
      </w:r>
      <w:r w:rsidRPr="00D02556">
        <w:rPr>
          <w:rFonts w:ascii="Times New Roman" w:eastAsia="Calibri" w:hAnsi="Times New Roman" w:cs="Times New Roman"/>
          <w:b/>
          <w:sz w:val="28"/>
          <w:szCs w:val="28"/>
        </w:rPr>
        <w:t xml:space="preserve"> М.Г. </w:t>
      </w:r>
      <w:proofErr w:type="spellStart"/>
      <w:r w:rsidRPr="00D02556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555FE4" w:rsidRDefault="00555FE4" w:rsidP="00943C01">
      <w:pPr>
        <w:spacing w:after="0" w:line="240" w:lineRule="auto"/>
        <w:ind w:firstLine="567"/>
        <w:jc w:val="both"/>
      </w:pPr>
    </w:p>
    <w:sectPr w:rsidR="0055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A6F"/>
    <w:multiLevelType w:val="multilevel"/>
    <w:tmpl w:val="4008F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7A036A"/>
    <w:multiLevelType w:val="multilevel"/>
    <w:tmpl w:val="2A1AA2F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0" w:hanging="5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eastAsiaTheme="minorHAnsi" w:hint="default"/>
      </w:rPr>
    </w:lvl>
  </w:abstractNum>
  <w:abstractNum w:abstractNumId="2">
    <w:nsid w:val="37D34895"/>
    <w:multiLevelType w:val="multilevel"/>
    <w:tmpl w:val="8C3093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31A4086"/>
    <w:multiLevelType w:val="multilevel"/>
    <w:tmpl w:val="4ED84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EE"/>
    <w:rsid w:val="000010EB"/>
    <w:rsid w:val="000157EE"/>
    <w:rsid w:val="002F2518"/>
    <w:rsid w:val="00334B4C"/>
    <w:rsid w:val="00555FE4"/>
    <w:rsid w:val="005D172E"/>
    <w:rsid w:val="00714B5B"/>
    <w:rsid w:val="007773EE"/>
    <w:rsid w:val="00856839"/>
    <w:rsid w:val="009152EC"/>
    <w:rsid w:val="009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IT</cp:lastModifiedBy>
  <cp:revision>2</cp:revision>
  <cp:lastPrinted>2019-05-20T00:10:00Z</cp:lastPrinted>
  <dcterms:created xsi:type="dcterms:W3CDTF">2019-06-28T13:59:00Z</dcterms:created>
  <dcterms:modified xsi:type="dcterms:W3CDTF">2019-06-28T13:59:00Z</dcterms:modified>
</cp:coreProperties>
</file>