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BF" w:rsidRDefault="00895DBF" w:rsidP="00895DBF">
      <w:pPr>
        <w:jc w:val="center"/>
      </w:pPr>
      <w:r w:rsidRPr="00D54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A079BF" wp14:editId="626B83F4">
            <wp:extent cx="5940425" cy="2137410"/>
            <wp:effectExtent l="0" t="0" r="3175" b="0"/>
            <wp:docPr id="3" name="Рисунок 3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21350" wp14:editId="379BBE94">
                <wp:simplePos x="0" y="0"/>
                <wp:positionH relativeFrom="column">
                  <wp:posOffset>672465</wp:posOffset>
                </wp:positionH>
                <wp:positionV relativeFrom="paragraph">
                  <wp:posOffset>1499234</wp:posOffset>
                </wp:positionV>
                <wp:extent cx="4552950" cy="428625"/>
                <wp:effectExtent l="0" t="0" r="0" b="9525"/>
                <wp:wrapNone/>
                <wp:docPr id="2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DBF" w:rsidRPr="00CC2EAF" w:rsidRDefault="00895DBF" w:rsidP="00895D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№ </w:t>
                            </w:r>
                            <w:r w:rsidRPr="00CC2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48-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B21350" id="_x0000_s1027" type="#_x0000_t202" style="position:absolute;left:0;text-align:left;margin-left:52.95pt;margin-top:118.05pt;width:358.5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" fillcolor="window" stroked="f" strokeweight=".5pt">
                <v:textbox>
                  <w:txbxContent>
                    <w:p w:rsidR="00895DBF" w:rsidRPr="00CC2EAF" w:rsidRDefault="00895DBF" w:rsidP="00895D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19.08.2019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№ </w:t>
                      </w:r>
                      <w:r w:rsidRPr="00CC2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48-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539</w:t>
                      </w:r>
                    </w:p>
                  </w:txbxContent>
                </v:textbox>
              </v:shape>
            </w:pict>
          </mc:Fallback>
        </mc:AlternateContent>
      </w:r>
    </w:p>
    <w:p w:rsidR="00895DBF" w:rsidRDefault="00895DBF" w:rsidP="00895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43D" w:rsidRDefault="0090243D" w:rsidP="0090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яртыеллыгына</w:t>
      </w:r>
      <w:proofErr w:type="spellEnd"/>
      <w:r w:rsidRPr="005146CC"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районы бюджеты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үтәлеше</w:t>
      </w:r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>турында</w:t>
      </w:r>
      <w:bookmarkEnd w:id="0"/>
      <w:proofErr w:type="spellEnd"/>
      <w:r w:rsidRPr="00514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95DBF" w:rsidRPr="0012357F" w:rsidRDefault="00895DBF" w:rsidP="009024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90243D" w:rsidRDefault="0090243D" w:rsidP="009024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-бюджет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латасы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рәисе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Колесова Е. Е. 2019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243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1 яртыеллыгына</w:t>
      </w:r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Ослан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үтәлеше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турында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мәгълүмат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ын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тыңлап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һәм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фикер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алышып</w:t>
      </w:r>
      <w:proofErr w:type="spellEnd"/>
      <w:r w:rsidRPr="005146C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895DBF" w:rsidRPr="0012357F" w:rsidRDefault="00895DBF" w:rsidP="00895D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243D" w:rsidRPr="00A5656D" w:rsidRDefault="0090243D" w:rsidP="0090243D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proofErr w:type="spellStart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56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90243D" w:rsidRPr="00381F7D" w:rsidRDefault="00381F7D" w:rsidP="00381F7D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         </w:t>
      </w:r>
      <w:r w:rsidR="0090243D" w:rsidRPr="00381F7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чыгарды</w:t>
      </w:r>
      <w:r w:rsidR="0090243D" w:rsidRPr="00381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5DBF" w:rsidRPr="0012357F" w:rsidRDefault="00895DBF" w:rsidP="00895D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2357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90243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Югары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Осл</w:t>
      </w:r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ан</w:t>
      </w:r>
      <w:proofErr w:type="spellEnd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</w:t>
      </w:r>
      <w:proofErr w:type="spellEnd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районының</w:t>
      </w:r>
      <w:proofErr w:type="spellEnd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 </w:t>
      </w:r>
      <w:proofErr w:type="spellStart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елның</w:t>
      </w:r>
      <w:proofErr w:type="spellEnd"/>
      <w:r w:rsid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яртыеллыгында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бюджеты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үтәлеше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турында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мәгълүматны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игътибарга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>алырга</w:t>
      </w:r>
      <w:proofErr w:type="spellEnd"/>
      <w:r w:rsidR="0090243D" w:rsidRPr="009024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90243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Кушымта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1)</w:t>
      </w:r>
    </w:p>
    <w:p w:rsidR="0090243D" w:rsidRPr="00381F7D" w:rsidRDefault="0090243D" w:rsidP="0090243D">
      <w:pPr>
        <w:spacing w:after="0" w:line="240" w:lineRule="auto"/>
        <w:jc w:val="both"/>
        <w:rPr>
          <w:rFonts w:ascii="Calibri" w:eastAsia="Calibri" w:hAnsi="Calibri" w:cs="Times New Roman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       </w:t>
      </w:r>
      <w:r w:rsidR="00895DBF" w:rsidRPr="00381F7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 xml:space="preserve">2. </w:t>
      </w:r>
      <w:r w:rsidRPr="00381F7D"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  <w:t>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895DBF" w:rsidRPr="00381F7D" w:rsidRDefault="00895DBF" w:rsidP="0090243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lang w:val="tt-RU" w:eastAsia="ru-RU"/>
        </w:rPr>
      </w:pPr>
    </w:p>
    <w:p w:rsidR="00895DBF" w:rsidRPr="00381F7D" w:rsidRDefault="00895DBF" w:rsidP="00895DBF">
      <w:pPr>
        <w:spacing w:after="0" w:line="240" w:lineRule="auto"/>
        <w:ind w:firstLine="567"/>
        <w:rPr>
          <w:rFonts w:ascii="Calibri" w:eastAsia="Calibri" w:hAnsi="Calibri" w:cs="Times New Roman"/>
          <w:lang w:val="tt-RU" w:eastAsia="ru-RU"/>
        </w:rPr>
      </w:pPr>
    </w:p>
    <w:p w:rsidR="00895DBF" w:rsidRPr="00381F7D" w:rsidRDefault="00895DBF" w:rsidP="00895DBF">
      <w:pPr>
        <w:spacing w:after="0" w:line="240" w:lineRule="auto"/>
        <w:ind w:firstLine="567"/>
        <w:rPr>
          <w:rFonts w:ascii="Calibri" w:eastAsia="Calibri" w:hAnsi="Calibri" w:cs="Times New Roman"/>
          <w:lang w:val="tt-RU" w:eastAsia="ru-RU"/>
        </w:rPr>
      </w:pPr>
    </w:p>
    <w:p w:rsidR="00895DBF" w:rsidRPr="00381F7D" w:rsidRDefault="00895DBF" w:rsidP="00895DBF">
      <w:pPr>
        <w:spacing w:after="0" w:line="240" w:lineRule="auto"/>
        <w:ind w:firstLine="567"/>
        <w:rPr>
          <w:rFonts w:ascii="Calibri" w:eastAsia="Calibri" w:hAnsi="Calibri" w:cs="Times New Roman"/>
          <w:lang w:val="tt-RU" w:eastAsia="ru-RU"/>
        </w:rPr>
      </w:pPr>
    </w:p>
    <w:p w:rsidR="00895DBF" w:rsidRPr="00381F7D" w:rsidRDefault="00895DBF" w:rsidP="00895DBF">
      <w:pPr>
        <w:spacing w:after="0" w:line="240" w:lineRule="auto"/>
        <w:ind w:firstLine="567"/>
        <w:rPr>
          <w:rFonts w:ascii="Calibri" w:eastAsia="Calibri" w:hAnsi="Calibri" w:cs="Times New Roman"/>
          <w:lang w:val="tt-RU" w:eastAsia="ru-RU"/>
        </w:rPr>
      </w:pPr>
    </w:p>
    <w:p w:rsidR="0090243D" w:rsidRPr="0090243D" w:rsidRDefault="0090243D" w:rsidP="009024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Рәисе</w:t>
      </w:r>
      <w:proofErr w:type="spellEnd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90243D" w:rsidRPr="0090243D" w:rsidRDefault="0090243D" w:rsidP="009024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районы </w:t>
      </w:r>
    </w:p>
    <w:p w:rsidR="00895DBF" w:rsidRPr="0012357F" w:rsidRDefault="0090243D" w:rsidP="009024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Башлыгы</w:t>
      </w:r>
      <w:proofErr w:type="spellEnd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М.Г. </w:t>
      </w:r>
      <w:proofErr w:type="spellStart"/>
      <w:r w:rsidRPr="009024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895DBF" w:rsidRPr="0012357F" w:rsidRDefault="00895DBF" w:rsidP="00895DBF">
      <w:pPr>
        <w:spacing w:after="0" w:line="240" w:lineRule="auto"/>
        <w:ind w:left="284"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95DBF" w:rsidRDefault="00895DBF" w:rsidP="00895DBF">
      <w:pPr>
        <w:ind w:firstLine="567"/>
        <w:jc w:val="center"/>
      </w:pPr>
    </w:p>
    <w:p w:rsidR="00895DBF" w:rsidRDefault="00895DBF" w:rsidP="00895DBF">
      <w:pPr>
        <w:ind w:firstLine="567"/>
        <w:jc w:val="center"/>
      </w:pPr>
    </w:p>
    <w:p w:rsidR="00895DBF" w:rsidRDefault="00895DBF" w:rsidP="00895DBF"/>
    <w:p w:rsidR="00895DBF" w:rsidRDefault="00895DBF" w:rsidP="00895DBF"/>
    <w:p w:rsidR="00895DBF" w:rsidRDefault="00895DBF" w:rsidP="00895DBF"/>
    <w:p w:rsidR="0090243D" w:rsidRDefault="0090243D" w:rsidP="00895DBF"/>
    <w:p w:rsidR="003C42B5" w:rsidRPr="003C42B5" w:rsidRDefault="003C42B5" w:rsidP="003C42B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Югары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Ослан</w:t>
      </w:r>
      <w:proofErr w:type="spellEnd"/>
      <w:r w:rsidRPr="004F5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Советының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ел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</w:t>
      </w:r>
    </w:p>
    <w:p w:rsidR="003C42B5" w:rsidRPr="00381F7D" w:rsidRDefault="003C42B5" w:rsidP="003C4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                                                                                             </w:t>
      </w:r>
      <w:r w:rsidRPr="00381F7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19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</w:t>
      </w:r>
      <w:r w:rsidRPr="00381F7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>август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 №48-539 </w:t>
      </w:r>
      <w:r w:rsidRPr="00381F7D">
        <w:rPr>
          <w:rFonts w:ascii="Times New Roman" w:eastAsia="Times New Roman" w:hAnsi="Times New Roman" w:cs="Times New Roman"/>
          <w:bCs/>
          <w:sz w:val="24"/>
          <w:szCs w:val="24"/>
          <w:lang w:val="tt-RU" w:eastAsia="ru-RU"/>
        </w:rPr>
        <w:t xml:space="preserve">карарына.  </w:t>
      </w:r>
    </w:p>
    <w:p w:rsidR="003C42B5" w:rsidRDefault="003C42B5" w:rsidP="003C42B5">
      <w:pPr>
        <w:tabs>
          <w:tab w:val="left" w:pos="7965"/>
        </w:tabs>
        <w:spacing w:after="0" w:line="240" w:lineRule="auto"/>
        <w:ind w:left="5670" w:right="-1"/>
        <w:rPr>
          <w:rFonts w:ascii="Times New Roman" w:eastAsia="Times New Roman" w:hAnsi="Times New Roman" w:cs="Times New Roman"/>
          <w:bCs/>
          <w:lang w:val="tt-RU" w:eastAsia="ru-RU"/>
        </w:rPr>
      </w:pPr>
      <w:r w:rsidRPr="00192CC2">
        <w:rPr>
          <w:rFonts w:ascii="Times New Roman" w:eastAsia="Times New Roman" w:hAnsi="Times New Roman" w:cs="Times New Roman"/>
          <w:bCs/>
          <w:lang w:val="tt-RU" w:eastAsia="ru-RU"/>
        </w:rPr>
        <w:t xml:space="preserve">                       1 нче Кушымта</w:t>
      </w:r>
    </w:p>
    <w:p w:rsidR="00895DBF" w:rsidRPr="00381F7D" w:rsidRDefault="00895DBF" w:rsidP="00895DB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3C42B5" w:rsidRPr="00A545AB" w:rsidRDefault="003C42B5" w:rsidP="003C42B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A545A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муниципаль районының </w:t>
      </w:r>
      <w:r w:rsidRPr="00381F7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9</w:t>
      </w:r>
      <w:r w:rsidRPr="00381F7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елның 1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 w:rsidRPr="00381F7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яртыеллыгына</w:t>
      </w:r>
      <w:r w:rsidRPr="00381F7D">
        <w:rPr>
          <w:lang w:val="tt-RU"/>
        </w:rPr>
        <w:t xml:space="preserve"> </w:t>
      </w:r>
      <w:r w:rsidRPr="00A545AB">
        <w:rPr>
          <w:rFonts w:ascii="Times New Roman" w:hAnsi="Times New Roman" w:cs="Times New Roman"/>
          <w:b/>
          <w:sz w:val="28"/>
          <w:szCs w:val="28"/>
          <w:lang w:val="tt-RU"/>
        </w:rPr>
        <w:t>консолидацияләнгән бюджеты үтәлеше, мең сум.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4702"/>
        <w:gridCol w:w="1508"/>
        <w:gridCol w:w="1636"/>
        <w:gridCol w:w="2043"/>
      </w:tblGrid>
      <w:tr w:rsidR="003C42B5" w:rsidRPr="00012AB6" w:rsidTr="00CE29E3">
        <w:tc>
          <w:tcPr>
            <w:tcW w:w="4702" w:type="dxa"/>
          </w:tcPr>
          <w:p w:rsidR="003C42B5" w:rsidRPr="00A545AB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         </w:t>
            </w: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Күрсәткеч</w:t>
            </w:r>
            <w:proofErr w:type="spellEnd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атамасы</w:t>
            </w:r>
            <w:proofErr w:type="spellEnd"/>
          </w:p>
        </w:tc>
        <w:tc>
          <w:tcPr>
            <w:tcW w:w="1508" w:type="dxa"/>
          </w:tcPr>
          <w:p w:rsidR="003C42B5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ел</w:t>
            </w:r>
          </w:p>
        </w:tc>
        <w:tc>
          <w:tcPr>
            <w:tcW w:w="1636" w:type="dxa"/>
          </w:tcPr>
          <w:p w:rsidR="003C42B5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9ел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яртыеллык</w:t>
            </w: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2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192C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үтәлеш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Җирле</w:t>
            </w:r>
            <w:proofErr w:type="spellEnd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 </w:t>
            </w: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керемнәре</w:t>
            </w:r>
            <w:proofErr w:type="spellEnd"/>
          </w:p>
        </w:tc>
        <w:tc>
          <w:tcPr>
            <w:tcW w:w="1508" w:type="dxa"/>
          </w:tcPr>
          <w:p w:rsidR="003C42B5" w:rsidRPr="006E40B0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640 553,1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317 158,9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Салым</w:t>
            </w:r>
            <w:proofErr w:type="spellEnd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керемнәре</w:t>
            </w:r>
            <w:proofErr w:type="spellEnd"/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244 213,9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107 261,2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43,9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 </w:t>
            </w:r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затлар</w:t>
            </w:r>
            <w:proofErr w:type="spellEnd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кеременә</w:t>
            </w:r>
            <w:proofErr w:type="spellEnd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132 283,8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55 642,0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акцизлар</w:t>
            </w:r>
            <w:proofErr w:type="spellEnd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түләүдән</w:t>
            </w:r>
            <w:proofErr w:type="spellEnd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E71">
              <w:rPr>
                <w:rFonts w:ascii="Times New Roman" w:eastAsia="Calibri" w:hAnsi="Times New Roman" w:cs="Times New Roman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29 700,0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15 489,3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салуның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гадиләштерелгән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куллануга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бәйле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алына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торган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9 663,9</w:t>
            </w:r>
          </w:p>
        </w:tc>
        <w:tc>
          <w:tcPr>
            <w:tcW w:w="1636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5 120,2</w:t>
            </w:r>
          </w:p>
        </w:tc>
        <w:tc>
          <w:tcPr>
            <w:tcW w:w="2043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эшчәнлекнең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аерым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төрләре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өчен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йөкләнгән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керемгә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бердәм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4 927,2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2 146,1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43,6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бердәм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авыл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хуҗалыгы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199,8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салуның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патент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системасын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куллануга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бәйле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рәвештә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алына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торган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1636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2043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затлар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милкенә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4 942,1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334,9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җир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салымы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54 249,1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26904,0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1.9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файдалы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казылмалар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чыгаруга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1508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6 000,0</w:t>
            </w:r>
          </w:p>
        </w:tc>
        <w:tc>
          <w:tcPr>
            <w:tcW w:w="1636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2043" w:type="dxa"/>
          </w:tcPr>
          <w:p w:rsidR="003C42B5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дәүләт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пошлинасы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2 263,0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1 163,5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башка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716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Салым</w:t>
            </w:r>
            <w:proofErr w:type="spellEnd"/>
            <w:r w:rsidRPr="00716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булмаган</w:t>
            </w:r>
            <w:proofErr w:type="spellEnd"/>
            <w:r w:rsidRPr="00716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23 077,0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15 112,2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65,5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дәүләт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милектәге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мөлкәтне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файдаланудан</w:t>
            </w:r>
            <w:proofErr w:type="spellEnd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CC">
              <w:rPr>
                <w:rFonts w:ascii="Times New Roman" w:eastAsia="Calibri" w:hAnsi="Times New Roman" w:cs="Times New Roman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7 950,0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3 362,1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әйләнә-тирәлеккә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тискәре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йогынты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өчен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түләү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80,7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012AB6" w:rsidRDefault="003C42B5" w:rsidP="003C42B5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 </w:t>
            </w:r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башка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14 918,0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11 581,5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77,6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3.Түләүсез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E24E7D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373 262,1</w:t>
            </w:r>
          </w:p>
        </w:tc>
        <w:tc>
          <w:tcPr>
            <w:tcW w:w="1636" w:type="dxa"/>
          </w:tcPr>
          <w:p w:rsidR="003C42B5" w:rsidRPr="00E24E7D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194 785,5</w:t>
            </w:r>
          </w:p>
        </w:tc>
        <w:tc>
          <w:tcPr>
            <w:tcW w:w="2043" w:type="dxa"/>
          </w:tcPr>
          <w:p w:rsidR="003C42B5" w:rsidRPr="00E24E7D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E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52,2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 башка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дәрәҗәдәге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бюджетлардан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түләүсез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373 262,1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199 277,4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53,4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3.1.1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дотацияләр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26 438,9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13 220,0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3.1.2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субвенцияләр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132 262,9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69 051,3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52,2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3.1.3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субсидияләр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199 159,0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112 163,8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3.1.4 башка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трансфертлар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15 381,3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4 808,3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</w:tr>
      <w:tr w:rsidR="003C42B5" w:rsidRPr="00012AB6" w:rsidTr="00CE29E3">
        <w:tc>
          <w:tcPr>
            <w:tcW w:w="4702" w:type="dxa"/>
          </w:tcPr>
          <w:p w:rsidR="003C42B5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3.1.5 башка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түләүсез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керемнәр</w:t>
            </w:r>
            <w:proofErr w:type="spellEnd"/>
          </w:p>
        </w:tc>
        <w:tc>
          <w:tcPr>
            <w:tcW w:w="1508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36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2043" w:type="dxa"/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170,0</w:t>
            </w:r>
          </w:p>
        </w:tc>
      </w:tr>
      <w:tr w:rsidR="003C42B5" w:rsidRPr="00012AB6" w:rsidTr="004C64DF">
        <w:trPr>
          <w:trHeight w:val="1155"/>
        </w:trPr>
        <w:tc>
          <w:tcPr>
            <w:tcW w:w="4702" w:type="dxa"/>
            <w:tcBorders>
              <w:bottom w:val="single" w:sz="4" w:space="0" w:color="auto"/>
            </w:tcBorders>
          </w:tcPr>
          <w:p w:rsidR="004C64DF" w:rsidRPr="003C42B5" w:rsidRDefault="003C42B5" w:rsidP="003C42B5">
            <w:pPr>
              <w:rPr>
                <w:rFonts w:ascii="Arial" w:hAnsi="Arial" w:cs="Arial"/>
                <w:sz w:val="24"/>
                <w:szCs w:val="24"/>
              </w:rPr>
            </w:pPr>
            <w:r w:rsidRPr="003C42B5">
              <w:rPr>
                <w:rFonts w:ascii="Arial" w:hAnsi="Arial" w:cs="Arial"/>
                <w:sz w:val="24"/>
                <w:szCs w:val="24"/>
              </w:rPr>
              <w:t xml:space="preserve">3.2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субсидияләр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субвенцияләр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башка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трансфертларның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калдыкларын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кайтарудан</w:t>
            </w:r>
            <w:proofErr w:type="spellEnd"/>
            <w:r w:rsidRPr="003C42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42B5">
              <w:rPr>
                <w:rFonts w:ascii="Arial" w:hAnsi="Arial" w:cs="Arial"/>
                <w:sz w:val="24"/>
                <w:szCs w:val="24"/>
              </w:rPr>
              <w:t>Керем</w:t>
            </w:r>
            <w:proofErr w:type="spellEnd"/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213,5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:rsidR="003C42B5" w:rsidRPr="00012AB6" w:rsidRDefault="003C42B5" w:rsidP="003C42B5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4DF" w:rsidRPr="00012AB6" w:rsidTr="00AF40AB">
        <w:trPr>
          <w:trHeight w:val="1314"/>
        </w:trPr>
        <w:tc>
          <w:tcPr>
            <w:tcW w:w="4702" w:type="dxa"/>
            <w:tcBorders>
              <w:top w:val="single" w:sz="4" w:space="0" w:color="auto"/>
            </w:tcBorders>
          </w:tcPr>
          <w:p w:rsidR="004C64DF" w:rsidRPr="003C42B5" w:rsidRDefault="004C64DF" w:rsidP="004C6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lastRenderedPageBreak/>
              <w:t>3.3.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Узган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елларның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максатчан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билгеләнеше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булган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субсидияләр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субвенцияләр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һәм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бюджетара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трансфертларның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калган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өлешен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кире</w:t>
            </w:r>
            <w:proofErr w:type="spellEnd"/>
            <w:r w:rsidRPr="004C64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64DF">
              <w:rPr>
                <w:rFonts w:ascii="Arial" w:hAnsi="Arial" w:cs="Arial"/>
                <w:sz w:val="24"/>
                <w:szCs w:val="24"/>
              </w:rPr>
              <w:t>кайтару</w:t>
            </w:r>
            <w:proofErr w:type="spellEnd"/>
          </w:p>
        </w:tc>
        <w:tc>
          <w:tcPr>
            <w:tcW w:w="1508" w:type="dxa"/>
          </w:tcPr>
          <w:p w:rsidR="004C64DF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-4 705,4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F6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Җирле</w:t>
            </w:r>
            <w:proofErr w:type="spellEnd"/>
            <w:r w:rsidRPr="00AF6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бюджет </w:t>
            </w:r>
            <w:proofErr w:type="spellStart"/>
            <w:r w:rsidRPr="00AF6D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чыгымнары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694 235,0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330 132,7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омумдәүләт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мәсьәләләре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117 735,0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61 944,7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милли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оборона</w:t>
            </w:r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1 641,7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820,8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илли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иминлек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хокук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саклау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эшчәнлеге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4 475,8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1 596,6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милли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икътисад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56 015,8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7 995,6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торак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хуҗалык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42 791,1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13 479,3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31,5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әйләнә-тирә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мохитне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саклау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9 030,0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453,0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мәгариф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351 810,7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198 588,2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56,4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мәдәният,кинематография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массакүләм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әгълүмат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чаралары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75 484,0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32 964,3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сәламәтлек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саклау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сәясәт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14 380,1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2 979,3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>
              <w:t xml:space="preserve"> </w:t>
            </w:r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 культура </w:t>
            </w:r>
            <w:proofErr w:type="spellStart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>һәм</w:t>
            </w:r>
            <w:proofErr w:type="spellEnd"/>
            <w:r w:rsidRPr="00AF6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</w:t>
            </w:r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18 592,0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7 763,5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>
              <w:t xml:space="preserve"> </w:t>
            </w:r>
            <w:proofErr w:type="spellStart"/>
            <w:r w:rsidRPr="00A545AB">
              <w:rPr>
                <w:rFonts w:ascii="Times New Roman" w:eastAsia="Calibri" w:hAnsi="Times New Roman" w:cs="Times New Roman"/>
                <w:sz w:val="24"/>
                <w:szCs w:val="24"/>
              </w:rPr>
              <w:t>бюджетара</w:t>
            </w:r>
            <w:proofErr w:type="spellEnd"/>
            <w:r w:rsidRPr="00A54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5AB">
              <w:rPr>
                <w:rFonts w:ascii="Times New Roman" w:eastAsia="Calibri" w:hAnsi="Times New Roman" w:cs="Times New Roman"/>
                <w:sz w:val="24"/>
                <w:szCs w:val="24"/>
              </w:rPr>
              <w:t>трансфертлар</w:t>
            </w:r>
            <w:proofErr w:type="spellEnd"/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2 027,0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1 421,5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70,1</w:t>
            </w:r>
          </w:p>
        </w:tc>
      </w:tr>
      <w:tr w:rsidR="004C64DF" w:rsidRPr="00012AB6" w:rsidTr="00CE29E3">
        <w:tc>
          <w:tcPr>
            <w:tcW w:w="4702" w:type="dxa"/>
          </w:tcPr>
          <w:p w:rsidR="004C64DF" w:rsidRPr="00012AB6" w:rsidRDefault="004C64DF" w:rsidP="004C64DF">
            <w:pPr>
              <w:tabs>
                <w:tab w:val="left" w:pos="14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A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Профицит(+), дефицит (-)</w:t>
            </w:r>
          </w:p>
        </w:tc>
        <w:tc>
          <w:tcPr>
            <w:tcW w:w="1508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-53 681,9</w:t>
            </w:r>
          </w:p>
        </w:tc>
        <w:tc>
          <w:tcPr>
            <w:tcW w:w="1636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-12 973,8</w:t>
            </w:r>
          </w:p>
        </w:tc>
        <w:tc>
          <w:tcPr>
            <w:tcW w:w="2043" w:type="dxa"/>
          </w:tcPr>
          <w:p w:rsidR="004C64DF" w:rsidRPr="00012AB6" w:rsidRDefault="004C64DF" w:rsidP="004C64DF">
            <w:pPr>
              <w:tabs>
                <w:tab w:val="left" w:pos="1470"/>
              </w:tabs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24,2</w:t>
            </w:r>
          </w:p>
        </w:tc>
      </w:tr>
    </w:tbl>
    <w:p w:rsidR="00895DBF" w:rsidRPr="00012AB6" w:rsidRDefault="00895DBF" w:rsidP="00DE7D93">
      <w:pPr>
        <w:tabs>
          <w:tab w:val="left" w:pos="1470"/>
        </w:tabs>
        <w:rPr>
          <w:rFonts w:ascii="Calibri" w:eastAsia="Calibri" w:hAnsi="Calibri" w:cs="Times New Roman"/>
          <w:sz w:val="24"/>
          <w:szCs w:val="24"/>
        </w:rPr>
      </w:pPr>
    </w:p>
    <w:sectPr w:rsidR="00895DBF" w:rsidRPr="0001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93"/>
    <w:rsid w:val="00381F7D"/>
    <w:rsid w:val="003C42B5"/>
    <w:rsid w:val="004C64DF"/>
    <w:rsid w:val="00836AEE"/>
    <w:rsid w:val="00860FF9"/>
    <w:rsid w:val="00895DBF"/>
    <w:rsid w:val="0090243D"/>
    <w:rsid w:val="00D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D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7D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D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2019-09-03T07:22:00Z</dcterms:created>
  <dcterms:modified xsi:type="dcterms:W3CDTF">2019-09-03T07:22:00Z</dcterms:modified>
</cp:coreProperties>
</file>