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Default="00DE1C9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737235</wp:posOffset>
                </wp:positionH>
                <wp:positionV relativeFrom="paragraph">
                  <wp:posOffset>1754505</wp:posOffset>
                </wp:positionV>
                <wp:extent cx="4781550" cy="23812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1C97" w:rsidRPr="00DE1C97" w:rsidRDefault="00DE1C97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06.03.2020                                                                    178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8.05pt;margin-top:138.15pt;width:376.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" filled="f" stroked="f" strokeweight=".5pt">
                <v:textbox>
                  <w:txbxContent>
                    <w:p w:rsidR="00DE1C97" w:rsidRPr="00DE1C97" w:rsidRDefault="00DE1C97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06.03.2020                                                                    178</w:t>
                      </w:r>
                    </w:p>
                  </w:txbxContent>
                </v:textbox>
              </v:shape>
            </w:pict>
          </mc:Fallback>
        </mc:AlternateContent>
      </w:r>
      <w:r w:rsidR="00875FC4">
        <w:rPr>
          <w:noProof/>
          <w:lang w:eastAsia="ru-RU"/>
        </w:rPr>
        <w:drawing>
          <wp:inline distT="0" distB="0" distL="0" distR="0">
            <wp:extent cx="6146165" cy="2329815"/>
            <wp:effectExtent l="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08"/>
      </w:tblGrid>
      <w:tr w:rsidR="00BA0F26" w:rsidRPr="00231A7C" w:rsidTr="00B67B8D">
        <w:tc>
          <w:tcPr>
            <w:tcW w:w="5508" w:type="dxa"/>
          </w:tcPr>
          <w:p w:rsidR="00BA0F26" w:rsidRPr="00231A7C" w:rsidRDefault="00FD1CBB" w:rsidP="007806C3">
            <w:pPr>
              <w:pStyle w:val="21"/>
              <w:shd w:val="clear" w:color="auto" w:fill="auto"/>
              <w:tabs>
                <w:tab w:val="left" w:pos="5387"/>
              </w:tabs>
              <w:spacing w:before="0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proofErr w:type="spellStart"/>
            <w:r w:rsidRPr="00FD1CBB">
              <w:rPr>
                <w:rFonts w:ascii="Arial" w:hAnsi="Arial" w:cs="Arial"/>
                <w:sz w:val="24"/>
                <w:szCs w:val="24"/>
              </w:rPr>
              <w:t>Җә</w:t>
            </w:r>
            <w:proofErr w:type="gramStart"/>
            <w:r w:rsidRPr="00FD1CBB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FD1CBB">
              <w:rPr>
                <w:rFonts w:ascii="Arial" w:hAnsi="Arial" w:cs="Arial"/>
                <w:sz w:val="24"/>
                <w:szCs w:val="24"/>
              </w:rPr>
              <w:t>әгать</w:t>
            </w:r>
            <w:proofErr w:type="spellEnd"/>
            <w:r w:rsidRPr="00FD1CB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1CBB">
              <w:rPr>
                <w:rFonts w:ascii="Arial" w:hAnsi="Arial" w:cs="Arial"/>
                <w:sz w:val="24"/>
                <w:szCs w:val="24"/>
              </w:rPr>
              <w:t>тыңлауларын</w:t>
            </w:r>
            <w:proofErr w:type="spellEnd"/>
            <w:r w:rsidRPr="00FD1CB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1CBB">
              <w:rPr>
                <w:rFonts w:ascii="Arial" w:hAnsi="Arial" w:cs="Arial"/>
                <w:sz w:val="24"/>
                <w:szCs w:val="24"/>
              </w:rPr>
              <w:t>билгеләү</w:t>
            </w:r>
            <w:proofErr w:type="spellEnd"/>
            <w:r w:rsidRPr="00FD1CB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D1CBB">
              <w:rPr>
                <w:rFonts w:ascii="Arial" w:hAnsi="Arial" w:cs="Arial"/>
                <w:sz w:val="24"/>
                <w:szCs w:val="24"/>
              </w:rPr>
              <w:t>турында</w:t>
            </w:r>
            <w:proofErr w:type="spellEnd"/>
          </w:p>
        </w:tc>
      </w:tr>
    </w:tbl>
    <w:p w:rsidR="00BA0F26" w:rsidRPr="00231A7C" w:rsidRDefault="00BA0F26" w:rsidP="00BA0F26">
      <w:pPr>
        <w:pStyle w:val="a5"/>
        <w:tabs>
          <w:tab w:val="left" w:pos="540"/>
        </w:tabs>
        <w:ind w:left="0" w:right="610"/>
        <w:jc w:val="left"/>
        <w:rPr>
          <w:rFonts w:ascii="Arial" w:hAnsi="Arial" w:cs="Arial"/>
          <w:b w:val="0"/>
          <w:sz w:val="24"/>
          <w:szCs w:val="24"/>
        </w:rPr>
      </w:pPr>
    </w:p>
    <w:p w:rsidR="009073F6" w:rsidRPr="00231A7C" w:rsidRDefault="00BA0F26" w:rsidP="009073F6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  <w:r w:rsidRPr="00231A7C">
        <w:rPr>
          <w:rFonts w:ascii="Arial" w:hAnsi="Arial" w:cs="Arial"/>
          <w:b w:val="0"/>
          <w:sz w:val="24"/>
          <w:szCs w:val="24"/>
        </w:rPr>
        <w:tab/>
      </w:r>
      <w:r w:rsidR="00FD1CBB" w:rsidRPr="00FD1CBB">
        <w:rPr>
          <w:rFonts w:ascii="Arial" w:hAnsi="Arial" w:cs="Arial"/>
          <w:b w:val="0"/>
          <w:sz w:val="24"/>
          <w:szCs w:val="24"/>
        </w:rPr>
        <w:t xml:space="preserve">Россия </w:t>
      </w:r>
      <w:proofErr w:type="spellStart"/>
      <w:r w:rsidR="00FD1CBB" w:rsidRPr="00FD1CBB">
        <w:rPr>
          <w:rFonts w:ascii="Arial" w:hAnsi="Arial" w:cs="Arial"/>
          <w:b w:val="0"/>
          <w:sz w:val="24"/>
          <w:szCs w:val="24"/>
        </w:rPr>
        <w:t>Федерациясе</w:t>
      </w:r>
      <w:proofErr w:type="spellEnd"/>
      <w:r w:rsidR="00FD1CBB"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proofErr w:type="gramStart"/>
      <w:r w:rsidR="00FD1CBB" w:rsidRPr="00FD1CBB">
        <w:rPr>
          <w:rFonts w:ascii="Arial" w:hAnsi="Arial" w:cs="Arial"/>
          <w:b w:val="0"/>
          <w:sz w:val="24"/>
          <w:szCs w:val="24"/>
        </w:rPr>
        <w:t>Ш</w:t>
      </w:r>
      <w:proofErr w:type="gramEnd"/>
      <w:r w:rsidR="00FD1CBB" w:rsidRPr="00FD1CBB">
        <w:rPr>
          <w:rFonts w:ascii="Arial" w:hAnsi="Arial" w:cs="Arial"/>
          <w:b w:val="0"/>
          <w:sz w:val="24"/>
          <w:szCs w:val="24"/>
        </w:rPr>
        <w:t>әһәр</w:t>
      </w:r>
      <w:proofErr w:type="spellEnd"/>
      <w:r w:rsidR="00FD1CBB"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FD1CBB" w:rsidRPr="00FD1CBB">
        <w:rPr>
          <w:rFonts w:ascii="Arial" w:hAnsi="Arial" w:cs="Arial"/>
          <w:b w:val="0"/>
          <w:sz w:val="24"/>
          <w:szCs w:val="24"/>
        </w:rPr>
        <w:t>төзелеше</w:t>
      </w:r>
      <w:proofErr w:type="spellEnd"/>
      <w:r w:rsidR="00FD1CBB" w:rsidRPr="00FD1CBB">
        <w:rPr>
          <w:rFonts w:ascii="Arial" w:hAnsi="Arial" w:cs="Arial"/>
          <w:b w:val="0"/>
          <w:sz w:val="24"/>
          <w:szCs w:val="24"/>
        </w:rPr>
        <w:t xml:space="preserve"> кодексы, «Россия </w:t>
      </w:r>
      <w:proofErr w:type="spellStart"/>
      <w:r w:rsidR="00FD1CBB" w:rsidRPr="00FD1CBB">
        <w:rPr>
          <w:rFonts w:ascii="Arial" w:hAnsi="Arial" w:cs="Arial"/>
          <w:b w:val="0"/>
          <w:sz w:val="24"/>
          <w:szCs w:val="24"/>
        </w:rPr>
        <w:t>Федерациясендә</w:t>
      </w:r>
      <w:proofErr w:type="spellEnd"/>
      <w:r w:rsidR="00FD1CBB"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FD1CBB" w:rsidRPr="00FD1CBB">
        <w:rPr>
          <w:rFonts w:ascii="Arial" w:hAnsi="Arial" w:cs="Arial"/>
          <w:b w:val="0"/>
          <w:sz w:val="24"/>
          <w:szCs w:val="24"/>
        </w:rPr>
        <w:t>җирле</w:t>
      </w:r>
      <w:proofErr w:type="spellEnd"/>
      <w:r w:rsidR="00FD1CBB"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FD1CBB" w:rsidRPr="00FD1CBB">
        <w:rPr>
          <w:rFonts w:ascii="Arial" w:hAnsi="Arial" w:cs="Arial"/>
          <w:b w:val="0"/>
          <w:sz w:val="24"/>
          <w:szCs w:val="24"/>
        </w:rPr>
        <w:t>үзидарә</w:t>
      </w:r>
      <w:proofErr w:type="spellEnd"/>
      <w:r w:rsidR="00FD1CBB"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FD1CBB" w:rsidRPr="00FD1CBB">
        <w:rPr>
          <w:rFonts w:ascii="Arial" w:hAnsi="Arial" w:cs="Arial"/>
          <w:b w:val="0"/>
          <w:sz w:val="24"/>
          <w:szCs w:val="24"/>
        </w:rPr>
        <w:t>оештыруның</w:t>
      </w:r>
      <w:proofErr w:type="spellEnd"/>
      <w:r w:rsidR="00FD1CBB"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FD1CBB" w:rsidRPr="00FD1CBB">
        <w:rPr>
          <w:rFonts w:ascii="Arial" w:hAnsi="Arial" w:cs="Arial"/>
          <w:b w:val="0"/>
          <w:sz w:val="24"/>
          <w:szCs w:val="24"/>
        </w:rPr>
        <w:t>гомуми</w:t>
      </w:r>
      <w:proofErr w:type="spellEnd"/>
      <w:r w:rsidR="00FD1CBB"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FD1CBB" w:rsidRPr="00FD1CBB">
        <w:rPr>
          <w:rFonts w:ascii="Arial" w:hAnsi="Arial" w:cs="Arial"/>
          <w:b w:val="0"/>
          <w:sz w:val="24"/>
          <w:szCs w:val="24"/>
        </w:rPr>
        <w:t>принциплары</w:t>
      </w:r>
      <w:proofErr w:type="spellEnd"/>
      <w:r w:rsidR="00FD1CBB"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FD1CBB" w:rsidRPr="00FD1CBB">
        <w:rPr>
          <w:rFonts w:ascii="Arial" w:hAnsi="Arial" w:cs="Arial"/>
          <w:b w:val="0"/>
          <w:sz w:val="24"/>
          <w:szCs w:val="24"/>
        </w:rPr>
        <w:t>турында</w:t>
      </w:r>
      <w:proofErr w:type="spellEnd"/>
      <w:r w:rsidR="00FD1CBB" w:rsidRPr="00FD1CBB">
        <w:rPr>
          <w:rFonts w:ascii="Arial" w:hAnsi="Arial" w:cs="Arial"/>
          <w:b w:val="0"/>
          <w:sz w:val="24"/>
          <w:szCs w:val="24"/>
        </w:rPr>
        <w:t xml:space="preserve">» 2003 </w:t>
      </w:r>
      <w:proofErr w:type="spellStart"/>
      <w:r w:rsidR="00FD1CBB" w:rsidRPr="00FD1CBB">
        <w:rPr>
          <w:rFonts w:ascii="Arial" w:hAnsi="Arial" w:cs="Arial"/>
          <w:b w:val="0"/>
          <w:sz w:val="24"/>
          <w:szCs w:val="24"/>
        </w:rPr>
        <w:t>елның</w:t>
      </w:r>
      <w:proofErr w:type="spellEnd"/>
      <w:r w:rsidR="00FD1CBB" w:rsidRPr="00FD1CBB">
        <w:rPr>
          <w:rFonts w:ascii="Arial" w:hAnsi="Arial" w:cs="Arial"/>
          <w:b w:val="0"/>
          <w:sz w:val="24"/>
          <w:szCs w:val="24"/>
        </w:rPr>
        <w:t xml:space="preserve"> 6 </w:t>
      </w:r>
      <w:proofErr w:type="spellStart"/>
      <w:r w:rsidR="00FD1CBB" w:rsidRPr="00FD1CBB">
        <w:rPr>
          <w:rFonts w:ascii="Arial" w:hAnsi="Arial" w:cs="Arial"/>
          <w:b w:val="0"/>
          <w:sz w:val="24"/>
          <w:szCs w:val="24"/>
        </w:rPr>
        <w:t>октябрендәге</w:t>
      </w:r>
      <w:proofErr w:type="spellEnd"/>
      <w:r w:rsidR="00FD1CBB" w:rsidRPr="00FD1CBB">
        <w:rPr>
          <w:rFonts w:ascii="Arial" w:hAnsi="Arial" w:cs="Arial"/>
          <w:b w:val="0"/>
          <w:sz w:val="24"/>
          <w:szCs w:val="24"/>
        </w:rPr>
        <w:t xml:space="preserve"> 131-ФЗ </w:t>
      </w:r>
      <w:proofErr w:type="spellStart"/>
      <w:r w:rsidR="00FD1CBB" w:rsidRPr="00FD1CBB">
        <w:rPr>
          <w:rFonts w:ascii="Arial" w:hAnsi="Arial" w:cs="Arial"/>
          <w:b w:val="0"/>
          <w:sz w:val="24"/>
          <w:szCs w:val="24"/>
        </w:rPr>
        <w:t>номерлы</w:t>
      </w:r>
      <w:proofErr w:type="spellEnd"/>
      <w:r w:rsidR="00FD1CBB"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FD1CBB" w:rsidRPr="00FD1CBB">
        <w:rPr>
          <w:rFonts w:ascii="Arial" w:hAnsi="Arial" w:cs="Arial"/>
          <w:b w:val="0"/>
          <w:sz w:val="24"/>
          <w:szCs w:val="24"/>
        </w:rPr>
        <w:t>Федераль</w:t>
      </w:r>
      <w:proofErr w:type="spellEnd"/>
      <w:r w:rsidR="00FD1CBB"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FD1CBB" w:rsidRPr="00FD1CBB">
        <w:rPr>
          <w:rFonts w:ascii="Arial" w:hAnsi="Arial" w:cs="Arial"/>
          <w:b w:val="0"/>
          <w:sz w:val="24"/>
          <w:szCs w:val="24"/>
        </w:rPr>
        <w:t>законның</w:t>
      </w:r>
      <w:proofErr w:type="spellEnd"/>
      <w:r w:rsidR="00FD1CBB" w:rsidRPr="00FD1CBB">
        <w:rPr>
          <w:rFonts w:ascii="Arial" w:hAnsi="Arial" w:cs="Arial"/>
          <w:b w:val="0"/>
          <w:sz w:val="24"/>
          <w:szCs w:val="24"/>
        </w:rPr>
        <w:t xml:space="preserve"> 28 </w:t>
      </w:r>
      <w:proofErr w:type="spellStart"/>
      <w:r w:rsidR="00FD1CBB" w:rsidRPr="00FD1CBB">
        <w:rPr>
          <w:rFonts w:ascii="Arial" w:hAnsi="Arial" w:cs="Arial"/>
          <w:b w:val="0"/>
          <w:sz w:val="24"/>
          <w:szCs w:val="24"/>
        </w:rPr>
        <w:t>статьясы</w:t>
      </w:r>
      <w:proofErr w:type="spellEnd"/>
      <w:r w:rsidR="00FD1CBB"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FD1CBB" w:rsidRPr="00FD1CBB">
        <w:rPr>
          <w:rFonts w:ascii="Arial" w:hAnsi="Arial" w:cs="Arial"/>
          <w:b w:val="0"/>
          <w:sz w:val="24"/>
          <w:szCs w:val="24"/>
        </w:rPr>
        <w:t>һәм</w:t>
      </w:r>
      <w:proofErr w:type="spellEnd"/>
      <w:r w:rsidR="00FD1CBB" w:rsidRPr="00FD1CBB">
        <w:rPr>
          <w:rFonts w:ascii="Arial" w:hAnsi="Arial" w:cs="Arial"/>
          <w:b w:val="0"/>
          <w:sz w:val="24"/>
          <w:szCs w:val="24"/>
        </w:rPr>
        <w:t xml:space="preserve"> 46 </w:t>
      </w:r>
      <w:proofErr w:type="spellStart"/>
      <w:r w:rsidR="00FD1CBB" w:rsidRPr="00FD1CBB">
        <w:rPr>
          <w:rFonts w:ascii="Arial" w:hAnsi="Arial" w:cs="Arial"/>
          <w:b w:val="0"/>
          <w:sz w:val="24"/>
          <w:szCs w:val="24"/>
        </w:rPr>
        <w:t>статьясы</w:t>
      </w:r>
      <w:proofErr w:type="spellEnd"/>
      <w:r w:rsidR="00FD1CBB"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FD1CBB" w:rsidRPr="00FD1CBB">
        <w:rPr>
          <w:rFonts w:ascii="Arial" w:hAnsi="Arial" w:cs="Arial"/>
          <w:b w:val="0"/>
          <w:sz w:val="24"/>
          <w:szCs w:val="24"/>
        </w:rPr>
        <w:t>нигезендә</w:t>
      </w:r>
      <w:proofErr w:type="spellEnd"/>
      <w:r w:rsidR="00FD1CBB" w:rsidRPr="00FD1CBB">
        <w:rPr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="00FD1CBB">
        <w:rPr>
          <w:rFonts w:ascii="Arial" w:hAnsi="Arial" w:cs="Arial"/>
          <w:b w:val="0"/>
          <w:sz w:val="24"/>
          <w:szCs w:val="24"/>
        </w:rPr>
        <w:t>т</w:t>
      </w:r>
      <w:r w:rsidR="00FD1CBB" w:rsidRPr="00FD1CBB">
        <w:rPr>
          <w:rFonts w:ascii="Arial" w:hAnsi="Arial" w:cs="Arial"/>
          <w:b w:val="0"/>
          <w:sz w:val="24"/>
          <w:szCs w:val="24"/>
        </w:rPr>
        <w:t>ерриториянең</w:t>
      </w:r>
      <w:proofErr w:type="spellEnd"/>
      <w:r w:rsidR="00FD1CBB"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FD1CBB" w:rsidRPr="00FD1CBB">
        <w:rPr>
          <w:rFonts w:ascii="Arial" w:hAnsi="Arial" w:cs="Arial"/>
          <w:b w:val="0"/>
          <w:sz w:val="24"/>
          <w:szCs w:val="24"/>
        </w:rPr>
        <w:t>тотрыклы</w:t>
      </w:r>
      <w:proofErr w:type="spellEnd"/>
      <w:r w:rsidR="00FD1CBB"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FD1CBB" w:rsidRPr="00FD1CBB">
        <w:rPr>
          <w:rFonts w:ascii="Arial" w:hAnsi="Arial" w:cs="Arial"/>
          <w:b w:val="0"/>
          <w:sz w:val="24"/>
          <w:szCs w:val="24"/>
        </w:rPr>
        <w:t>үсешен</w:t>
      </w:r>
      <w:proofErr w:type="spellEnd"/>
      <w:r w:rsidR="00FD1CBB"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FD1CBB" w:rsidRPr="00FD1CBB">
        <w:rPr>
          <w:rFonts w:ascii="Arial" w:hAnsi="Arial" w:cs="Arial"/>
          <w:b w:val="0"/>
          <w:sz w:val="24"/>
          <w:szCs w:val="24"/>
        </w:rPr>
        <w:t>һәм</w:t>
      </w:r>
      <w:proofErr w:type="spellEnd"/>
      <w:r w:rsidR="00FD1CBB"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FD1CBB" w:rsidRPr="00FD1CBB">
        <w:rPr>
          <w:rFonts w:ascii="Arial" w:hAnsi="Arial" w:cs="Arial"/>
          <w:b w:val="0"/>
          <w:sz w:val="24"/>
          <w:szCs w:val="24"/>
        </w:rPr>
        <w:t>планлаштыру</w:t>
      </w:r>
      <w:proofErr w:type="spellEnd"/>
      <w:r w:rsidR="00FD1CBB"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FD1CBB" w:rsidRPr="00FD1CBB">
        <w:rPr>
          <w:rFonts w:ascii="Arial" w:hAnsi="Arial" w:cs="Arial"/>
          <w:b w:val="0"/>
          <w:sz w:val="24"/>
          <w:szCs w:val="24"/>
        </w:rPr>
        <w:t>структурасы</w:t>
      </w:r>
      <w:proofErr w:type="spellEnd"/>
      <w:r w:rsidR="00FD1CBB"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FD1CBB" w:rsidRPr="00FD1CBB">
        <w:rPr>
          <w:rFonts w:ascii="Arial" w:hAnsi="Arial" w:cs="Arial"/>
          <w:b w:val="0"/>
          <w:sz w:val="24"/>
          <w:szCs w:val="24"/>
        </w:rPr>
        <w:t>элементларын</w:t>
      </w:r>
      <w:proofErr w:type="spellEnd"/>
      <w:r w:rsidR="00FD1CBB"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FD1CBB" w:rsidRPr="00FD1CBB">
        <w:rPr>
          <w:rFonts w:ascii="Arial" w:hAnsi="Arial" w:cs="Arial"/>
          <w:b w:val="0"/>
          <w:sz w:val="24"/>
          <w:szCs w:val="24"/>
        </w:rPr>
        <w:t>бүлеп</w:t>
      </w:r>
      <w:proofErr w:type="spellEnd"/>
      <w:r w:rsidR="00FD1CBB"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FD1CBB" w:rsidRPr="00FD1CBB">
        <w:rPr>
          <w:rFonts w:ascii="Arial" w:hAnsi="Arial" w:cs="Arial"/>
          <w:b w:val="0"/>
          <w:sz w:val="24"/>
          <w:szCs w:val="24"/>
        </w:rPr>
        <w:t>бирүне</w:t>
      </w:r>
      <w:proofErr w:type="spellEnd"/>
      <w:r w:rsidR="00FD1CBB"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FD1CBB" w:rsidRPr="00FD1CBB">
        <w:rPr>
          <w:rFonts w:ascii="Arial" w:hAnsi="Arial" w:cs="Arial"/>
          <w:b w:val="0"/>
          <w:sz w:val="24"/>
          <w:szCs w:val="24"/>
        </w:rPr>
        <w:t>тәэмин</w:t>
      </w:r>
      <w:proofErr w:type="spellEnd"/>
      <w:r w:rsidR="00FD1CBB"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FD1CBB" w:rsidRPr="00FD1CBB">
        <w:rPr>
          <w:rFonts w:ascii="Arial" w:hAnsi="Arial" w:cs="Arial"/>
          <w:b w:val="0"/>
          <w:sz w:val="24"/>
          <w:szCs w:val="24"/>
        </w:rPr>
        <w:t>итү</w:t>
      </w:r>
      <w:proofErr w:type="spellEnd"/>
      <w:r w:rsidR="00FD1CBB"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FD1CBB" w:rsidRPr="00FD1CBB">
        <w:rPr>
          <w:rFonts w:ascii="Arial" w:hAnsi="Arial" w:cs="Arial"/>
          <w:b w:val="0"/>
          <w:sz w:val="24"/>
          <w:szCs w:val="24"/>
        </w:rPr>
        <w:t>максатларында</w:t>
      </w:r>
      <w:proofErr w:type="spellEnd"/>
      <w:r w:rsidR="00FD1CBB" w:rsidRPr="00FD1CBB">
        <w:rPr>
          <w:rFonts w:ascii="Arial" w:hAnsi="Arial" w:cs="Arial"/>
          <w:b w:val="0"/>
          <w:sz w:val="24"/>
          <w:szCs w:val="24"/>
        </w:rPr>
        <w:t xml:space="preserve">, Татарстан </w:t>
      </w:r>
      <w:proofErr w:type="spellStart"/>
      <w:r w:rsidR="00FD1CBB" w:rsidRPr="00FD1CBB">
        <w:rPr>
          <w:rFonts w:ascii="Arial" w:hAnsi="Arial" w:cs="Arial"/>
          <w:b w:val="0"/>
          <w:sz w:val="24"/>
          <w:szCs w:val="24"/>
        </w:rPr>
        <w:t>Республикасы</w:t>
      </w:r>
      <w:proofErr w:type="spellEnd"/>
      <w:r w:rsidR="00FD1CBB"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FD1CBB" w:rsidRPr="00FD1CBB">
        <w:rPr>
          <w:rFonts w:ascii="Arial" w:hAnsi="Arial" w:cs="Arial"/>
          <w:b w:val="0"/>
          <w:sz w:val="24"/>
          <w:szCs w:val="24"/>
        </w:rPr>
        <w:t>Югары</w:t>
      </w:r>
      <w:proofErr w:type="spellEnd"/>
      <w:r w:rsidR="00FD1CBB"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FD1CBB" w:rsidRPr="00FD1CBB">
        <w:rPr>
          <w:rFonts w:ascii="Arial" w:hAnsi="Arial" w:cs="Arial"/>
          <w:b w:val="0"/>
          <w:sz w:val="24"/>
          <w:szCs w:val="24"/>
        </w:rPr>
        <w:t>Ослан</w:t>
      </w:r>
      <w:proofErr w:type="spellEnd"/>
      <w:r w:rsidR="00FD1CBB"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FD1CBB" w:rsidRPr="00FD1CBB">
        <w:rPr>
          <w:rFonts w:ascii="Arial" w:hAnsi="Arial" w:cs="Arial"/>
          <w:b w:val="0"/>
          <w:sz w:val="24"/>
          <w:szCs w:val="24"/>
        </w:rPr>
        <w:t>муниципаль</w:t>
      </w:r>
      <w:proofErr w:type="spellEnd"/>
      <w:r w:rsidR="00FD1CBB" w:rsidRPr="00FD1CBB">
        <w:rPr>
          <w:rFonts w:ascii="Arial" w:hAnsi="Arial" w:cs="Arial"/>
          <w:b w:val="0"/>
          <w:sz w:val="24"/>
          <w:szCs w:val="24"/>
        </w:rPr>
        <w:t xml:space="preserve"> райо</w:t>
      </w:r>
      <w:r w:rsidR="00FD1CBB">
        <w:rPr>
          <w:rFonts w:ascii="Arial" w:hAnsi="Arial" w:cs="Arial"/>
          <w:b w:val="0"/>
          <w:sz w:val="24"/>
          <w:szCs w:val="24"/>
        </w:rPr>
        <w:t xml:space="preserve">ны </w:t>
      </w:r>
      <w:proofErr w:type="spellStart"/>
      <w:r w:rsidR="00FD1CBB">
        <w:rPr>
          <w:rFonts w:ascii="Arial" w:hAnsi="Arial" w:cs="Arial"/>
          <w:b w:val="0"/>
          <w:sz w:val="24"/>
          <w:szCs w:val="24"/>
        </w:rPr>
        <w:t>Башкарма</w:t>
      </w:r>
      <w:proofErr w:type="spellEnd"/>
      <w:r w:rsidR="00FD1CBB">
        <w:rPr>
          <w:rFonts w:ascii="Arial" w:hAnsi="Arial" w:cs="Arial"/>
          <w:b w:val="0"/>
          <w:sz w:val="24"/>
          <w:szCs w:val="24"/>
        </w:rPr>
        <w:t xml:space="preserve"> комитеты КАРАР БИРӘ</w:t>
      </w:r>
      <w:r w:rsidR="009073F6" w:rsidRPr="00231A7C">
        <w:rPr>
          <w:rFonts w:ascii="Arial" w:hAnsi="Arial" w:cs="Arial"/>
          <w:b w:val="0"/>
          <w:sz w:val="24"/>
          <w:szCs w:val="24"/>
        </w:rPr>
        <w:t>:</w:t>
      </w:r>
    </w:p>
    <w:p w:rsidR="009073F6" w:rsidRPr="00231A7C" w:rsidRDefault="009073F6" w:rsidP="009073F6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9073F6" w:rsidRPr="00231A7C" w:rsidRDefault="00FD1CBB" w:rsidP="00FD1CBB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1.</w:t>
      </w:r>
      <w:r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FD1CBB">
        <w:rPr>
          <w:rFonts w:ascii="Arial" w:hAnsi="Arial" w:cs="Arial"/>
          <w:b w:val="0"/>
          <w:sz w:val="24"/>
          <w:szCs w:val="24"/>
        </w:rPr>
        <w:t>«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Югары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Ослан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районы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Куралово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т. п.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янына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урта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басымлы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газүткәргечне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күчерү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>»</w:t>
      </w:r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объектын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урнаштыру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өчен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территорияне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планлаштыру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проекты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турында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фикер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алышу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буенча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ачык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тыңлаулар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билгеләргә</w:t>
      </w:r>
      <w:proofErr w:type="spellEnd"/>
      <w:r w:rsidR="00EF1663">
        <w:rPr>
          <w:rFonts w:ascii="Arial" w:hAnsi="Arial" w:cs="Arial"/>
          <w:b w:val="0"/>
          <w:sz w:val="24"/>
          <w:szCs w:val="24"/>
          <w:lang w:val="tt-RU"/>
        </w:rPr>
        <w:t>.</w:t>
      </w:r>
      <w:r w:rsidR="002E149E" w:rsidRPr="00231A7C">
        <w:rPr>
          <w:rFonts w:ascii="Arial" w:hAnsi="Arial" w:cs="Arial"/>
          <w:b w:val="0"/>
          <w:sz w:val="24"/>
          <w:szCs w:val="24"/>
        </w:rPr>
        <w:t xml:space="preserve"> </w:t>
      </w:r>
    </w:p>
    <w:p w:rsidR="00C83799" w:rsidRPr="00231A7C" w:rsidRDefault="00FD1CBB" w:rsidP="00C83799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2.</w:t>
      </w:r>
      <w:r>
        <w:rPr>
          <w:rFonts w:ascii="Arial" w:hAnsi="Arial" w:cs="Arial"/>
          <w:b w:val="0"/>
          <w:sz w:val="24"/>
          <w:szCs w:val="24"/>
          <w:lang w:val="tt-RU"/>
        </w:rPr>
        <w:t xml:space="preserve"> Билгеләргә</w:t>
      </w:r>
      <w:r w:rsidR="00C83799" w:rsidRPr="00231A7C">
        <w:rPr>
          <w:rFonts w:ascii="Arial" w:hAnsi="Arial" w:cs="Arial"/>
          <w:b w:val="0"/>
          <w:sz w:val="24"/>
          <w:szCs w:val="24"/>
        </w:rPr>
        <w:t>:</w:t>
      </w:r>
    </w:p>
    <w:p w:rsidR="00C83799" w:rsidRPr="00231A7C" w:rsidRDefault="00FD1CBB" w:rsidP="00C83799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</w:t>
      </w:r>
      <w:r w:rsidR="00C83799" w:rsidRPr="00231A7C">
        <w:rPr>
          <w:rFonts w:ascii="Arial" w:hAnsi="Arial" w:cs="Arial"/>
          <w:b w:val="0"/>
          <w:sz w:val="24"/>
          <w:szCs w:val="24"/>
        </w:rPr>
        <w:t>2.1.</w:t>
      </w:r>
      <w:r w:rsidR="00C83799" w:rsidRPr="00231A7C">
        <w:rPr>
          <w:rFonts w:ascii="Arial" w:hAnsi="Arial" w:cs="Arial"/>
          <w:b w:val="0"/>
          <w:sz w:val="24"/>
          <w:szCs w:val="24"/>
        </w:rPr>
        <w:tab/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Үткә</w:t>
      </w:r>
      <w:proofErr w:type="gramStart"/>
      <w:r w:rsidRPr="00FD1CBB">
        <w:rPr>
          <w:rFonts w:ascii="Arial" w:hAnsi="Arial" w:cs="Arial"/>
          <w:b w:val="0"/>
          <w:sz w:val="24"/>
          <w:szCs w:val="24"/>
        </w:rPr>
        <w:t>р</w:t>
      </w:r>
      <w:proofErr w:type="gramEnd"/>
      <w:r w:rsidRPr="00FD1CBB">
        <w:rPr>
          <w:rFonts w:ascii="Arial" w:hAnsi="Arial" w:cs="Arial"/>
          <w:b w:val="0"/>
          <w:sz w:val="24"/>
          <w:szCs w:val="24"/>
        </w:rPr>
        <w:t>ү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датасы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һәм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вакыты</w:t>
      </w:r>
      <w:proofErr w:type="spellEnd"/>
      <w:r w:rsidR="00EF1663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FD1CBB">
        <w:rPr>
          <w:rFonts w:ascii="Arial" w:hAnsi="Arial" w:cs="Arial"/>
          <w:b w:val="0"/>
          <w:sz w:val="24"/>
          <w:szCs w:val="24"/>
        </w:rPr>
        <w:t>-</w:t>
      </w:r>
      <w:r w:rsidR="00EF1663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FD1CBB">
        <w:rPr>
          <w:rFonts w:ascii="Arial" w:hAnsi="Arial" w:cs="Arial"/>
          <w:b w:val="0"/>
          <w:sz w:val="24"/>
          <w:szCs w:val="24"/>
        </w:rPr>
        <w:t xml:space="preserve">2020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елның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16 апреле, 14: 00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сәгатьтә</w:t>
      </w:r>
      <w:proofErr w:type="spellEnd"/>
      <w:r w:rsidR="00C83799" w:rsidRPr="00231A7C">
        <w:rPr>
          <w:rFonts w:ascii="Arial" w:hAnsi="Arial" w:cs="Arial"/>
          <w:b w:val="0"/>
          <w:sz w:val="24"/>
          <w:szCs w:val="24"/>
        </w:rPr>
        <w:t>.</w:t>
      </w:r>
    </w:p>
    <w:p w:rsidR="00C83799" w:rsidRPr="00231A7C" w:rsidRDefault="00FD1CBB" w:rsidP="00C83799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</w:t>
      </w:r>
      <w:r w:rsidR="00C83799" w:rsidRPr="00231A7C">
        <w:rPr>
          <w:rFonts w:ascii="Arial" w:hAnsi="Arial" w:cs="Arial"/>
          <w:b w:val="0"/>
          <w:sz w:val="24"/>
          <w:szCs w:val="24"/>
        </w:rPr>
        <w:t>2.2.</w:t>
      </w:r>
      <w:r w:rsidR="00C83799" w:rsidRPr="00231A7C"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  <w:lang w:val="tt-RU"/>
        </w:rPr>
        <w:t>Үткә</w:t>
      </w:r>
      <w:proofErr w:type="gramStart"/>
      <w:r>
        <w:rPr>
          <w:rFonts w:ascii="Arial" w:hAnsi="Arial" w:cs="Arial"/>
          <w:b w:val="0"/>
          <w:sz w:val="24"/>
          <w:szCs w:val="24"/>
          <w:lang w:val="tt-RU"/>
        </w:rPr>
        <w:t>р</w:t>
      </w:r>
      <w:proofErr w:type="gramEnd"/>
      <w:r>
        <w:rPr>
          <w:rFonts w:ascii="Arial" w:hAnsi="Arial" w:cs="Arial"/>
          <w:b w:val="0"/>
          <w:sz w:val="24"/>
          <w:szCs w:val="24"/>
          <w:lang w:val="tt-RU"/>
        </w:rPr>
        <w:t>ү урыны</w:t>
      </w:r>
      <w:r w:rsidR="00C83799" w:rsidRPr="00231A7C">
        <w:rPr>
          <w:rFonts w:ascii="Arial" w:hAnsi="Arial" w:cs="Arial"/>
          <w:b w:val="0"/>
          <w:sz w:val="24"/>
          <w:szCs w:val="24"/>
        </w:rPr>
        <w:t xml:space="preserve"> - Татарстан</w:t>
      </w:r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r w:rsidRPr="00231A7C">
        <w:rPr>
          <w:rFonts w:ascii="Arial" w:hAnsi="Arial" w:cs="Arial"/>
          <w:b w:val="0"/>
          <w:sz w:val="24"/>
          <w:szCs w:val="24"/>
        </w:rPr>
        <w:t>Республика</w:t>
      </w:r>
      <w:r>
        <w:rPr>
          <w:rFonts w:ascii="Arial" w:hAnsi="Arial" w:cs="Arial"/>
          <w:b w:val="0"/>
          <w:sz w:val="24"/>
          <w:szCs w:val="24"/>
          <w:lang w:val="tt-RU"/>
        </w:rPr>
        <w:t>сы</w:t>
      </w:r>
      <w:r w:rsidR="00C83799" w:rsidRPr="00231A7C">
        <w:rPr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Югары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Ослан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районы</w:t>
      </w:r>
      <w:r w:rsidR="00C83799" w:rsidRPr="00231A7C">
        <w:rPr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="00A8063E" w:rsidRPr="00231A7C">
        <w:rPr>
          <w:rFonts w:ascii="Arial" w:hAnsi="Arial" w:cs="Arial"/>
          <w:b w:val="0"/>
          <w:sz w:val="24"/>
          <w:szCs w:val="24"/>
        </w:rPr>
        <w:t>Куралов</w:t>
      </w:r>
      <w:proofErr w:type="spellEnd"/>
      <w:r>
        <w:rPr>
          <w:rFonts w:ascii="Arial" w:hAnsi="Arial" w:cs="Arial"/>
          <w:b w:val="0"/>
          <w:sz w:val="24"/>
          <w:szCs w:val="24"/>
          <w:lang w:val="tt-RU"/>
        </w:rPr>
        <w:t>о</w:t>
      </w:r>
      <w:r w:rsidR="002E149E" w:rsidRPr="00231A7C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  <w:lang w:val="tt-RU"/>
        </w:rPr>
        <w:t>авыл җирлеге</w:t>
      </w:r>
      <w:r w:rsidR="002E149E" w:rsidRPr="00231A7C">
        <w:rPr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="00A8063E" w:rsidRPr="00231A7C">
        <w:rPr>
          <w:rFonts w:ascii="Arial" w:hAnsi="Arial" w:cs="Arial"/>
          <w:b w:val="0"/>
          <w:sz w:val="24"/>
          <w:szCs w:val="24"/>
        </w:rPr>
        <w:t>Куралово</w:t>
      </w:r>
      <w:proofErr w:type="spellEnd"/>
      <w:r>
        <w:rPr>
          <w:rFonts w:ascii="Arial" w:hAnsi="Arial" w:cs="Arial"/>
          <w:b w:val="0"/>
          <w:sz w:val="24"/>
          <w:szCs w:val="24"/>
          <w:lang w:val="tt-RU"/>
        </w:rPr>
        <w:t xml:space="preserve"> ав.</w:t>
      </w:r>
      <w:r>
        <w:rPr>
          <w:rFonts w:ascii="Arial" w:hAnsi="Arial" w:cs="Arial"/>
          <w:b w:val="0"/>
          <w:sz w:val="24"/>
          <w:szCs w:val="24"/>
        </w:rPr>
        <w:t xml:space="preserve">, </w:t>
      </w:r>
      <w:r w:rsidR="00A8063E" w:rsidRPr="00231A7C">
        <w:rPr>
          <w:rFonts w:ascii="Arial" w:hAnsi="Arial" w:cs="Arial"/>
          <w:b w:val="0"/>
          <w:sz w:val="24"/>
          <w:szCs w:val="24"/>
        </w:rPr>
        <w:t>Центральная</w:t>
      </w:r>
      <w:r>
        <w:rPr>
          <w:rFonts w:ascii="Arial" w:hAnsi="Arial" w:cs="Arial"/>
          <w:b w:val="0"/>
          <w:sz w:val="24"/>
          <w:szCs w:val="24"/>
          <w:lang w:val="tt-RU"/>
        </w:rPr>
        <w:t xml:space="preserve"> ур.</w:t>
      </w:r>
      <w:r w:rsidR="00A8063E" w:rsidRPr="00231A7C">
        <w:rPr>
          <w:rFonts w:ascii="Arial" w:hAnsi="Arial" w:cs="Arial"/>
          <w:b w:val="0"/>
          <w:sz w:val="24"/>
          <w:szCs w:val="24"/>
        </w:rPr>
        <w:t>, 25</w:t>
      </w:r>
      <w:r>
        <w:rPr>
          <w:rFonts w:ascii="Arial" w:hAnsi="Arial" w:cs="Arial"/>
          <w:b w:val="0"/>
          <w:sz w:val="24"/>
          <w:szCs w:val="24"/>
          <w:lang w:val="tt-RU"/>
        </w:rPr>
        <w:t xml:space="preserve"> йорт</w:t>
      </w:r>
      <w:r w:rsidR="00C83799" w:rsidRPr="00231A7C">
        <w:rPr>
          <w:rFonts w:ascii="Arial" w:hAnsi="Arial" w:cs="Arial"/>
          <w:b w:val="0"/>
          <w:sz w:val="24"/>
          <w:szCs w:val="24"/>
        </w:rPr>
        <w:t>.</w:t>
      </w:r>
    </w:p>
    <w:p w:rsidR="002E149E" w:rsidRPr="00231A7C" w:rsidRDefault="00FD1CBB" w:rsidP="00C83799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</w:t>
      </w:r>
      <w:r w:rsidR="00C83799" w:rsidRPr="00231A7C">
        <w:rPr>
          <w:rFonts w:ascii="Arial" w:hAnsi="Arial" w:cs="Arial"/>
          <w:b w:val="0"/>
          <w:sz w:val="24"/>
          <w:szCs w:val="24"/>
        </w:rPr>
        <w:t>2.3.</w:t>
      </w:r>
      <w:r w:rsidR="00C83799" w:rsidRPr="00231A7C">
        <w:rPr>
          <w:rFonts w:ascii="Arial" w:hAnsi="Arial" w:cs="Arial"/>
          <w:b w:val="0"/>
          <w:sz w:val="24"/>
          <w:szCs w:val="24"/>
        </w:rPr>
        <w:tab/>
      </w:r>
      <w:r w:rsidRPr="00FD1CBB">
        <w:rPr>
          <w:rFonts w:ascii="Arial" w:hAnsi="Arial" w:cs="Arial"/>
          <w:b w:val="0"/>
          <w:sz w:val="24"/>
          <w:szCs w:val="24"/>
        </w:rPr>
        <w:t xml:space="preserve">Татарстан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Республикасы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Куралово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авылы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, Центральная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урамы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, 25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йорт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адресы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буенча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урнашкан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Куралово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авыл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җирлеге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r w:rsidR="00EF1663">
        <w:rPr>
          <w:rFonts w:ascii="Arial" w:hAnsi="Arial" w:cs="Arial"/>
          <w:b w:val="0"/>
          <w:sz w:val="24"/>
          <w:szCs w:val="24"/>
          <w:lang w:val="tt-RU"/>
        </w:rPr>
        <w:t>Б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ашкарма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комитеты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бинасына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халык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алдында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чыгарыла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торган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мәсьәлә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буенча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физик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һәм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юридик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затлардан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тәкъдимнә</w:t>
      </w:r>
      <w:proofErr w:type="gramStart"/>
      <w:r w:rsidRPr="00FD1CBB">
        <w:rPr>
          <w:rFonts w:ascii="Arial" w:hAnsi="Arial" w:cs="Arial"/>
          <w:b w:val="0"/>
          <w:sz w:val="24"/>
          <w:szCs w:val="24"/>
        </w:rPr>
        <w:t>р</w:t>
      </w:r>
      <w:proofErr w:type="spellEnd"/>
      <w:proofErr w:type="gramEnd"/>
      <w:r w:rsidRPr="00FD1CBB">
        <w:rPr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киңәшләр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һәм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гаризалар</w:t>
      </w:r>
      <w:proofErr w:type="spellEnd"/>
      <w:r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FD1CBB">
        <w:rPr>
          <w:rFonts w:ascii="Arial" w:hAnsi="Arial" w:cs="Arial"/>
          <w:b w:val="0"/>
          <w:sz w:val="24"/>
          <w:szCs w:val="24"/>
        </w:rPr>
        <w:t xml:space="preserve">кабул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итүне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оештырырга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>.</w:t>
      </w:r>
    </w:p>
    <w:p w:rsidR="00C83799" w:rsidRPr="00FD1CBB" w:rsidRDefault="00FD1CBB" w:rsidP="00C83799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  <w:lang w:val="tt-RU"/>
        </w:rPr>
      </w:pPr>
      <w:r>
        <w:rPr>
          <w:rFonts w:ascii="Arial" w:hAnsi="Arial" w:cs="Arial"/>
          <w:b w:val="0"/>
          <w:sz w:val="24"/>
          <w:szCs w:val="24"/>
        </w:rPr>
        <w:t xml:space="preserve">   </w:t>
      </w:r>
      <w:r w:rsidR="00C83799" w:rsidRPr="00231A7C">
        <w:rPr>
          <w:rFonts w:ascii="Arial" w:hAnsi="Arial" w:cs="Arial"/>
          <w:b w:val="0"/>
          <w:sz w:val="24"/>
          <w:szCs w:val="24"/>
        </w:rPr>
        <w:t>2.4.</w:t>
      </w:r>
      <w:r w:rsidR="00C83799" w:rsidRPr="00231A7C"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  <w:lang w:val="tt-RU"/>
        </w:rPr>
        <w:t>Ч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ыгыш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  <w:lang w:val="tt-RU"/>
        </w:rPr>
        <w:t xml:space="preserve">ясау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хокукы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белән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гавами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тыңлауларда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ка</w:t>
      </w:r>
      <w:r>
        <w:rPr>
          <w:rFonts w:ascii="Arial" w:hAnsi="Arial" w:cs="Arial"/>
          <w:b w:val="0"/>
          <w:sz w:val="24"/>
          <w:szCs w:val="24"/>
        </w:rPr>
        <w:t>тнашу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sz w:val="24"/>
          <w:szCs w:val="24"/>
        </w:rPr>
        <w:t>өчен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sz w:val="24"/>
          <w:szCs w:val="24"/>
        </w:rPr>
        <w:t>заявкалар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sz w:val="24"/>
          <w:szCs w:val="24"/>
        </w:rPr>
        <w:t>бирү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sz w:val="24"/>
          <w:szCs w:val="24"/>
        </w:rPr>
        <w:t>срогы</w:t>
      </w:r>
      <w:proofErr w:type="spellEnd"/>
      <w:r w:rsidRPr="00FD1CBB">
        <w:t xml:space="preserve"> </w:t>
      </w:r>
      <w:r w:rsidRPr="00FD1CBB">
        <w:rPr>
          <w:rFonts w:ascii="Arial" w:hAnsi="Arial" w:cs="Arial"/>
          <w:b w:val="0"/>
          <w:sz w:val="24"/>
          <w:szCs w:val="24"/>
        </w:rPr>
        <w:t xml:space="preserve">2020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елның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15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апреленә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кадәр</w:t>
      </w:r>
      <w:proofErr w:type="spellEnd"/>
      <w:r>
        <w:rPr>
          <w:rFonts w:ascii="Arial" w:hAnsi="Arial" w:cs="Arial"/>
          <w:b w:val="0"/>
          <w:sz w:val="24"/>
          <w:szCs w:val="24"/>
          <w:lang w:val="tt-RU"/>
        </w:rPr>
        <w:t>.</w:t>
      </w:r>
    </w:p>
    <w:p w:rsidR="00FD1CBB" w:rsidRPr="00FD1CBB" w:rsidRDefault="00FD1CBB" w:rsidP="00FD1CBB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  <w:lang w:val="tt-RU"/>
        </w:rPr>
        <w:t xml:space="preserve">     </w:t>
      </w:r>
      <w:r w:rsidRPr="00FD1CBB">
        <w:rPr>
          <w:rFonts w:ascii="Arial" w:hAnsi="Arial" w:cs="Arial"/>
          <w:b w:val="0"/>
          <w:sz w:val="24"/>
          <w:szCs w:val="24"/>
        </w:rPr>
        <w:t>3.</w:t>
      </w:r>
      <w:r w:rsidRPr="00FD1CBB">
        <w:rPr>
          <w:rFonts w:ascii="Arial" w:hAnsi="Arial" w:cs="Arial"/>
          <w:b w:val="0"/>
          <w:sz w:val="24"/>
          <w:szCs w:val="24"/>
        </w:rPr>
        <w:tab/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Әлеге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карарны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Югары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Ослан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муниципаль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районының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proofErr w:type="gramStart"/>
      <w:r w:rsidRPr="00FD1CBB">
        <w:rPr>
          <w:rFonts w:ascii="Arial" w:hAnsi="Arial" w:cs="Arial"/>
          <w:b w:val="0"/>
          <w:sz w:val="24"/>
          <w:szCs w:val="24"/>
        </w:rPr>
        <w:t>р</w:t>
      </w:r>
      <w:proofErr w:type="gramEnd"/>
      <w:r w:rsidRPr="00FD1CBB">
        <w:rPr>
          <w:rFonts w:ascii="Arial" w:hAnsi="Arial" w:cs="Arial"/>
          <w:b w:val="0"/>
          <w:sz w:val="24"/>
          <w:szCs w:val="24"/>
        </w:rPr>
        <w:t>әсми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сайтында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бастырып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чыгарырга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>.</w:t>
      </w:r>
    </w:p>
    <w:p w:rsidR="00E41D53" w:rsidRPr="00231A7C" w:rsidRDefault="00FD1CBB" w:rsidP="00FD1CBB">
      <w:pPr>
        <w:pStyle w:val="a5"/>
        <w:ind w:left="0" w:right="184"/>
        <w:jc w:val="both"/>
        <w:rPr>
          <w:rFonts w:ascii="Arial" w:hAnsi="Arial" w:cs="Arial"/>
          <w:sz w:val="24"/>
          <w:szCs w:val="24"/>
        </w:rPr>
      </w:pPr>
      <w:r w:rsidRPr="00FD1CBB">
        <w:rPr>
          <w:rFonts w:ascii="Arial" w:hAnsi="Arial" w:cs="Arial"/>
          <w:b w:val="0"/>
          <w:sz w:val="24"/>
          <w:szCs w:val="24"/>
        </w:rPr>
        <w:t xml:space="preserve">   4.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Карар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имзаланганнан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соң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үз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көченә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FD1CBB">
        <w:rPr>
          <w:rFonts w:ascii="Arial" w:hAnsi="Arial" w:cs="Arial"/>
          <w:b w:val="0"/>
          <w:sz w:val="24"/>
          <w:szCs w:val="24"/>
        </w:rPr>
        <w:t>керә</w:t>
      </w:r>
      <w:proofErr w:type="spellEnd"/>
      <w:r w:rsidRPr="00FD1CBB">
        <w:rPr>
          <w:rFonts w:ascii="Arial" w:hAnsi="Arial" w:cs="Arial"/>
          <w:b w:val="0"/>
          <w:sz w:val="24"/>
          <w:szCs w:val="24"/>
        </w:rPr>
        <w:t>.</w:t>
      </w:r>
    </w:p>
    <w:p w:rsidR="00FD1CBB" w:rsidRDefault="00FD1CBB" w:rsidP="00BA0F26">
      <w:pPr>
        <w:pStyle w:val="a5"/>
        <w:ind w:left="0" w:right="-185"/>
        <w:jc w:val="both"/>
        <w:rPr>
          <w:rFonts w:ascii="Arial" w:hAnsi="Arial" w:cs="Arial"/>
          <w:b w:val="0"/>
          <w:sz w:val="24"/>
          <w:szCs w:val="24"/>
          <w:lang w:val="tt-RU"/>
        </w:rPr>
      </w:pPr>
    </w:p>
    <w:p w:rsidR="00FD1CBB" w:rsidRDefault="00FD1CBB" w:rsidP="00BA0F26">
      <w:pPr>
        <w:pStyle w:val="a5"/>
        <w:ind w:left="0" w:right="-185"/>
        <w:jc w:val="both"/>
        <w:rPr>
          <w:rFonts w:ascii="Arial" w:hAnsi="Arial" w:cs="Arial"/>
          <w:b w:val="0"/>
          <w:sz w:val="24"/>
          <w:szCs w:val="24"/>
          <w:lang w:val="tt-RU"/>
        </w:rPr>
      </w:pPr>
    </w:p>
    <w:p w:rsidR="00334059" w:rsidRPr="00DE1C97" w:rsidRDefault="00FD1CBB" w:rsidP="00BA0F26">
      <w:pPr>
        <w:pStyle w:val="a5"/>
        <w:ind w:left="0" w:right="-185"/>
        <w:jc w:val="both"/>
        <w:rPr>
          <w:rFonts w:ascii="Arial" w:hAnsi="Arial" w:cs="Arial"/>
          <w:b w:val="0"/>
          <w:sz w:val="24"/>
          <w:szCs w:val="24"/>
        </w:rPr>
      </w:pPr>
      <w:proofErr w:type="spellStart"/>
      <w:r>
        <w:rPr>
          <w:rFonts w:ascii="Arial" w:hAnsi="Arial" w:cs="Arial"/>
          <w:b w:val="0"/>
          <w:sz w:val="24"/>
          <w:szCs w:val="24"/>
        </w:rPr>
        <w:t>Башкарма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</w:t>
      </w:r>
      <w:r w:rsidR="00334059" w:rsidRPr="00DE1C97">
        <w:rPr>
          <w:rFonts w:ascii="Arial" w:hAnsi="Arial" w:cs="Arial"/>
          <w:b w:val="0"/>
          <w:sz w:val="24"/>
          <w:szCs w:val="24"/>
        </w:rPr>
        <w:t xml:space="preserve"> комитет</w:t>
      </w:r>
      <w:r>
        <w:rPr>
          <w:rFonts w:ascii="Arial" w:hAnsi="Arial" w:cs="Arial"/>
          <w:b w:val="0"/>
          <w:sz w:val="24"/>
          <w:szCs w:val="24"/>
        </w:rPr>
        <w:t xml:space="preserve">  </w:t>
      </w:r>
      <w:r>
        <w:rPr>
          <w:rFonts w:ascii="Arial" w:hAnsi="Arial" w:cs="Arial"/>
          <w:b w:val="0"/>
          <w:sz w:val="24"/>
          <w:szCs w:val="24"/>
          <w:lang w:val="tt-RU"/>
        </w:rPr>
        <w:t>җ</w:t>
      </w:r>
      <w:proofErr w:type="gramStart"/>
      <w:r>
        <w:rPr>
          <w:rFonts w:ascii="Arial" w:hAnsi="Arial" w:cs="Arial"/>
          <w:b w:val="0"/>
          <w:sz w:val="24"/>
          <w:szCs w:val="24"/>
          <w:lang w:val="tt-RU"/>
        </w:rPr>
        <w:t>ит</w:t>
      </w:r>
      <w:proofErr w:type="gramEnd"/>
      <w:r>
        <w:rPr>
          <w:rFonts w:ascii="Arial" w:hAnsi="Arial" w:cs="Arial"/>
          <w:b w:val="0"/>
          <w:sz w:val="24"/>
          <w:szCs w:val="24"/>
          <w:lang w:val="tt-RU"/>
        </w:rPr>
        <w:t>әкчесе:</w:t>
      </w:r>
      <w:r w:rsidR="00334059" w:rsidRPr="00DE1C97">
        <w:rPr>
          <w:rFonts w:ascii="Arial" w:hAnsi="Arial" w:cs="Arial"/>
          <w:b w:val="0"/>
          <w:sz w:val="24"/>
          <w:szCs w:val="24"/>
        </w:rPr>
        <w:t xml:space="preserve">                                      </w:t>
      </w:r>
      <w:r w:rsidR="00E41D53" w:rsidRPr="00DE1C97">
        <w:rPr>
          <w:rFonts w:ascii="Arial" w:hAnsi="Arial" w:cs="Arial"/>
          <w:b w:val="0"/>
          <w:sz w:val="24"/>
          <w:szCs w:val="24"/>
        </w:rPr>
        <w:t xml:space="preserve"> </w:t>
      </w:r>
      <w:r w:rsidR="00334059" w:rsidRPr="00DE1C97">
        <w:rPr>
          <w:rFonts w:ascii="Arial" w:hAnsi="Arial" w:cs="Arial"/>
          <w:b w:val="0"/>
          <w:sz w:val="24"/>
          <w:szCs w:val="24"/>
        </w:rPr>
        <w:t xml:space="preserve">             </w:t>
      </w:r>
      <w:r w:rsidR="00231A7C" w:rsidRPr="00DE1C97">
        <w:rPr>
          <w:rFonts w:ascii="Arial" w:hAnsi="Arial" w:cs="Arial"/>
          <w:b w:val="0"/>
          <w:sz w:val="24"/>
          <w:szCs w:val="24"/>
        </w:rPr>
        <w:t xml:space="preserve">             </w:t>
      </w:r>
      <w:r w:rsidR="00334059" w:rsidRPr="00DE1C97">
        <w:rPr>
          <w:rFonts w:ascii="Arial" w:hAnsi="Arial" w:cs="Arial"/>
          <w:b w:val="0"/>
          <w:sz w:val="24"/>
          <w:szCs w:val="24"/>
        </w:rPr>
        <w:t xml:space="preserve">       </w:t>
      </w:r>
      <w:proofErr w:type="spellStart"/>
      <w:r w:rsidR="00E41D53" w:rsidRPr="00DE1C97">
        <w:rPr>
          <w:rFonts w:ascii="Arial" w:hAnsi="Arial" w:cs="Arial"/>
          <w:b w:val="0"/>
          <w:sz w:val="24"/>
          <w:szCs w:val="24"/>
        </w:rPr>
        <w:t>В.С.Тимиряев</w:t>
      </w:r>
      <w:proofErr w:type="spellEnd"/>
    </w:p>
    <w:bookmarkEnd w:id="0"/>
    <w:p w:rsidR="009073F6" w:rsidRPr="00231A7C" w:rsidRDefault="009073F6" w:rsidP="00BA0F26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sectPr w:rsidR="009073F6" w:rsidRPr="00231A7C" w:rsidSect="00EF1663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5A6"/>
    <w:multiLevelType w:val="hybridMultilevel"/>
    <w:tmpl w:val="9E7C9E14"/>
    <w:lvl w:ilvl="0" w:tplc="9F1EE436">
      <w:start w:val="1"/>
      <w:numFmt w:val="decimal"/>
      <w:lvlText w:val="%1."/>
      <w:lvlJc w:val="left"/>
      <w:pPr>
        <w:ind w:left="1992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A372A8"/>
    <w:multiLevelType w:val="hybridMultilevel"/>
    <w:tmpl w:val="26528828"/>
    <w:lvl w:ilvl="0" w:tplc="94560C02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35912959"/>
    <w:multiLevelType w:val="singleLevel"/>
    <w:tmpl w:val="F62A36F8"/>
    <w:lvl w:ilvl="0">
      <w:start w:val="1"/>
      <w:numFmt w:val="decimal"/>
      <w:lvlText w:val="%1."/>
      <w:legacy w:legacy="1" w:legacySpace="0" w:legacyIndent="0"/>
      <w:lvlJc w:val="left"/>
      <w:pPr>
        <w:ind w:left="284" w:firstLine="0"/>
      </w:pPr>
    </w:lvl>
  </w:abstractNum>
  <w:abstractNum w:abstractNumId="3">
    <w:nsid w:val="3FFF4860"/>
    <w:multiLevelType w:val="singleLevel"/>
    <w:tmpl w:val="9DF2C61C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  <w:sz w:val="26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8A"/>
    <w:rsid w:val="000155FE"/>
    <w:rsid w:val="00021ED3"/>
    <w:rsid w:val="00030D53"/>
    <w:rsid w:val="00042121"/>
    <w:rsid w:val="00064F7A"/>
    <w:rsid w:val="000950D5"/>
    <w:rsid w:val="000B69A3"/>
    <w:rsid w:val="000D15D7"/>
    <w:rsid w:val="000D4A6C"/>
    <w:rsid w:val="00100600"/>
    <w:rsid w:val="00114148"/>
    <w:rsid w:val="001275D6"/>
    <w:rsid w:val="00130927"/>
    <w:rsid w:val="00162CCB"/>
    <w:rsid w:val="00187C18"/>
    <w:rsid w:val="001922B4"/>
    <w:rsid w:val="001A6F88"/>
    <w:rsid w:val="001C1EA7"/>
    <w:rsid w:val="001E4820"/>
    <w:rsid w:val="002061F5"/>
    <w:rsid w:val="00207041"/>
    <w:rsid w:val="00222C10"/>
    <w:rsid w:val="00230391"/>
    <w:rsid w:val="00231A7C"/>
    <w:rsid w:val="00242539"/>
    <w:rsid w:val="002A0963"/>
    <w:rsid w:val="002E0701"/>
    <w:rsid w:val="002E149E"/>
    <w:rsid w:val="002E7746"/>
    <w:rsid w:val="002F1D67"/>
    <w:rsid w:val="002F296D"/>
    <w:rsid w:val="00334059"/>
    <w:rsid w:val="0034561B"/>
    <w:rsid w:val="00363AC9"/>
    <w:rsid w:val="00365C80"/>
    <w:rsid w:val="003965B6"/>
    <w:rsid w:val="003979C1"/>
    <w:rsid w:val="003B0B91"/>
    <w:rsid w:val="003C55AF"/>
    <w:rsid w:val="003D3191"/>
    <w:rsid w:val="003E468F"/>
    <w:rsid w:val="003F1D2D"/>
    <w:rsid w:val="00403770"/>
    <w:rsid w:val="0043202F"/>
    <w:rsid w:val="004437CB"/>
    <w:rsid w:val="00450D7D"/>
    <w:rsid w:val="00451F3C"/>
    <w:rsid w:val="00452902"/>
    <w:rsid w:val="00457E7A"/>
    <w:rsid w:val="00464AF0"/>
    <w:rsid w:val="004A7B2F"/>
    <w:rsid w:val="004C0415"/>
    <w:rsid w:val="00511142"/>
    <w:rsid w:val="005510F9"/>
    <w:rsid w:val="005640EB"/>
    <w:rsid w:val="005779D5"/>
    <w:rsid w:val="005A316B"/>
    <w:rsid w:val="005C798C"/>
    <w:rsid w:val="005D0408"/>
    <w:rsid w:val="005F119D"/>
    <w:rsid w:val="005F6D22"/>
    <w:rsid w:val="00605A8A"/>
    <w:rsid w:val="00617BD2"/>
    <w:rsid w:val="006357AD"/>
    <w:rsid w:val="006372D3"/>
    <w:rsid w:val="00647A57"/>
    <w:rsid w:val="006560FB"/>
    <w:rsid w:val="00696612"/>
    <w:rsid w:val="006A49D7"/>
    <w:rsid w:val="006C519A"/>
    <w:rsid w:val="006D277A"/>
    <w:rsid w:val="006D6276"/>
    <w:rsid w:val="006E0958"/>
    <w:rsid w:val="006E1EA0"/>
    <w:rsid w:val="007363B7"/>
    <w:rsid w:val="00752AB4"/>
    <w:rsid w:val="0076318D"/>
    <w:rsid w:val="00765A59"/>
    <w:rsid w:val="0077494C"/>
    <w:rsid w:val="0077663B"/>
    <w:rsid w:val="007806C3"/>
    <w:rsid w:val="007B4FAF"/>
    <w:rsid w:val="007B6DDF"/>
    <w:rsid w:val="007C0D40"/>
    <w:rsid w:val="007E5038"/>
    <w:rsid w:val="008002A4"/>
    <w:rsid w:val="00812240"/>
    <w:rsid w:val="00813565"/>
    <w:rsid w:val="00863B91"/>
    <w:rsid w:val="00875AC2"/>
    <w:rsid w:val="00875FC4"/>
    <w:rsid w:val="0088037C"/>
    <w:rsid w:val="00883AF2"/>
    <w:rsid w:val="0089619B"/>
    <w:rsid w:val="008A6BC6"/>
    <w:rsid w:val="008E4410"/>
    <w:rsid w:val="008F446F"/>
    <w:rsid w:val="008F6397"/>
    <w:rsid w:val="008F6541"/>
    <w:rsid w:val="009073F6"/>
    <w:rsid w:val="00924F6F"/>
    <w:rsid w:val="00973B10"/>
    <w:rsid w:val="009801BD"/>
    <w:rsid w:val="009A08AE"/>
    <w:rsid w:val="009F430A"/>
    <w:rsid w:val="00A012F2"/>
    <w:rsid w:val="00A06B97"/>
    <w:rsid w:val="00A2110A"/>
    <w:rsid w:val="00A71C08"/>
    <w:rsid w:val="00A8063E"/>
    <w:rsid w:val="00A816AD"/>
    <w:rsid w:val="00A82523"/>
    <w:rsid w:val="00A825C9"/>
    <w:rsid w:val="00A94716"/>
    <w:rsid w:val="00A9599B"/>
    <w:rsid w:val="00AD228E"/>
    <w:rsid w:val="00B05C8E"/>
    <w:rsid w:val="00B1054D"/>
    <w:rsid w:val="00B20F1B"/>
    <w:rsid w:val="00B277DE"/>
    <w:rsid w:val="00B54EA2"/>
    <w:rsid w:val="00B63310"/>
    <w:rsid w:val="00B769DA"/>
    <w:rsid w:val="00B82E6D"/>
    <w:rsid w:val="00B86FED"/>
    <w:rsid w:val="00BA0F26"/>
    <w:rsid w:val="00BA1AC5"/>
    <w:rsid w:val="00BB5B64"/>
    <w:rsid w:val="00BD5E95"/>
    <w:rsid w:val="00BF4F28"/>
    <w:rsid w:val="00BF6E35"/>
    <w:rsid w:val="00BF7F56"/>
    <w:rsid w:val="00C03A72"/>
    <w:rsid w:val="00C127AD"/>
    <w:rsid w:val="00C57F00"/>
    <w:rsid w:val="00C733B6"/>
    <w:rsid w:val="00C83799"/>
    <w:rsid w:val="00C84582"/>
    <w:rsid w:val="00C87A05"/>
    <w:rsid w:val="00C91219"/>
    <w:rsid w:val="00C9505F"/>
    <w:rsid w:val="00CA6592"/>
    <w:rsid w:val="00CB2EF9"/>
    <w:rsid w:val="00CC0FF8"/>
    <w:rsid w:val="00CD4004"/>
    <w:rsid w:val="00CD5E32"/>
    <w:rsid w:val="00CF320A"/>
    <w:rsid w:val="00D07CDB"/>
    <w:rsid w:val="00D22624"/>
    <w:rsid w:val="00D376D9"/>
    <w:rsid w:val="00D44926"/>
    <w:rsid w:val="00D57C72"/>
    <w:rsid w:val="00D67EB3"/>
    <w:rsid w:val="00D706E2"/>
    <w:rsid w:val="00D97709"/>
    <w:rsid w:val="00DD3B6D"/>
    <w:rsid w:val="00DE1C97"/>
    <w:rsid w:val="00DE7A27"/>
    <w:rsid w:val="00DF4A40"/>
    <w:rsid w:val="00E000A0"/>
    <w:rsid w:val="00E04B10"/>
    <w:rsid w:val="00E0563C"/>
    <w:rsid w:val="00E2422C"/>
    <w:rsid w:val="00E3258A"/>
    <w:rsid w:val="00E41D53"/>
    <w:rsid w:val="00E546E5"/>
    <w:rsid w:val="00E62A1B"/>
    <w:rsid w:val="00E64C11"/>
    <w:rsid w:val="00EB764E"/>
    <w:rsid w:val="00ED318C"/>
    <w:rsid w:val="00EE3CE2"/>
    <w:rsid w:val="00EF1663"/>
    <w:rsid w:val="00F050AE"/>
    <w:rsid w:val="00F07924"/>
    <w:rsid w:val="00F07E2D"/>
    <w:rsid w:val="00F12A18"/>
    <w:rsid w:val="00F2007B"/>
    <w:rsid w:val="00F54046"/>
    <w:rsid w:val="00F5404C"/>
    <w:rsid w:val="00F678E3"/>
    <w:rsid w:val="00F705AE"/>
    <w:rsid w:val="00F81955"/>
    <w:rsid w:val="00F8209E"/>
    <w:rsid w:val="00F83A0C"/>
    <w:rsid w:val="00F907FF"/>
    <w:rsid w:val="00F9742C"/>
    <w:rsid w:val="00FA7988"/>
    <w:rsid w:val="00FB3BE7"/>
    <w:rsid w:val="00FB4458"/>
    <w:rsid w:val="00FD1CBB"/>
    <w:rsid w:val="00FD657F"/>
    <w:rsid w:val="00FF0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character" w:customStyle="1" w:styleId="20">
    <w:name w:val="Основной текст (2)_"/>
    <w:basedOn w:val="a0"/>
    <w:link w:val="21"/>
    <w:locked/>
    <w:rsid w:val="009073F6"/>
    <w:rPr>
      <w:rFonts w:eastAsia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073F6"/>
    <w:pPr>
      <w:widowControl w:val="0"/>
      <w:shd w:val="clear" w:color="auto" w:fill="FFFFFF"/>
      <w:spacing w:before="600" w:after="0" w:line="322" w:lineRule="exact"/>
      <w:jc w:val="both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character" w:customStyle="1" w:styleId="20">
    <w:name w:val="Основной текст (2)_"/>
    <w:basedOn w:val="a0"/>
    <w:link w:val="21"/>
    <w:locked/>
    <w:rsid w:val="009073F6"/>
    <w:rPr>
      <w:rFonts w:eastAsia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073F6"/>
    <w:pPr>
      <w:widowControl w:val="0"/>
      <w:shd w:val="clear" w:color="auto" w:fill="FFFFFF"/>
      <w:spacing w:before="600" w:after="0" w:line="322" w:lineRule="exact"/>
      <w:jc w:val="both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101;&#1082;&#1086;&#1085;&#1086;&#1084;&#1080;&#1082;&#1072;\Local%20Settings\Temporary%20Internet%20Files\Content.Outlook\HC5QGYQC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8AB0F-61E9-4FDA-A4FE-0C28093BE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13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1</cp:lastModifiedBy>
  <cp:revision>4</cp:revision>
  <cp:lastPrinted>2016-07-07T08:18:00Z</cp:lastPrinted>
  <dcterms:created xsi:type="dcterms:W3CDTF">2020-03-12T12:29:00Z</dcterms:created>
  <dcterms:modified xsi:type="dcterms:W3CDTF">2020-03-23T10:55:00Z</dcterms:modified>
</cp:coreProperties>
</file>