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0D8" w:rsidRDefault="004F20D8" w:rsidP="004F20D8">
      <w:pPr>
        <w:ind w:left="-142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4703040" wp14:editId="6EF7F94A">
            <wp:extent cx="6143624" cy="2152650"/>
            <wp:effectExtent l="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15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0D8" w:rsidRDefault="004F20D8" w:rsidP="004F20D8">
      <w:pPr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 xml:space="preserve">                  1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>0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>.04.2020                                                                           №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>281</w:t>
      </w:r>
    </w:p>
    <w:p w:rsidR="004F20D8" w:rsidRPr="004F20D8" w:rsidRDefault="004F20D8" w:rsidP="004F20D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3C4052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5"/>
      </w:tblGrid>
      <w:tr w:rsidR="004F20D8" w:rsidRPr="004F20D8" w:rsidTr="004F20D8">
        <w:trPr>
          <w:trHeight w:val="2235"/>
        </w:trPr>
        <w:tc>
          <w:tcPr>
            <w:tcW w:w="5475" w:type="dxa"/>
            <w:vAlign w:val="center"/>
            <w:hideMark/>
          </w:tcPr>
          <w:p w:rsidR="004F20D8" w:rsidRPr="004F20D8" w:rsidRDefault="004F20D8" w:rsidP="004F20D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F20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Pr="004F20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0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Pr="004F20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0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4F20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4F20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территориясендә</w:t>
            </w:r>
            <w:proofErr w:type="spellEnd"/>
            <w:r w:rsidRPr="004F20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0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урнашкан</w:t>
            </w:r>
            <w:proofErr w:type="spellEnd"/>
            <w:r w:rsidRPr="004F20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гидротехник </w:t>
            </w:r>
            <w:proofErr w:type="spellStart"/>
            <w:r w:rsidRPr="004F20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корылмаларны</w:t>
            </w:r>
            <w:proofErr w:type="spellEnd"/>
            <w:r w:rsidRPr="004F20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0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тикшерү</w:t>
            </w:r>
            <w:proofErr w:type="spellEnd"/>
            <w:r w:rsidRPr="004F20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0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буенча</w:t>
            </w:r>
            <w:proofErr w:type="spellEnd"/>
            <w:r w:rsidRPr="004F20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комиссия </w:t>
            </w:r>
            <w:proofErr w:type="spellStart"/>
            <w:r w:rsidRPr="004F20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төзү</w:t>
            </w:r>
            <w:proofErr w:type="spellEnd"/>
            <w:r w:rsidRPr="004F20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0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турында</w:t>
            </w:r>
            <w:proofErr w:type="spellEnd"/>
            <w:r w:rsidRPr="004F20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4F20D8" w:rsidRPr="004F20D8" w:rsidRDefault="004F20D8" w:rsidP="004F20D8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           «</w:t>
      </w:r>
      <w:proofErr w:type="spellStart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Халыкны</w:t>
      </w:r>
      <w:proofErr w:type="spellEnd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һәм</w:t>
      </w:r>
      <w:proofErr w:type="spellEnd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территорияләрне</w:t>
      </w:r>
      <w:proofErr w:type="spellEnd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табигый</w:t>
      </w:r>
      <w:proofErr w:type="spellEnd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һәм</w:t>
      </w:r>
      <w:proofErr w:type="spellEnd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техноген</w:t>
      </w:r>
      <w:proofErr w:type="spellEnd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характердагы</w:t>
      </w:r>
      <w:proofErr w:type="spellEnd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гадә</w:t>
      </w:r>
      <w:proofErr w:type="gramStart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тт</w:t>
      </w:r>
      <w:proofErr w:type="gramEnd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ән</w:t>
      </w:r>
      <w:proofErr w:type="spellEnd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тыш</w:t>
      </w:r>
      <w:proofErr w:type="spellEnd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хәлләрдән</w:t>
      </w:r>
      <w:proofErr w:type="spellEnd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яклау</w:t>
      </w:r>
      <w:proofErr w:type="spellEnd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турында</w:t>
      </w:r>
      <w:proofErr w:type="spellEnd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1994 ел</w:t>
      </w:r>
      <w:r>
        <w:rPr>
          <w:rFonts w:ascii="Arial" w:eastAsia="Times New Roman" w:hAnsi="Arial" w:cs="Arial"/>
          <w:bCs/>
          <w:kern w:val="36"/>
          <w:sz w:val="24"/>
          <w:szCs w:val="24"/>
          <w:lang w:val="tt-RU" w:eastAsia="ru-RU"/>
        </w:rPr>
        <w:t>ның 21 декабрендәге</w:t>
      </w:r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68-ФЗ </w:t>
      </w:r>
      <w:r>
        <w:rPr>
          <w:rFonts w:ascii="Arial" w:eastAsia="Times New Roman" w:hAnsi="Arial" w:cs="Arial"/>
          <w:bCs/>
          <w:kern w:val="36"/>
          <w:sz w:val="24"/>
          <w:szCs w:val="24"/>
          <w:lang w:val="tt-RU" w:eastAsia="ru-RU"/>
        </w:rPr>
        <w:t xml:space="preserve">номерлы </w:t>
      </w:r>
      <w:proofErr w:type="spellStart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Федераль</w:t>
      </w:r>
      <w:proofErr w:type="spellEnd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закон, «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Г</w:t>
      </w:r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идротехник </w:t>
      </w:r>
      <w:proofErr w:type="spellStart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корылмаларның</w:t>
      </w:r>
      <w:proofErr w:type="spellEnd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иминлеге</w:t>
      </w:r>
      <w:proofErr w:type="spellEnd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турында</w:t>
      </w:r>
      <w:proofErr w:type="spellEnd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bCs/>
          <w:kern w:val="36"/>
          <w:sz w:val="24"/>
          <w:szCs w:val="24"/>
          <w:lang w:val="tt-RU" w:eastAsia="ru-RU"/>
        </w:rPr>
        <w:t xml:space="preserve"> </w:t>
      </w:r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1997 ел</w:t>
      </w:r>
      <w:r>
        <w:rPr>
          <w:rFonts w:ascii="Arial" w:eastAsia="Times New Roman" w:hAnsi="Arial" w:cs="Arial"/>
          <w:bCs/>
          <w:kern w:val="36"/>
          <w:sz w:val="24"/>
          <w:szCs w:val="24"/>
          <w:lang w:val="tt-RU" w:eastAsia="ru-RU"/>
        </w:rPr>
        <w:t xml:space="preserve">ның 21 июлендәге </w:t>
      </w:r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kern w:val="36"/>
          <w:sz w:val="24"/>
          <w:szCs w:val="24"/>
          <w:lang w:val="tt-RU" w:eastAsia="ru-RU"/>
        </w:rPr>
        <w:t xml:space="preserve"> </w:t>
      </w:r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117-ФЗ</w:t>
      </w:r>
      <w:r>
        <w:rPr>
          <w:rFonts w:ascii="Arial" w:eastAsia="Times New Roman" w:hAnsi="Arial" w:cs="Arial"/>
          <w:bCs/>
          <w:kern w:val="36"/>
          <w:sz w:val="24"/>
          <w:szCs w:val="24"/>
          <w:lang w:val="tt-RU" w:eastAsia="ru-RU"/>
        </w:rPr>
        <w:t xml:space="preserve"> номерлы </w:t>
      </w:r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Федераль</w:t>
      </w:r>
      <w:proofErr w:type="spellEnd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законның</w:t>
      </w:r>
      <w:proofErr w:type="spellEnd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13 </w:t>
      </w:r>
      <w:proofErr w:type="spellStart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статьясы</w:t>
      </w:r>
      <w:proofErr w:type="spellEnd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нигезендә</w:t>
      </w:r>
      <w:proofErr w:type="spellEnd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язгы</w:t>
      </w:r>
      <w:proofErr w:type="spellEnd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ташуны</w:t>
      </w:r>
      <w:proofErr w:type="spellEnd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авариясез</w:t>
      </w:r>
      <w:proofErr w:type="spellEnd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үткәрү</w:t>
      </w:r>
      <w:proofErr w:type="spellEnd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, гидротехник </w:t>
      </w:r>
      <w:proofErr w:type="spellStart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корылмаларда</w:t>
      </w:r>
      <w:proofErr w:type="spellEnd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аварияләрне</w:t>
      </w:r>
      <w:proofErr w:type="spellEnd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булдырмау</w:t>
      </w:r>
      <w:proofErr w:type="spellEnd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шулай</w:t>
      </w:r>
      <w:proofErr w:type="spellEnd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ук</w:t>
      </w:r>
      <w:proofErr w:type="spellEnd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аларның</w:t>
      </w:r>
      <w:proofErr w:type="spellEnd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милекчеләренә</w:t>
      </w:r>
      <w:proofErr w:type="spellEnd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(баланс </w:t>
      </w:r>
      <w:proofErr w:type="spellStart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тотучыларга</w:t>
      </w:r>
      <w:proofErr w:type="spellEnd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) методик </w:t>
      </w:r>
      <w:proofErr w:type="spellStart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ярдә</w:t>
      </w:r>
      <w:proofErr w:type="gramStart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м</w:t>
      </w:r>
      <w:proofErr w:type="spellEnd"/>
      <w:proofErr w:type="gramEnd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күрсәтү</w:t>
      </w:r>
      <w:proofErr w:type="spellEnd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максатларында</w:t>
      </w:r>
      <w:proofErr w:type="spellEnd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Югары</w:t>
      </w:r>
      <w:proofErr w:type="spellEnd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Ослан</w:t>
      </w:r>
      <w:proofErr w:type="spellEnd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муниципаль</w:t>
      </w:r>
      <w:proofErr w:type="spellEnd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районы </w:t>
      </w:r>
      <w:proofErr w:type="spellStart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Башкарма</w:t>
      </w:r>
      <w:proofErr w:type="spellEnd"/>
      <w:r w:rsidRPr="004F20D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комитеты КАРАР БИРӘ:</w:t>
      </w:r>
      <w:r w:rsidRPr="004F20D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4F20D8" w:rsidRDefault="004F20D8" w:rsidP="004F20D8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</w:t>
      </w:r>
      <w:r w:rsidRPr="004F20D8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4F20D8">
        <w:t xml:space="preserve"> </w:t>
      </w:r>
      <w:proofErr w:type="spellStart"/>
      <w:r w:rsidRPr="004F20D8">
        <w:rPr>
          <w:rFonts w:ascii="Arial" w:eastAsia="Times New Roman" w:hAnsi="Arial" w:cs="Arial"/>
          <w:sz w:val="24"/>
          <w:szCs w:val="24"/>
          <w:lang w:eastAsia="ru-RU"/>
        </w:rPr>
        <w:t>Югары</w:t>
      </w:r>
      <w:proofErr w:type="spellEnd"/>
      <w:r w:rsidRPr="004F20D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F20D8">
        <w:rPr>
          <w:rFonts w:ascii="Arial" w:eastAsia="Times New Roman" w:hAnsi="Arial" w:cs="Arial"/>
          <w:sz w:val="24"/>
          <w:szCs w:val="24"/>
          <w:lang w:eastAsia="ru-RU"/>
        </w:rPr>
        <w:t>Ослан</w:t>
      </w:r>
      <w:proofErr w:type="spellEnd"/>
      <w:r w:rsidRPr="004F20D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F20D8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4F20D8">
        <w:rPr>
          <w:rFonts w:ascii="Arial" w:eastAsia="Times New Roman" w:hAnsi="Arial" w:cs="Arial"/>
          <w:sz w:val="24"/>
          <w:szCs w:val="24"/>
          <w:lang w:eastAsia="ru-RU"/>
        </w:rPr>
        <w:t xml:space="preserve"> районы </w:t>
      </w:r>
      <w:proofErr w:type="spellStart"/>
      <w:r w:rsidRPr="004F20D8">
        <w:rPr>
          <w:rFonts w:ascii="Arial" w:eastAsia="Times New Roman" w:hAnsi="Arial" w:cs="Arial"/>
          <w:sz w:val="24"/>
          <w:szCs w:val="24"/>
          <w:lang w:eastAsia="ru-RU"/>
        </w:rPr>
        <w:t>территориясендә</w:t>
      </w:r>
      <w:proofErr w:type="spellEnd"/>
      <w:r w:rsidRPr="004F20D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F20D8">
        <w:rPr>
          <w:rFonts w:ascii="Arial" w:eastAsia="Times New Roman" w:hAnsi="Arial" w:cs="Arial"/>
          <w:sz w:val="24"/>
          <w:szCs w:val="24"/>
          <w:lang w:eastAsia="ru-RU"/>
        </w:rPr>
        <w:t>урнашкан</w:t>
      </w:r>
      <w:proofErr w:type="spellEnd"/>
      <w:r w:rsidRPr="004F20D8">
        <w:rPr>
          <w:rFonts w:ascii="Arial" w:eastAsia="Times New Roman" w:hAnsi="Arial" w:cs="Arial"/>
          <w:sz w:val="24"/>
          <w:szCs w:val="24"/>
          <w:lang w:eastAsia="ru-RU"/>
        </w:rPr>
        <w:t xml:space="preserve"> гидротехник </w:t>
      </w:r>
      <w:proofErr w:type="spellStart"/>
      <w:r w:rsidRPr="004F20D8">
        <w:rPr>
          <w:rFonts w:ascii="Arial" w:eastAsia="Times New Roman" w:hAnsi="Arial" w:cs="Arial"/>
          <w:sz w:val="24"/>
          <w:szCs w:val="24"/>
          <w:lang w:eastAsia="ru-RU"/>
        </w:rPr>
        <w:t>корылмаларны</w:t>
      </w:r>
      <w:proofErr w:type="spellEnd"/>
      <w:r w:rsidRPr="004F20D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F20D8">
        <w:rPr>
          <w:rFonts w:ascii="Arial" w:eastAsia="Times New Roman" w:hAnsi="Arial" w:cs="Arial"/>
          <w:sz w:val="24"/>
          <w:szCs w:val="24"/>
          <w:lang w:eastAsia="ru-RU"/>
        </w:rPr>
        <w:t>тикшерү</w:t>
      </w:r>
      <w:proofErr w:type="spellEnd"/>
      <w:r w:rsidRPr="004F20D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F20D8">
        <w:rPr>
          <w:rFonts w:ascii="Arial" w:eastAsia="Times New Roman" w:hAnsi="Arial" w:cs="Arial"/>
          <w:sz w:val="24"/>
          <w:szCs w:val="24"/>
          <w:lang w:eastAsia="ru-RU"/>
        </w:rPr>
        <w:t>буенча</w:t>
      </w:r>
      <w:proofErr w:type="spellEnd"/>
      <w:r w:rsidRPr="004F20D8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комиссия </w:t>
      </w:r>
      <w:proofErr w:type="spellStart"/>
      <w:r w:rsidRPr="004F20D8">
        <w:rPr>
          <w:rFonts w:ascii="Arial" w:eastAsia="Times New Roman" w:hAnsi="Arial" w:cs="Arial"/>
          <w:sz w:val="24"/>
          <w:szCs w:val="24"/>
          <w:lang w:eastAsia="ru-RU"/>
        </w:rPr>
        <w:t>төзергә</w:t>
      </w:r>
      <w:proofErr w:type="spellEnd"/>
      <w:r w:rsidRPr="004F20D8">
        <w:rPr>
          <w:rFonts w:ascii="Arial" w:eastAsia="Times New Roman" w:hAnsi="Arial" w:cs="Arial"/>
          <w:sz w:val="24"/>
          <w:szCs w:val="24"/>
          <w:lang w:eastAsia="ru-RU"/>
        </w:rPr>
        <w:t xml:space="preserve"> (1 </w:t>
      </w:r>
      <w:proofErr w:type="spellStart"/>
      <w:r w:rsidRPr="004F20D8">
        <w:rPr>
          <w:rFonts w:ascii="Arial" w:eastAsia="Times New Roman" w:hAnsi="Arial" w:cs="Arial"/>
          <w:sz w:val="24"/>
          <w:szCs w:val="24"/>
          <w:lang w:eastAsia="ru-RU"/>
        </w:rPr>
        <w:t>кушымта</w:t>
      </w:r>
      <w:proofErr w:type="spellEnd"/>
      <w:r w:rsidRPr="004F20D8">
        <w:rPr>
          <w:rFonts w:ascii="Arial" w:eastAsia="Times New Roman" w:hAnsi="Arial" w:cs="Arial"/>
          <w:sz w:val="24"/>
          <w:szCs w:val="24"/>
          <w:lang w:eastAsia="ru-RU"/>
        </w:rPr>
        <w:t>);</w:t>
      </w:r>
    </w:p>
    <w:p w:rsidR="004F20D8" w:rsidRPr="004F20D8" w:rsidRDefault="004F20D8" w:rsidP="004F20D8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</w:t>
      </w:r>
      <w:r w:rsidRPr="004F20D8">
        <w:rPr>
          <w:rFonts w:ascii="Arial" w:eastAsia="Times New Roman" w:hAnsi="Arial" w:cs="Arial"/>
          <w:sz w:val="24"/>
          <w:szCs w:val="24"/>
          <w:lang w:val="tt-RU" w:eastAsia="ru-RU"/>
        </w:rPr>
        <w:t>2.</w:t>
      </w:r>
      <w:r w:rsidRPr="004F20D8">
        <w:rPr>
          <w:lang w:val="tt-RU"/>
        </w:rPr>
        <w:t xml:space="preserve"> </w:t>
      </w:r>
      <w:r w:rsidRPr="004F20D8">
        <w:rPr>
          <w:rFonts w:ascii="Arial" w:eastAsia="Times New Roman" w:hAnsi="Arial" w:cs="Arial"/>
          <w:sz w:val="24"/>
          <w:szCs w:val="24"/>
          <w:lang w:val="tt-RU" w:eastAsia="ru-RU"/>
        </w:rPr>
        <w:t>Әлеге карарның үтәлешен контрольдә тотуны Югары Ослан муниципаль районы Башкарма комитеты җитәкчесенең төзелеш, торак-коммуналь хуҗалык, элемтә һәм энергетика буенча беренче урынбасарына йөкләргә. </w:t>
      </w:r>
    </w:p>
    <w:p w:rsidR="004F20D8" w:rsidRDefault="004F20D8" w:rsidP="004F20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4F20D8">
        <w:rPr>
          <w:rFonts w:ascii="Arial" w:eastAsia="Times New Roman" w:hAnsi="Arial" w:cs="Arial"/>
          <w:sz w:val="24"/>
          <w:szCs w:val="24"/>
          <w:lang w:val="tt-RU" w:eastAsia="ru-RU"/>
        </w:rPr>
        <w:t> </w:t>
      </w:r>
    </w:p>
    <w:p w:rsidR="004F20D8" w:rsidRDefault="004F20D8" w:rsidP="004F20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4F20D8" w:rsidRPr="004F20D8" w:rsidRDefault="004F20D8" w:rsidP="004F20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Башкарма комитет җитәкчесе:                                               </w:t>
      </w:r>
      <w:r w:rsidRPr="004F20D8">
        <w:rPr>
          <w:rFonts w:ascii="Arial" w:eastAsia="Times New Roman" w:hAnsi="Arial" w:cs="Arial"/>
          <w:sz w:val="24"/>
          <w:szCs w:val="24"/>
          <w:lang w:eastAsia="ru-RU"/>
        </w:rPr>
        <w:t xml:space="preserve">В.С. </w:t>
      </w:r>
      <w:proofErr w:type="spellStart"/>
      <w:r w:rsidRPr="004F20D8">
        <w:rPr>
          <w:rFonts w:ascii="Arial" w:eastAsia="Times New Roman" w:hAnsi="Arial" w:cs="Arial"/>
          <w:sz w:val="24"/>
          <w:szCs w:val="24"/>
          <w:lang w:eastAsia="ru-RU"/>
        </w:rPr>
        <w:t>Тимиряев</w:t>
      </w:r>
      <w:proofErr w:type="spellEnd"/>
    </w:p>
    <w:p w:rsidR="004F20D8" w:rsidRPr="004F20D8" w:rsidRDefault="004F20D8" w:rsidP="004F20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0D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4F20D8" w:rsidRDefault="004F20D8" w:rsidP="004F20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4F20D8" w:rsidRPr="004F20D8" w:rsidRDefault="004F20D8" w:rsidP="004F20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>Әзерләде һәм бастырды</w:t>
      </w:r>
      <w:r w:rsidRPr="004F20D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4F20D8" w:rsidRPr="004F20D8" w:rsidRDefault="004F20D8" w:rsidP="004F20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0D8">
        <w:rPr>
          <w:rFonts w:ascii="Arial" w:eastAsia="Times New Roman" w:hAnsi="Arial" w:cs="Arial"/>
          <w:sz w:val="24"/>
          <w:szCs w:val="24"/>
          <w:lang w:eastAsia="ru-RU"/>
        </w:rPr>
        <w:t>Макарова А.И.</w:t>
      </w:r>
    </w:p>
    <w:p w:rsidR="004F20D8" w:rsidRPr="004F20D8" w:rsidRDefault="004F20D8" w:rsidP="004F20D8">
      <w:pPr>
        <w:shd w:val="clear" w:color="auto" w:fill="FFFFFF"/>
        <w:spacing w:before="100" w:beforeAutospacing="1" w:after="100" w:afterAutospacing="1" w:line="240" w:lineRule="auto"/>
        <w:ind w:left="637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20D8" w:rsidRPr="004F20D8" w:rsidRDefault="004F20D8" w:rsidP="00524E5F">
      <w:pPr>
        <w:shd w:val="clear" w:color="auto" w:fill="FFFFFF"/>
        <w:spacing w:after="0" w:line="240" w:lineRule="auto"/>
        <w:ind w:left="637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F20D8">
        <w:rPr>
          <w:rFonts w:ascii="Arial" w:eastAsia="Times New Roman" w:hAnsi="Arial" w:cs="Arial"/>
          <w:sz w:val="24"/>
          <w:szCs w:val="24"/>
          <w:lang w:eastAsia="ru-RU"/>
        </w:rPr>
        <w:t>Югары</w:t>
      </w:r>
      <w:proofErr w:type="spellEnd"/>
      <w:r w:rsidRPr="004F20D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F20D8">
        <w:rPr>
          <w:rFonts w:ascii="Arial" w:eastAsia="Times New Roman" w:hAnsi="Arial" w:cs="Arial"/>
          <w:sz w:val="24"/>
          <w:szCs w:val="24"/>
          <w:lang w:eastAsia="ru-RU"/>
        </w:rPr>
        <w:t>Ослан</w:t>
      </w:r>
      <w:proofErr w:type="spellEnd"/>
      <w:r w:rsidRPr="004F20D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F20D8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4F20D8">
        <w:rPr>
          <w:rFonts w:ascii="Arial" w:eastAsia="Times New Roman" w:hAnsi="Arial" w:cs="Arial"/>
          <w:sz w:val="24"/>
          <w:szCs w:val="24"/>
          <w:lang w:eastAsia="ru-RU"/>
        </w:rPr>
        <w:t xml:space="preserve"> районы </w:t>
      </w:r>
      <w:proofErr w:type="spellStart"/>
      <w:r w:rsidRPr="004F20D8">
        <w:rPr>
          <w:rFonts w:ascii="Arial" w:eastAsia="Times New Roman" w:hAnsi="Arial" w:cs="Arial"/>
          <w:sz w:val="24"/>
          <w:szCs w:val="24"/>
          <w:lang w:eastAsia="ru-RU"/>
        </w:rPr>
        <w:t>Башкарма</w:t>
      </w:r>
      <w:proofErr w:type="spellEnd"/>
      <w:r w:rsidRPr="004F20D8">
        <w:rPr>
          <w:rFonts w:ascii="Arial" w:eastAsia="Times New Roman" w:hAnsi="Arial" w:cs="Arial"/>
          <w:sz w:val="24"/>
          <w:szCs w:val="24"/>
          <w:lang w:eastAsia="ru-RU"/>
        </w:rPr>
        <w:t xml:space="preserve"> комитеты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ның </w:t>
      </w:r>
      <w:r w:rsidRPr="004F20D8">
        <w:rPr>
          <w:rFonts w:ascii="Arial" w:eastAsia="Times New Roman" w:hAnsi="Arial" w:cs="Arial"/>
          <w:sz w:val="24"/>
          <w:szCs w:val="24"/>
          <w:lang w:eastAsia="ru-RU"/>
        </w:rPr>
        <w:t xml:space="preserve">2020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ел</w:t>
      </w:r>
      <w:r w:rsidRPr="004F20D8">
        <w:rPr>
          <w:rFonts w:ascii="Arial" w:eastAsia="Times New Roman" w:hAnsi="Arial" w:cs="Arial"/>
          <w:sz w:val="24"/>
          <w:szCs w:val="24"/>
          <w:lang w:eastAsia="ru-RU"/>
        </w:rPr>
        <w:t xml:space="preserve"> ______ </w:t>
      </w:r>
      <w:r w:rsidR="00524E5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_______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номерлы </w:t>
      </w:r>
      <w:r w:rsidRPr="004F20D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24E5F" w:rsidRDefault="004F20D8" w:rsidP="00524E5F">
      <w:pPr>
        <w:shd w:val="clear" w:color="auto" w:fill="FFFFFF"/>
        <w:spacing w:after="0" w:line="240" w:lineRule="auto"/>
        <w:ind w:left="6379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4F20D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F20D8">
        <w:rPr>
          <w:rFonts w:ascii="Arial" w:eastAsia="Times New Roman" w:hAnsi="Arial" w:cs="Arial"/>
          <w:sz w:val="24"/>
          <w:szCs w:val="24"/>
          <w:lang w:eastAsia="ru-RU"/>
        </w:rPr>
        <w:t>карарына</w:t>
      </w:r>
      <w:proofErr w:type="spellEnd"/>
      <w:r w:rsidRPr="004F20D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F20D8" w:rsidRDefault="00524E5F" w:rsidP="00524E5F">
      <w:pPr>
        <w:shd w:val="clear" w:color="auto" w:fill="FFFFFF"/>
        <w:spacing w:after="0" w:line="240" w:lineRule="auto"/>
        <w:ind w:left="6379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</w:t>
      </w:r>
      <w:r w:rsidR="004F20D8" w:rsidRPr="004F20D8">
        <w:rPr>
          <w:rFonts w:ascii="Arial" w:eastAsia="Times New Roman" w:hAnsi="Arial" w:cs="Arial"/>
          <w:sz w:val="24"/>
          <w:szCs w:val="24"/>
          <w:lang w:eastAsia="ru-RU"/>
        </w:rPr>
        <w:t xml:space="preserve">1 </w:t>
      </w:r>
      <w:proofErr w:type="spellStart"/>
      <w:r w:rsidR="004F20D8" w:rsidRPr="004F20D8">
        <w:rPr>
          <w:rFonts w:ascii="Arial" w:eastAsia="Times New Roman" w:hAnsi="Arial" w:cs="Arial"/>
          <w:sz w:val="24"/>
          <w:szCs w:val="24"/>
          <w:lang w:eastAsia="ru-RU"/>
        </w:rPr>
        <w:t>кушымта</w:t>
      </w:r>
      <w:proofErr w:type="spellEnd"/>
    </w:p>
    <w:p w:rsidR="004F20D8" w:rsidRPr="004F20D8" w:rsidRDefault="004F20D8" w:rsidP="004F20D8">
      <w:pPr>
        <w:shd w:val="clear" w:color="auto" w:fill="FFFFFF"/>
        <w:spacing w:before="100" w:beforeAutospacing="1" w:after="100" w:afterAutospacing="1" w:line="240" w:lineRule="auto"/>
        <w:ind w:left="637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0D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24E5F" w:rsidRDefault="00524E5F" w:rsidP="00524E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proofErr w:type="spellStart"/>
      <w:r w:rsidRPr="00524E5F">
        <w:rPr>
          <w:rFonts w:ascii="Arial" w:eastAsia="Times New Roman" w:hAnsi="Arial" w:cs="Arial"/>
          <w:bCs/>
          <w:sz w:val="24"/>
          <w:szCs w:val="24"/>
          <w:lang w:eastAsia="ru-RU"/>
        </w:rPr>
        <w:t>Югары</w:t>
      </w:r>
      <w:proofErr w:type="spellEnd"/>
      <w:r w:rsidRPr="00524E5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524E5F">
        <w:rPr>
          <w:rFonts w:ascii="Arial" w:eastAsia="Times New Roman" w:hAnsi="Arial" w:cs="Arial"/>
          <w:bCs/>
          <w:sz w:val="24"/>
          <w:szCs w:val="24"/>
          <w:lang w:eastAsia="ru-RU"/>
        </w:rPr>
        <w:t>Ослан</w:t>
      </w:r>
      <w:proofErr w:type="spellEnd"/>
      <w:r w:rsidRPr="00524E5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524E5F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</w:t>
      </w:r>
      <w:proofErr w:type="spellEnd"/>
      <w:r w:rsidRPr="00524E5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районы </w:t>
      </w:r>
      <w:proofErr w:type="spellStart"/>
      <w:r w:rsidRPr="00524E5F">
        <w:rPr>
          <w:rFonts w:ascii="Arial" w:eastAsia="Times New Roman" w:hAnsi="Arial" w:cs="Arial"/>
          <w:bCs/>
          <w:sz w:val="24"/>
          <w:szCs w:val="24"/>
          <w:lang w:eastAsia="ru-RU"/>
        </w:rPr>
        <w:t>территориясендә</w:t>
      </w:r>
      <w:proofErr w:type="spellEnd"/>
      <w:r w:rsidRPr="00524E5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524E5F">
        <w:rPr>
          <w:rFonts w:ascii="Arial" w:eastAsia="Times New Roman" w:hAnsi="Arial" w:cs="Arial"/>
          <w:bCs/>
          <w:sz w:val="24"/>
          <w:szCs w:val="24"/>
          <w:lang w:eastAsia="ru-RU"/>
        </w:rPr>
        <w:t>урнашкан</w:t>
      </w:r>
      <w:proofErr w:type="spellEnd"/>
      <w:r w:rsidRPr="00524E5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гидротехник </w:t>
      </w:r>
      <w:proofErr w:type="spellStart"/>
      <w:r w:rsidRPr="00524E5F">
        <w:rPr>
          <w:rFonts w:ascii="Arial" w:eastAsia="Times New Roman" w:hAnsi="Arial" w:cs="Arial"/>
          <w:bCs/>
          <w:sz w:val="24"/>
          <w:szCs w:val="24"/>
          <w:lang w:eastAsia="ru-RU"/>
        </w:rPr>
        <w:t>корылмаларны</w:t>
      </w:r>
      <w:proofErr w:type="spellEnd"/>
      <w:r w:rsidRPr="00524E5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524E5F">
        <w:rPr>
          <w:rFonts w:ascii="Arial" w:eastAsia="Times New Roman" w:hAnsi="Arial" w:cs="Arial"/>
          <w:bCs/>
          <w:sz w:val="24"/>
          <w:szCs w:val="24"/>
          <w:lang w:eastAsia="ru-RU"/>
        </w:rPr>
        <w:t>тикшерү</w:t>
      </w:r>
      <w:proofErr w:type="spellEnd"/>
      <w:r w:rsidRPr="00524E5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524E5F">
        <w:rPr>
          <w:rFonts w:ascii="Arial" w:eastAsia="Times New Roman" w:hAnsi="Arial" w:cs="Arial"/>
          <w:bCs/>
          <w:sz w:val="24"/>
          <w:szCs w:val="24"/>
          <w:lang w:eastAsia="ru-RU"/>
        </w:rPr>
        <w:t>буе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нча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комиссия </w:t>
      </w:r>
    </w:p>
    <w:p w:rsidR="004F20D8" w:rsidRPr="004F20D8" w:rsidRDefault="004F20D8" w:rsidP="00524E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4F20D8">
        <w:rPr>
          <w:rFonts w:ascii="Arial" w:eastAsia="Times New Roman" w:hAnsi="Arial" w:cs="Arial"/>
          <w:bCs/>
          <w:sz w:val="24"/>
          <w:szCs w:val="24"/>
          <w:lang w:eastAsia="ru-RU"/>
        </w:rPr>
        <w:t>СОСТАВ</w:t>
      </w:r>
      <w:r w:rsidR="00524E5F">
        <w:rPr>
          <w:rFonts w:ascii="Arial" w:eastAsia="Times New Roman" w:hAnsi="Arial" w:cs="Arial"/>
          <w:bCs/>
          <w:sz w:val="24"/>
          <w:szCs w:val="24"/>
          <w:lang w:val="tt-RU" w:eastAsia="ru-RU"/>
        </w:rPr>
        <w:t>Ы</w:t>
      </w:r>
    </w:p>
    <w:p w:rsidR="004F20D8" w:rsidRPr="004F20D8" w:rsidRDefault="004F20D8" w:rsidP="00524E5F">
      <w:pPr>
        <w:shd w:val="clear" w:color="auto" w:fill="FFFFFF"/>
        <w:spacing w:before="100" w:beforeAutospacing="1" w:after="100" w:afterAutospacing="1" w:line="240" w:lineRule="auto"/>
        <w:ind w:left="28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1"/>
        <w:gridCol w:w="5744"/>
      </w:tblGrid>
      <w:tr w:rsidR="004F20D8" w:rsidRPr="004F20D8" w:rsidTr="00524E5F">
        <w:trPr>
          <w:trHeight w:val="600"/>
        </w:trPr>
        <w:tc>
          <w:tcPr>
            <w:tcW w:w="3611" w:type="dxa"/>
            <w:vAlign w:val="center"/>
            <w:hideMark/>
          </w:tcPr>
          <w:p w:rsidR="004F20D8" w:rsidRPr="004F20D8" w:rsidRDefault="00524E5F" w:rsidP="00524E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К</w:t>
            </w:r>
            <w:proofErr w:type="spellStart"/>
            <w:r w:rsidR="004F20D8" w:rsidRPr="004F20D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омисси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я рәисе:</w:t>
            </w:r>
          </w:p>
        </w:tc>
        <w:tc>
          <w:tcPr>
            <w:tcW w:w="5744" w:type="dxa"/>
            <w:vAlign w:val="center"/>
            <w:hideMark/>
          </w:tcPr>
          <w:p w:rsidR="004F20D8" w:rsidRPr="004F20D8" w:rsidRDefault="004F20D8" w:rsidP="004F20D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0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F20D8" w:rsidRPr="00524E5F" w:rsidTr="00524E5F">
        <w:tc>
          <w:tcPr>
            <w:tcW w:w="3611" w:type="dxa"/>
            <w:vAlign w:val="center"/>
            <w:hideMark/>
          </w:tcPr>
          <w:p w:rsidR="004F20D8" w:rsidRPr="004F20D8" w:rsidRDefault="004F20D8" w:rsidP="004F20D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F20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Мунасипов</w:t>
            </w:r>
            <w:proofErr w:type="spellEnd"/>
            <w:r w:rsidRPr="004F20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Р.Г.</w:t>
            </w:r>
          </w:p>
        </w:tc>
        <w:tc>
          <w:tcPr>
            <w:tcW w:w="5744" w:type="dxa"/>
            <w:vAlign w:val="center"/>
            <w:hideMark/>
          </w:tcPr>
          <w:p w:rsidR="00524E5F" w:rsidRDefault="00524E5F" w:rsidP="004F20D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  <w:p w:rsidR="004F20D8" w:rsidRPr="004F20D8" w:rsidRDefault="00524E5F" w:rsidP="004F20D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bookmarkStart w:id="0" w:name="_GoBack"/>
            <w:bookmarkEnd w:id="0"/>
            <w:r w:rsidRPr="00524E5F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Югары Ослан муниципаль районы Башкарма комитеты җитәкчесенең төзелеш, торак-коммуналь хуҗалык, элемтә һәм энергетика буенча беренче урынбасары;</w:t>
            </w:r>
          </w:p>
        </w:tc>
      </w:tr>
      <w:tr w:rsidR="004F20D8" w:rsidRPr="004F20D8" w:rsidTr="00524E5F">
        <w:tc>
          <w:tcPr>
            <w:tcW w:w="3611" w:type="dxa"/>
            <w:vAlign w:val="center"/>
            <w:hideMark/>
          </w:tcPr>
          <w:p w:rsidR="00524E5F" w:rsidRDefault="00524E5F" w:rsidP="004F20D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  <w:p w:rsidR="004F20D8" w:rsidRPr="004F20D8" w:rsidRDefault="00524E5F" w:rsidP="004F20D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524E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Комиссия </w:t>
            </w:r>
            <w:proofErr w:type="spellStart"/>
            <w:r w:rsidRPr="00524E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әгъзалары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:</w:t>
            </w:r>
          </w:p>
        </w:tc>
        <w:tc>
          <w:tcPr>
            <w:tcW w:w="5744" w:type="dxa"/>
            <w:vAlign w:val="center"/>
            <w:hideMark/>
          </w:tcPr>
          <w:p w:rsidR="004F20D8" w:rsidRPr="004F20D8" w:rsidRDefault="004F20D8" w:rsidP="004F20D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0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F20D8" w:rsidRPr="00524E5F" w:rsidTr="00524E5F">
        <w:tc>
          <w:tcPr>
            <w:tcW w:w="3611" w:type="dxa"/>
            <w:vAlign w:val="center"/>
            <w:hideMark/>
          </w:tcPr>
          <w:p w:rsidR="004F20D8" w:rsidRPr="004F20D8" w:rsidRDefault="004F20D8" w:rsidP="004F20D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0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Пестов Э.В.</w:t>
            </w:r>
          </w:p>
        </w:tc>
        <w:tc>
          <w:tcPr>
            <w:tcW w:w="5744" w:type="dxa"/>
            <w:vAlign w:val="center"/>
            <w:hideMark/>
          </w:tcPr>
          <w:p w:rsidR="00524E5F" w:rsidRDefault="00524E5F" w:rsidP="00524E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524E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Татарстан </w:t>
            </w:r>
            <w:proofErr w:type="spellStart"/>
            <w:r w:rsidRPr="00524E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524E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4E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Pr="00524E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4E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Pr="00524E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4F20D8" w:rsidRPr="004F20D8" w:rsidRDefault="00524E5F" w:rsidP="00524E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524E5F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янгын</w:t>
            </w: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нан</w:t>
            </w:r>
            <w:r w:rsidRPr="00524E5F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саклау гарнизонының бүлек башлыгы</w:t>
            </w:r>
            <w:r w:rsidR="004F20D8" w:rsidRPr="004F20D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;</w:t>
            </w:r>
          </w:p>
        </w:tc>
      </w:tr>
      <w:tr w:rsidR="004F20D8" w:rsidRPr="00524E5F" w:rsidTr="00524E5F">
        <w:tc>
          <w:tcPr>
            <w:tcW w:w="3611" w:type="dxa"/>
            <w:vAlign w:val="center"/>
            <w:hideMark/>
          </w:tcPr>
          <w:p w:rsidR="004F20D8" w:rsidRPr="004F20D8" w:rsidRDefault="004F20D8" w:rsidP="004F20D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4F20D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5744" w:type="dxa"/>
            <w:vAlign w:val="center"/>
            <w:hideMark/>
          </w:tcPr>
          <w:p w:rsidR="004F20D8" w:rsidRPr="004F20D8" w:rsidRDefault="004F20D8" w:rsidP="004F20D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4F20D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 </w:t>
            </w:r>
          </w:p>
        </w:tc>
      </w:tr>
      <w:tr w:rsidR="004F20D8" w:rsidRPr="004F20D8" w:rsidTr="00524E5F">
        <w:tc>
          <w:tcPr>
            <w:tcW w:w="3611" w:type="dxa"/>
            <w:vAlign w:val="center"/>
            <w:hideMark/>
          </w:tcPr>
          <w:p w:rsidR="004F20D8" w:rsidRPr="004F20D8" w:rsidRDefault="004F20D8" w:rsidP="00524E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F20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Сабирзянов</w:t>
            </w:r>
            <w:proofErr w:type="spellEnd"/>
            <w:r w:rsidRPr="004F20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Р.Р.</w:t>
            </w:r>
          </w:p>
          <w:p w:rsidR="004F20D8" w:rsidRPr="004F20D8" w:rsidRDefault="004F20D8" w:rsidP="00524E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0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4F20D8" w:rsidRPr="004F20D8" w:rsidRDefault="004F20D8" w:rsidP="00524E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F20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Сунгатуллин</w:t>
            </w:r>
            <w:proofErr w:type="spellEnd"/>
            <w:r w:rsidRPr="004F20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Р.Х.</w:t>
            </w:r>
          </w:p>
        </w:tc>
        <w:tc>
          <w:tcPr>
            <w:tcW w:w="5744" w:type="dxa"/>
            <w:vAlign w:val="center"/>
            <w:hideMark/>
          </w:tcPr>
          <w:p w:rsidR="00524E5F" w:rsidRDefault="00524E5F" w:rsidP="00524E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  <w:p w:rsidR="00524E5F" w:rsidRDefault="00524E5F" w:rsidP="00524E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  <w:p w:rsidR="00524E5F" w:rsidRDefault="00524E5F" w:rsidP="00524E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  <w:p w:rsidR="00524E5F" w:rsidRDefault="00524E5F" w:rsidP="00524E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524E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Идел </w:t>
            </w:r>
            <w:proofErr w:type="gramStart"/>
            <w:r w:rsidRPr="00524E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буе</w:t>
            </w:r>
            <w:proofErr w:type="gramEnd"/>
            <w:r w:rsidRPr="00524E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4E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</w:t>
            </w:r>
            <w:proofErr w:type="spellEnd"/>
            <w:r w:rsidRPr="00524E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4E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бүлеге</w:t>
            </w:r>
            <w:proofErr w:type="spellEnd"/>
            <w:r w:rsidRPr="00524E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4E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дәүләт</w:t>
            </w:r>
            <w:proofErr w:type="spellEnd"/>
            <w:r w:rsidRPr="00524E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инспекторы</w:t>
            </w:r>
          </w:p>
          <w:p w:rsidR="00524E5F" w:rsidRDefault="00524E5F" w:rsidP="00524E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  <w:p w:rsidR="004F20D8" w:rsidRPr="004F20D8" w:rsidRDefault="004F20D8" w:rsidP="00524E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0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4F20D8" w:rsidRPr="004F20D8" w:rsidRDefault="00524E5F" w:rsidP="00524E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0D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ru-RU"/>
              </w:rPr>
              <w:t>«</w:t>
            </w:r>
            <w:proofErr w:type="spellStart"/>
            <w:r w:rsidRPr="00524E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Татмелиорация</w:t>
            </w:r>
            <w:proofErr w:type="spellEnd"/>
            <w:r w:rsidRPr="00524E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4F20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524E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траст </w:t>
            </w:r>
            <w:proofErr w:type="spellStart"/>
            <w:r w:rsidRPr="00524E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компаниясе</w:t>
            </w:r>
            <w:proofErr w:type="spellEnd"/>
            <w:r w:rsidRPr="00524E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4F20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524E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ААҖ </w:t>
            </w:r>
            <w:proofErr w:type="spellStart"/>
            <w:r w:rsidRPr="00524E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генераль</w:t>
            </w:r>
            <w:proofErr w:type="spellEnd"/>
            <w:r w:rsidRPr="00524E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директоры</w:t>
            </w:r>
          </w:p>
          <w:p w:rsidR="004F20D8" w:rsidRPr="004F20D8" w:rsidRDefault="004F20D8" w:rsidP="00524E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0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</w:t>
            </w:r>
          </w:p>
        </w:tc>
      </w:tr>
      <w:tr w:rsidR="004F20D8" w:rsidRPr="004F20D8" w:rsidTr="00524E5F">
        <w:trPr>
          <w:trHeight w:val="390"/>
        </w:trPr>
        <w:tc>
          <w:tcPr>
            <w:tcW w:w="3611" w:type="dxa"/>
            <w:vAlign w:val="center"/>
            <w:hideMark/>
          </w:tcPr>
          <w:p w:rsidR="004F20D8" w:rsidRPr="004F20D8" w:rsidRDefault="004F20D8" w:rsidP="004F20D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0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4" w:type="dxa"/>
            <w:vAlign w:val="center"/>
            <w:hideMark/>
          </w:tcPr>
          <w:p w:rsidR="004F20D8" w:rsidRPr="004F20D8" w:rsidRDefault="00524E5F" w:rsidP="004F20D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24E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Авыл</w:t>
            </w:r>
            <w:proofErr w:type="spellEnd"/>
            <w:r w:rsidRPr="00524E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4E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җирлекләре</w:t>
            </w:r>
            <w:proofErr w:type="spellEnd"/>
            <w:r w:rsidRPr="00524E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4E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башлыклары</w:t>
            </w:r>
            <w:proofErr w:type="spellEnd"/>
            <w:r w:rsidRPr="00524E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24E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килешү</w:t>
            </w:r>
            <w:proofErr w:type="spellEnd"/>
            <w:r w:rsidRPr="00524E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4E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буенча</w:t>
            </w:r>
            <w:proofErr w:type="spellEnd"/>
            <w:r w:rsidR="004F20D8" w:rsidRPr="004F20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</w:tbl>
    <w:p w:rsidR="004F20D8" w:rsidRPr="004F20D8" w:rsidRDefault="004F20D8" w:rsidP="004F20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0D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4F20D8" w:rsidRPr="004F20D8" w:rsidRDefault="00524E5F" w:rsidP="004F20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4E5F">
        <w:rPr>
          <w:rFonts w:ascii="Arial" w:eastAsia="Times New Roman" w:hAnsi="Arial" w:cs="Arial"/>
          <w:bCs/>
          <w:sz w:val="24"/>
          <w:szCs w:val="24"/>
          <w:lang w:eastAsia="ru-RU"/>
        </w:rPr>
        <w:t>Башкарма</w:t>
      </w:r>
      <w:proofErr w:type="spellEnd"/>
      <w:r w:rsidRPr="00524E5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комитет </w:t>
      </w:r>
      <w:proofErr w:type="spellStart"/>
      <w:r w:rsidRPr="00524E5F">
        <w:rPr>
          <w:rFonts w:ascii="Arial" w:eastAsia="Times New Roman" w:hAnsi="Arial" w:cs="Arial"/>
          <w:bCs/>
          <w:sz w:val="24"/>
          <w:szCs w:val="24"/>
          <w:lang w:eastAsia="ru-RU"/>
        </w:rPr>
        <w:t>эшләре</w:t>
      </w:r>
      <w:proofErr w:type="spellEnd"/>
      <w:r w:rsidRPr="00524E5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524E5F">
        <w:rPr>
          <w:rFonts w:ascii="Arial" w:eastAsia="Times New Roman" w:hAnsi="Arial" w:cs="Arial"/>
          <w:bCs/>
          <w:sz w:val="24"/>
          <w:szCs w:val="24"/>
          <w:lang w:eastAsia="ru-RU"/>
        </w:rPr>
        <w:t>белән</w:t>
      </w:r>
      <w:proofErr w:type="spellEnd"/>
      <w:r w:rsidRPr="00524E5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524E5F">
        <w:rPr>
          <w:rFonts w:ascii="Arial" w:eastAsia="Times New Roman" w:hAnsi="Arial" w:cs="Arial"/>
          <w:bCs/>
          <w:sz w:val="24"/>
          <w:szCs w:val="24"/>
          <w:lang w:eastAsia="ru-RU"/>
        </w:rPr>
        <w:t>идарә</w:t>
      </w:r>
      <w:proofErr w:type="spellEnd"/>
      <w:r w:rsidRPr="00524E5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524E5F">
        <w:rPr>
          <w:rFonts w:ascii="Arial" w:eastAsia="Times New Roman" w:hAnsi="Arial" w:cs="Arial"/>
          <w:bCs/>
          <w:sz w:val="24"/>
          <w:szCs w:val="24"/>
          <w:lang w:eastAsia="ru-RU"/>
        </w:rPr>
        <w:t>ит</w:t>
      </w:r>
      <w:proofErr w:type="gramEnd"/>
      <w:r w:rsidRPr="00524E5F">
        <w:rPr>
          <w:rFonts w:ascii="Arial" w:eastAsia="Times New Roman" w:hAnsi="Arial" w:cs="Arial"/>
          <w:bCs/>
          <w:sz w:val="24"/>
          <w:szCs w:val="24"/>
          <w:lang w:eastAsia="ru-RU"/>
        </w:rPr>
        <w:t>үче</w:t>
      </w:r>
      <w:proofErr w:type="spellEnd"/>
      <w:r w:rsidRPr="00524E5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                             </w:t>
      </w:r>
      <w:r w:rsidR="004F20D8" w:rsidRPr="004F20D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А.К. </w:t>
      </w:r>
      <w:proofErr w:type="spellStart"/>
      <w:r w:rsidR="004F20D8" w:rsidRPr="004F20D8">
        <w:rPr>
          <w:rFonts w:ascii="Arial" w:eastAsia="Times New Roman" w:hAnsi="Arial" w:cs="Arial"/>
          <w:bCs/>
          <w:sz w:val="24"/>
          <w:szCs w:val="24"/>
          <w:lang w:eastAsia="ru-RU"/>
        </w:rPr>
        <w:t>Мингазова</w:t>
      </w:r>
      <w:proofErr w:type="spellEnd"/>
    </w:p>
    <w:p w:rsidR="007637F6" w:rsidRPr="004F20D8" w:rsidRDefault="007637F6" w:rsidP="004F20D8">
      <w:pPr>
        <w:jc w:val="both"/>
      </w:pPr>
    </w:p>
    <w:sectPr w:rsidR="007637F6" w:rsidRPr="004F20D8" w:rsidSect="00524E5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04507"/>
    <w:multiLevelType w:val="multilevel"/>
    <w:tmpl w:val="C262D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4862AD"/>
    <w:multiLevelType w:val="multilevel"/>
    <w:tmpl w:val="885CA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0D8"/>
    <w:rsid w:val="004F20D8"/>
    <w:rsid w:val="00524E5F"/>
    <w:rsid w:val="0076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2020-04-17T11:36:00Z</dcterms:created>
  <dcterms:modified xsi:type="dcterms:W3CDTF">2020-04-17T11:53:00Z</dcterms:modified>
</cp:coreProperties>
</file>