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EA" w:rsidRDefault="009830EE" w:rsidP="003613EA">
      <w:pPr>
        <w:tabs>
          <w:tab w:val="left" w:pos="8222"/>
        </w:tabs>
        <w:suppressAutoHyphens/>
        <w:ind w:left="-426" w:right="-1"/>
        <w:contextualSpacing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1540510</wp:posOffset>
                </wp:positionV>
                <wp:extent cx="4546600" cy="355600"/>
                <wp:effectExtent l="0" t="0" r="635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35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613EA" w:rsidRDefault="003613EA" w:rsidP="003613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6.95pt;margin-top:121.3pt;width:358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" fillcolor="window" stroked="f" strokeweight=".5pt">
                <v:fill opacity="4626f"/>
                <v:textbox>
                  <w:txbxContent>
                    <w:p w:rsidR="003613EA" w:rsidRDefault="003613EA" w:rsidP="003613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5943600" cy="2266950"/>
            <wp:effectExtent l="0" t="0" r="0" b="0"/>
            <wp:docPr id="1" name="Рисунок 1" descr="Описание: Описание: Описание: ПОСТАНОВЛ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42253" name="Рисунок 1" descr="Описание: Описание: Описание: ПОСТАНОВЛЕНИЕ ГЛАВ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3EA" w:rsidRPr="007B30DD" w:rsidRDefault="003613EA" w:rsidP="003613EA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</w:rPr>
      </w:pPr>
    </w:p>
    <w:p w:rsidR="003613EA" w:rsidRPr="007B30DD" w:rsidRDefault="007B30DD" w:rsidP="003613EA">
      <w:pPr>
        <w:tabs>
          <w:tab w:val="left" w:pos="8222"/>
          <w:tab w:val="left" w:pos="9355"/>
        </w:tabs>
        <w:suppressAutoHyphens/>
        <w:ind w:left="-284" w:right="-1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</w:t>
      </w:r>
    </w:p>
    <w:p w:rsidR="003613EA" w:rsidRPr="007B30DD" w:rsidRDefault="009830EE" w:rsidP="003613EA">
      <w:pPr>
        <w:tabs>
          <w:tab w:val="left" w:pos="8222"/>
          <w:tab w:val="left" w:pos="9355"/>
        </w:tabs>
        <w:suppressAutoHyphens/>
        <w:ind w:left="-284" w:right="-1"/>
        <w:contextualSpacing/>
        <w:jc w:val="center"/>
        <w:rPr>
          <w:rFonts w:ascii="Arial" w:hAnsi="Arial" w:cs="Arial"/>
        </w:rPr>
      </w:pPr>
      <w:r w:rsidRPr="007B30DD">
        <w:rPr>
          <w:rFonts w:ascii="Arial" w:hAnsi="Arial" w:cs="Arial"/>
          <w:lang w:val="tt-RU"/>
        </w:rPr>
        <w:t xml:space="preserve"> Татарстан Республикасы Югары Ослан муниципаль районының Яр Морквашы авыл җирлеге территориясендә урнашкан  16:15:121001:1644  кадастр номеры булган җир кишәрлегенә Татарстан Республикасы Югары Ослан муниципаль районының Пятидворка бистәсендә «Газификация </w:t>
      </w:r>
      <w:r w:rsidRPr="007B30DD">
        <w:rPr>
          <w:rFonts w:ascii="Arial" w:hAnsi="Arial" w:cs="Arial"/>
          <w:lang w:val="tt-RU"/>
        </w:rPr>
        <w:t>коттеджный поселогы» территорияне планлаштыру проектлары һәм линияле объект территориясен ызанлау проектлары буенча иҗтимагый фи</w:t>
      </w:r>
      <w:r w:rsidR="007B30DD">
        <w:rPr>
          <w:rFonts w:ascii="Arial" w:hAnsi="Arial" w:cs="Arial"/>
          <w:lang w:val="tt-RU"/>
        </w:rPr>
        <w:t>кер алышуларны билгеләү турында</w:t>
      </w:r>
      <w:r w:rsidRPr="007B30DD">
        <w:rPr>
          <w:rFonts w:ascii="Arial" w:hAnsi="Arial" w:cs="Arial"/>
          <w:lang w:val="tt-RU"/>
        </w:rPr>
        <w:t xml:space="preserve"> </w:t>
      </w:r>
    </w:p>
    <w:p w:rsidR="003613EA" w:rsidRPr="007B30DD" w:rsidRDefault="003613EA" w:rsidP="003613EA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</w:rPr>
      </w:pP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 xml:space="preserve">      Татарстан Республикасы Югары Ослан районында яшәүчеләрнең җирле әһәмияттәге мәсьәләләрн</w:t>
      </w:r>
      <w:r w:rsidRPr="007B30DD">
        <w:rPr>
          <w:rFonts w:ascii="Arial" w:hAnsi="Arial" w:cs="Arial"/>
          <w:lang w:val="tt-RU"/>
        </w:rPr>
        <w:t>е хәл итүдә катнашу хокукларын тормышка ашыру максатларында, Россия Федерациясе Шәһәр төзелеше кодексы, «Россия Федерациясендә җирле үзидарә оештыруның гомуми принциплары турында» 2013 елның 6 октябрендәге 131-ФЗ номерлы Федераль закон, «Татарстан Республи</w:t>
      </w:r>
      <w:r w:rsidRPr="007B30DD">
        <w:rPr>
          <w:rFonts w:ascii="Arial" w:hAnsi="Arial" w:cs="Arial"/>
          <w:lang w:val="tt-RU"/>
        </w:rPr>
        <w:t xml:space="preserve">касы Югары Ослан муниципаль районы» муниципаль берәмлеге Уставы, Татарстан Республикасы Югары Ослан муниципаль районында иҗтимагый фикер алышуларны оештыру һәм үткәрү турында Нигезләмә нигезендә,  </w:t>
      </w:r>
    </w:p>
    <w:p w:rsidR="003613EA" w:rsidRPr="007B30DD" w:rsidRDefault="009830EE" w:rsidP="003613EA">
      <w:pPr>
        <w:tabs>
          <w:tab w:val="left" w:pos="8222"/>
        </w:tabs>
        <w:suppressAutoHyphens/>
        <w:ind w:left="-426"/>
        <w:contextualSpacing/>
        <w:jc w:val="center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КАРАР БИРӘМ:</w:t>
      </w:r>
    </w:p>
    <w:p w:rsidR="003613EA" w:rsidRPr="007B30DD" w:rsidRDefault="003613EA" w:rsidP="003613EA">
      <w:pPr>
        <w:tabs>
          <w:tab w:val="left" w:pos="8222"/>
        </w:tabs>
        <w:suppressAutoHyphens/>
        <w:ind w:left="-426"/>
        <w:contextualSpacing/>
        <w:jc w:val="center"/>
        <w:rPr>
          <w:rFonts w:ascii="Arial" w:hAnsi="Arial" w:cs="Arial"/>
          <w:lang w:val="tt-RU"/>
        </w:rPr>
      </w:pPr>
    </w:p>
    <w:p w:rsidR="003613EA" w:rsidRPr="007B30DD" w:rsidRDefault="009830EE" w:rsidP="003613EA">
      <w:pPr>
        <w:tabs>
          <w:tab w:val="left" w:pos="8222"/>
          <w:tab w:val="left" w:pos="9355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1.</w:t>
      </w:r>
      <w:r w:rsidR="007B30DD">
        <w:rPr>
          <w:rFonts w:ascii="Arial" w:hAnsi="Arial" w:cs="Arial"/>
          <w:lang w:val="tt-RU"/>
        </w:rPr>
        <w:t xml:space="preserve"> </w:t>
      </w:r>
      <w:r w:rsidRPr="007B30DD">
        <w:rPr>
          <w:rFonts w:ascii="Arial" w:hAnsi="Arial" w:cs="Arial"/>
          <w:lang w:val="tt-RU"/>
        </w:rPr>
        <w:t>Иҗтимагый фикер алышуларны билгеләргә:</w:t>
      </w:r>
    </w:p>
    <w:p w:rsidR="00EA3F7D" w:rsidRPr="007B30DD" w:rsidRDefault="009830EE" w:rsidP="00EA3F7D">
      <w:pPr>
        <w:tabs>
          <w:tab w:val="left" w:pos="8222"/>
          <w:tab w:val="left" w:pos="9355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 xml:space="preserve"> Татарстан Республикасы Югары Ослан муниципаль районының Яр Морквашы авыл җирлеге территориясендә урнашкан  16:15:121001:1644  кадастр номеры булган җир кишәрлегенә Татарстан Республикасы Югары Ослан муниципаль районының Пятидворка бистәсендә «Газификация </w:t>
      </w:r>
      <w:r w:rsidRPr="007B30DD">
        <w:rPr>
          <w:rFonts w:ascii="Arial" w:hAnsi="Arial" w:cs="Arial"/>
          <w:lang w:val="tt-RU"/>
        </w:rPr>
        <w:t>коттеджный поселогы» территорияне планлаштыру проектлары һәм линияле объект территориясен ызанлау проектлары буенча иҗтимагый фикер алышуларны билгеләргә;</w:t>
      </w:r>
    </w:p>
    <w:p w:rsidR="003613EA" w:rsidRPr="007B30DD" w:rsidRDefault="009830EE" w:rsidP="00EA3F7D">
      <w:pPr>
        <w:tabs>
          <w:tab w:val="left" w:pos="8222"/>
          <w:tab w:val="left" w:pos="9355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2. Билгеләргә:</w:t>
      </w: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2.1. Татарстан Республикасы Югары Ослан муниципаль районы Башкарма комитетының архитек</w:t>
      </w:r>
      <w:r w:rsidRPr="007B30DD">
        <w:rPr>
          <w:rFonts w:ascii="Arial" w:hAnsi="Arial" w:cs="Arial"/>
          <w:lang w:val="tt-RU"/>
        </w:rPr>
        <w:t>тура һәм шәһәр төзелеше бүлеге (алга таба - иҗтимагый фикер алышуларны оештыручы) әлеге карарның 1 пунктында күрсәтелгән проектны карап тикшерү буенча иҗтимагый фикер алышуларны оештыручы.</w:t>
      </w: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 xml:space="preserve">2.2. Әлеге карарның 1 пунктында күрсәтелгән проектны карап тикшерү </w:t>
      </w:r>
      <w:r w:rsidRPr="007B30DD">
        <w:rPr>
          <w:rFonts w:ascii="Arial" w:hAnsi="Arial" w:cs="Arial"/>
          <w:lang w:val="tt-RU"/>
        </w:rPr>
        <w:t xml:space="preserve">буенча җәмәгать фикер алышуларын үткәрү,  2020 елның 10 сентябреннән   2020 елның 12 октябренә   кадәр, Россия Федерациясе Шәһәр төзелеше кодексы, «Россия </w:t>
      </w:r>
      <w:r w:rsidRPr="007B30DD">
        <w:rPr>
          <w:rFonts w:ascii="Arial" w:hAnsi="Arial" w:cs="Arial"/>
          <w:lang w:val="tt-RU"/>
        </w:rPr>
        <w:lastRenderedPageBreak/>
        <w:t>Федерациясендә җирле үзидарә оештыруның гомуми принциплары турында»  2003 елның 6 октябрендәге  131-Ф</w:t>
      </w:r>
      <w:r w:rsidRPr="007B30DD">
        <w:rPr>
          <w:rFonts w:ascii="Arial" w:hAnsi="Arial" w:cs="Arial"/>
          <w:lang w:val="tt-RU"/>
        </w:rPr>
        <w:t>З  номерлы Федераль закон, «Татарстан Республикасы Югары Ослан муниципаль районы» муниципаль берәмлеге Уставы, Татарстан Республикасы Югары Ослан муниципаль районында иҗтимагый фикер алышуларны оештыру һәм үткәрү турында Нигезләмә нигезендә.</w:t>
      </w:r>
    </w:p>
    <w:p w:rsidR="003613EA" w:rsidRPr="007B30DD" w:rsidRDefault="009830EE" w:rsidP="003613E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-426" w:firstLine="567"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2.3. Проект эк</w:t>
      </w:r>
      <w:r w:rsidRPr="007B30DD">
        <w:rPr>
          <w:rFonts w:ascii="Arial" w:hAnsi="Arial" w:cs="Arial"/>
          <w:lang w:val="tt-RU"/>
        </w:rPr>
        <w:t xml:space="preserve">спозициясен үткәрү урыны - Татарстан Республикасы Югары Ослан муниципаль районы Советы бинасы, Татарстан Республикасы Югары Ослан муниципаль районы Яр буе Морквашы авыл җирлеге Башкарма комитеты бинасы, 2020 елның 10 сентябреннән   2020 елның 12 октябренә </w:t>
      </w:r>
      <w:r w:rsidRPr="007B30DD">
        <w:rPr>
          <w:rFonts w:ascii="Arial" w:hAnsi="Arial" w:cs="Arial"/>
          <w:lang w:val="tt-RU"/>
        </w:rPr>
        <w:t>кадәр -эш көннәрендә 08:00 сәгатьтән 12:00 сәгатькә кадәр, Югары Ослан муниципаль районының рәсми сайты. Тәкъдимнәр, искәрмәләр 2020 елның 10 сентябреннән   2020 елның 12 октябренә кадәр сишәмбе көнне 08: 00 дән 12: 00 сәгатькә кадәр язмача һәм (яки) Zakiu</w:t>
      </w:r>
      <w:r w:rsidRPr="007B30DD">
        <w:rPr>
          <w:rFonts w:ascii="Arial" w:hAnsi="Arial" w:cs="Arial"/>
          <w:lang w:val="tt-RU"/>
        </w:rPr>
        <w:t xml:space="preserve">lla.Mingazov@tatar.ru электрон почта аша кабул ителә </w:t>
      </w: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3. Иҗтимагый фикер алышуларны оештыручыга Татарстан Республикасы Югары Ослан муниципаль районы Яр Морквашы авыл җирлегенең Башкарма комитетына проект эшләнә торган җир кишәрлеге белән уртак чикләре булг</w:t>
      </w:r>
      <w:r w:rsidRPr="007B30DD">
        <w:rPr>
          <w:rFonts w:ascii="Arial" w:hAnsi="Arial" w:cs="Arial"/>
          <w:lang w:val="tt-RU"/>
        </w:rPr>
        <w:t>ан җир кишәрлекләрен</w:t>
      </w:r>
      <w:r w:rsidR="007B30DD">
        <w:rPr>
          <w:rFonts w:ascii="Arial" w:hAnsi="Arial" w:cs="Arial"/>
          <w:lang w:val="tt-RU"/>
        </w:rPr>
        <w:t>ә хокук ияләренә   җиткерү өчен</w:t>
      </w:r>
      <w:r w:rsidRPr="007B30DD">
        <w:rPr>
          <w:rFonts w:ascii="Arial" w:hAnsi="Arial" w:cs="Arial"/>
          <w:lang w:val="tt-RU"/>
        </w:rPr>
        <w:t xml:space="preserve">, җир кишәрлеге белән уртак чикләре булган җир кишәрлекләрендә урнашкан капиталь төзелеш объектларына хокук ияләренә, шулай ук мөрәҗәгать итүчегә </w:t>
      </w:r>
      <w:r w:rsidR="007B30DD" w:rsidRPr="007B30DD">
        <w:rPr>
          <w:rFonts w:ascii="Arial" w:hAnsi="Arial" w:cs="Arial"/>
          <w:lang w:val="tt-RU"/>
        </w:rPr>
        <w:t xml:space="preserve">(«Инженерлык чишелешләре» </w:t>
      </w:r>
      <w:r w:rsidRPr="007B30DD">
        <w:rPr>
          <w:rFonts w:ascii="Arial" w:hAnsi="Arial" w:cs="Arial"/>
          <w:lang w:val="tt-RU"/>
        </w:rPr>
        <w:t>ҖЧҖ) карата иҗтимагый фикер алышул</w:t>
      </w:r>
      <w:r w:rsidRPr="007B30DD">
        <w:rPr>
          <w:rFonts w:ascii="Arial" w:hAnsi="Arial" w:cs="Arial"/>
          <w:lang w:val="tt-RU"/>
        </w:rPr>
        <w:t>ар үткәрү турында хәбәр җибәрергә.</w:t>
      </w: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4. Мөрәҗәгать итүчегә («Инженерлык чишелешләре» ҖЧҖ) иҗтимагый фикер алышуларны оештыруны техник яктан тәэмин итәргә, шул исәптән экспозицияләрне үткәргәндә дә.</w:t>
      </w: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5. Иҗтимагый фикер алышуларны оештыручыга:</w:t>
      </w: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5.1. Әлеге карарн</w:t>
      </w:r>
      <w:r w:rsidRPr="007B30DD">
        <w:rPr>
          <w:rFonts w:ascii="Arial" w:hAnsi="Arial" w:cs="Arial"/>
          <w:lang w:val="tt-RU"/>
        </w:rPr>
        <w:t>ың 1 пунктында күрсәтелгән проектны карау буенча иҗтимагый фикер алышуларны үткәрүне тәэмин итәргә.</w:t>
      </w: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5.2. Татарстан Республикасы Югары Ослан муниципаль районы Советы бинасында һәм Югары Ослан муниципаль районының рәсми сайтында проект буенча иҗтимагый фикер</w:t>
      </w:r>
      <w:r w:rsidRPr="007B30DD">
        <w:rPr>
          <w:rFonts w:ascii="Arial" w:hAnsi="Arial" w:cs="Arial"/>
          <w:lang w:val="tt-RU"/>
        </w:rPr>
        <w:t xml:space="preserve"> алышулар башлануы турында хәбәр урнаштырырга.</w:t>
      </w:r>
    </w:p>
    <w:p w:rsidR="003613EA" w:rsidRPr="007B30DD" w:rsidRDefault="009830EE" w:rsidP="003613EA">
      <w:pPr>
        <w:tabs>
          <w:tab w:val="left" w:pos="8222"/>
          <w:tab w:val="left" w:pos="9355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 xml:space="preserve"> 5.3. 2020 елның 10 сентябреннән дә  соңга калмыйча территорияне планлаштыру проектын һәм «ТР Югары Ослан районының Пятидворка бистәсендә урнашкан «Пятидворье» коттедж бистәсе газификациясе» линияле объекты те</w:t>
      </w:r>
      <w:r w:rsidRPr="007B30DD">
        <w:rPr>
          <w:rFonts w:ascii="Arial" w:hAnsi="Arial" w:cs="Arial"/>
          <w:lang w:val="tt-RU"/>
        </w:rPr>
        <w:t xml:space="preserve">рриториясен межалау проектын Татарстан Республикасы Югары Ослан муниципаль районының Яр буе Морквашы авыл җирлеге территориясендә урнашкан 16: 15:121001:1644 кадастр номерлы җир кишәрлегенә һәм аңа мәгълүмати материалларны Югары Ослан муниципаль районының </w:t>
      </w:r>
      <w:r w:rsidRPr="007B30DD">
        <w:rPr>
          <w:rFonts w:ascii="Arial" w:hAnsi="Arial" w:cs="Arial"/>
          <w:lang w:val="tt-RU"/>
        </w:rPr>
        <w:t>рәсми сайтында «Архитектура һәм шәһәр төзелеше» өстәмә битендә урнаштырырга;</w:t>
      </w: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5.4.  Татарстан Республикасы Югары Ослан муниципаль районы Советы бинасында, Татарстан Республикасы Югары Ослан муниципаль районы Яр буе Морквашы авыл җирлеге Башкарма комитеты би</w:t>
      </w:r>
      <w:r w:rsidRPr="007B30DD">
        <w:rPr>
          <w:rFonts w:ascii="Arial" w:hAnsi="Arial" w:cs="Arial"/>
          <w:lang w:val="tt-RU"/>
        </w:rPr>
        <w:t>насында, 2020 елның 10 сентябреннән   2020 елның 12 октябренә кадәр эш көннәрендә 08:00 сәгатьтән 12:00 сәгатькә кадәр, шулай ук Югары Ослан муниципаль районының рәсми сайтында экспозицияне оештырырга.</w:t>
      </w: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lastRenderedPageBreak/>
        <w:t>5.5. Иҗтимагый фикер алышулар тәмамлангач, Югары Ослан</w:t>
      </w:r>
      <w:r w:rsidRPr="007B30DD">
        <w:rPr>
          <w:rFonts w:ascii="Arial" w:hAnsi="Arial" w:cs="Arial"/>
          <w:lang w:val="tt-RU"/>
        </w:rPr>
        <w:t xml:space="preserve"> муниципаль районының рәсми сайтында иҗтимагый фикер алышулар нәтиҗәләре турында бәяләмә әзерләргә һәм урнаштырырга.</w:t>
      </w: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</w:rPr>
      </w:pPr>
      <w:r w:rsidRPr="007B30DD">
        <w:rPr>
          <w:rFonts w:ascii="Arial" w:hAnsi="Arial" w:cs="Arial"/>
          <w:lang w:val="tt-RU"/>
        </w:rPr>
        <w:t>6. Әлеге карарны Югары Ослан муниципаль районының рәсми сайтында урнаштырырга.</w:t>
      </w:r>
    </w:p>
    <w:p w:rsidR="003613EA" w:rsidRPr="007B30DD" w:rsidRDefault="009830EE" w:rsidP="003613EA">
      <w:pPr>
        <w:tabs>
          <w:tab w:val="left" w:pos="8222"/>
        </w:tabs>
        <w:suppressAutoHyphens/>
        <w:spacing w:line="276" w:lineRule="auto"/>
        <w:ind w:left="-426" w:firstLine="567"/>
        <w:contextualSpacing/>
        <w:jc w:val="both"/>
        <w:rPr>
          <w:rFonts w:ascii="Arial" w:hAnsi="Arial" w:cs="Arial"/>
        </w:rPr>
      </w:pPr>
      <w:r w:rsidRPr="007B30DD">
        <w:rPr>
          <w:rFonts w:ascii="Arial" w:hAnsi="Arial" w:cs="Arial"/>
          <w:lang w:val="tt-RU"/>
        </w:rPr>
        <w:t>7. Әлеге карарның үтәлешен контрольдә тоту Югары Ослан муниц</w:t>
      </w:r>
      <w:r w:rsidRPr="007B30DD">
        <w:rPr>
          <w:rFonts w:ascii="Arial" w:hAnsi="Arial" w:cs="Arial"/>
          <w:lang w:val="tt-RU"/>
        </w:rPr>
        <w:t>ипаль районы Башкарма комитеты җитәкчесенә йөкләнә.</w:t>
      </w:r>
    </w:p>
    <w:p w:rsidR="003613EA" w:rsidRPr="007B30DD" w:rsidRDefault="003613EA" w:rsidP="001D3627">
      <w:pPr>
        <w:tabs>
          <w:tab w:val="left" w:pos="8222"/>
        </w:tabs>
        <w:suppressAutoHyphens/>
        <w:contextualSpacing/>
        <w:jc w:val="both"/>
        <w:rPr>
          <w:rFonts w:ascii="Arial" w:hAnsi="Arial" w:cs="Arial"/>
        </w:rPr>
      </w:pPr>
    </w:p>
    <w:p w:rsidR="003C1041" w:rsidRPr="007B30DD" w:rsidRDefault="003C1041" w:rsidP="001D3627">
      <w:pPr>
        <w:tabs>
          <w:tab w:val="left" w:pos="8222"/>
        </w:tabs>
        <w:suppressAutoHyphens/>
        <w:contextualSpacing/>
        <w:jc w:val="both"/>
        <w:rPr>
          <w:rFonts w:ascii="Arial" w:hAnsi="Arial" w:cs="Arial"/>
        </w:rPr>
      </w:pPr>
    </w:p>
    <w:p w:rsidR="003C1041" w:rsidRPr="007B30DD" w:rsidRDefault="003C1041" w:rsidP="001D3627">
      <w:pPr>
        <w:tabs>
          <w:tab w:val="left" w:pos="8222"/>
        </w:tabs>
        <w:suppressAutoHyphens/>
        <w:contextualSpacing/>
        <w:jc w:val="both"/>
        <w:rPr>
          <w:rFonts w:ascii="Arial" w:hAnsi="Arial" w:cs="Arial"/>
        </w:rPr>
      </w:pPr>
    </w:p>
    <w:p w:rsidR="003C1041" w:rsidRPr="007B30DD" w:rsidRDefault="003C1041" w:rsidP="001D3627">
      <w:pPr>
        <w:tabs>
          <w:tab w:val="left" w:pos="8222"/>
        </w:tabs>
        <w:suppressAutoHyphens/>
        <w:contextualSpacing/>
        <w:jc w:val="both"/>
        <w:rPr>
          <w:rFonts w:ascii="Arial" w:hAnsi="Arial" w:cs="Arial"/>
        </w:rPr>
      </w:pPr>
    </w:p>
    <w:p w:rsidR="007B30DD" w:rsidRDefault="009830EE" w:rsidP="003613EA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 xml:space="preserve"> Татарстан Республикасы  </w:t>
      </w:r>
    </w:p>
    <w:p w:rsidR="007B30DD" w:rsidRDefault="009830EE" w:rsidP="003613EA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 w:rsidRPr="007B30DD">
        <w:rPr>
          <w:rFonts w:ascii="Arial" w:hAnsi="Arial" w:cs="Arial"/>
          <w:lang w:val="tt-RU"/>
        </w:rPr>
        <w:t>Югары Ослан  муниципаль районы</w:t>
      </w:r>
    </w:p>
    <w:p w:rsidR="0038565F" w:rsidRPr="007B30DD" w:rsidRDefault="007B30DD" w:rsidP="007B30DD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Башлыгы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lang w:val="tt-RU"/>
        </w:rPr>
        <w:t xml:space="preserve">        </w:t>
      </w:r>
      <w:r w:rsidR="009830EE" w:rsidRPr="007B30DD">
        <w:rPr>
          <w:rFonts w:ascii="Arial" w:hAnsi="Arial" w:cs="Arial"/>
          <w:lang w:val="tt-RU"/>
        </w:rPr>
        <w:t>М. Г. Зыятдинов</w:t>
      </w:r>
    </w:p>
    <w:sectPr w:rsidR="0038565F" w:rsidRPr="007B30DD" w:rsidSect="007B30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7A"/>
    <w:rsid w:val="001D3627"/>
    <w:rsid w:val="00311162"/>
    <w:rsid w:val="003304D8"/>
    <w:rsid w:val="003613EA"/>
    <w:rsid w:val="0038565F"/>
    <w:rsid w:val="003C1041"/>
    <w:rsid w:val="005A42DF"/>
    <w:rsid w:val="00736D20"/>
    <w:rsid w:val="007B30DD"/>
    <w:rsid w:val="008F0F7A"/>
    <w:rsid w:val="009830EE"/>
    <w:rsid w:val="00BD590B"/>
    <w:rsid w:val="00C71A3B"/>
    <w:rsid w:val="00CA2E22"/>
    <w:rsid w:val="00D81774"/>
    <w:rsid w:val="00DA3BE4"/>
    <w:rsid w:val="00EA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3E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613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3E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81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1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17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1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B3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3E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613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3E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81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1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17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1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B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6</cp:revision>
  <cp:lastPrinted>2020-09-18T11:47:00Z</cp:lastPrinted>
  <dcterms:created xsi:type="dcterms:W3CDTF">2020-09-03T10:13:00Z</dcterms:created>
  <dcterms:modified xsi:type="dcterms:W3CDTF">2020-09-18T11:47:00Z</dcterms:modified>
</cp:coreProperties>
</file>