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6B" w:rsidRDefault="00932B6B" w:rsidP="00932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B6B" w:rsidRDefault="003D6B4A" w:rsidP="00932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1539240</wp:posOffset>
                </wp:positionV>
                <wp:extent cx="4391025" cy="25717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5E6" w:rsidRPr="004C15E6" w:rsidRDefault="003D6B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>24.08.2020</w:t>
                            </w: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</w:r>
                            <w:r w:rsidRPr="004C15E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-RU"/>
                              </w:rPr>
                              <w:tab/>
                              <w:t xml:space="preserve">       № 60-696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4.1pt;margin-top:121.2pt;width:345.75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" fillcolor="white [3201]" stroked="f" strokeweight=".5pt">
                <v:fill opacity="0"/>
                <v:textbox>
                  <w:txbxContent>
                    <w:p w:rsidR="004C15E6" w:rsidRPr="004C15E6" w:rsidRDefault="003D6B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>24.08.2020</w:t>
                      </w: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</w: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</w: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</w: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</w: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</w:r>
                      <w:r w:rsidRPr="004C15E6">
                        <w:rPr>
                          <w:rFonts w:ascii="Arial" w:hAnsi="Arial" w:cs="Arial"/>
                          <w:sz w:val="24"/>
                          <w:szCs w:val="24"/>
                          <w:lang w:val="tt-RU"/>
                        </w:rPr>
                        <w:tab/>
                        <w:t xml:space="preserve">       № 60-696</w:t>
                      </w:r>
                    </w:p>
                  </w:txbxContent>
                </v:textbox>
              </v:shape>
            </w:pict>
          </mc:Fallback>
        </mc:AlternateContent>
      </w:r>
      <w:r w:rsidR="00932B6B" w:rsidRPr="00D64339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13246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549707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2E9" w:rsidRDefault="003D6B4A" w:rsidP="0093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«Югары Ослан муниципаль районының 2020 нче елга һәм 2021, 2022 нче елларның планлы чорына бюджеты турында» Югары Ослан муниципаль район Советының </w:t>
      </w:r>
    </w:p>
    <w:p w:rsidR="00932B6B" w:rsidRPr="00F962E9" w:rsidRDefault="003D6B4A" w:rsidP="0093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>2019 нчы елның 13 нче декабрендә кабул ителгән 52-601 нче номерлы карарына үзгәрешләр кертү турында</w:t>
      </w:r>
    </w:p>
    <w:p w:rsidR="00F962E9" w:rsidRDefault="00F962E9" w:rsidP="00F96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32B6B" w:rsidRDefault="003D6B4A" w:rsidP="00F962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>Югары Ос</w:t>
      </w: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лан муниципаль районы Финанс-бюджет палатасы рәисе </w:t>
      </w: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>Е. Е. Колесова мәгълүматын тыңлаганнан соң,</w:t>
      </w:r>
    </w:p>
    <w:p w:rsidR="00F962E9" w:rsidRPr="00F962E9" w:rsidRDefault="00F962E9" w:rsidP="00932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2B6B" w:rsidRPr="00F962E9" w:rsidRDefault="003D6B4A" w:rsidP="00932B6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62E9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Югары Ослан муниципаль районы Советы </w:t>
      </w:r>
    </w:p>
    <w:p w:rsidR="00932B6B" w:rsidRDefault="003D6B4A" w:rsidP="00932B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 карар итте:</w:t>
      </w:r>
    </w:p>
    <w:p w:rsidR="00F962E9" w:rsidRPr="00F962E9" w:rsidRDefault="00F962E9" w:rsidP="00932B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32B6B" w:rsidRPr="00F962E9" w:rsidRDefault="003D6B4A" w:rsidP="00932B6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«Югары Ослан муниципаль районының 2020 елга һәм 2021 һәм 2022 еллар план чорына бюджеты турында» Югары Ослан муниципаль районы Советының 2019 елның 13 декабрендә кабул ителгән 52-601 номерлы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bookmarkStart w:id="0" w:name="_GoBack"/>
      <w:bookmarkEnd w:id="0"/>
      <w:r w:rsidRPr="00F962E9">
        <w:rPr>
          <w:rFonts w:ascii="Arial" w:eastAsia="Calibri" w:hAnsi="Arial" w:cs="Arial"/>
          <w:sz w:val="24"/>
          <w:szCs w:val="24"/>
          <w:lang w:val="tt-RU"/>
        </w:rPr>
        <w:t>карарына түбәндәге үзгәрешләрне кертергә:</w:t>
      </w:r>
    </w:p>
    <w:p w:rsidR="00932B6B" w:rsidRPr="00F962E9" w:rsidRDefault="003D6B4A" w:rsidP="00932B6B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1 статьяның 1 өлешендә: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1) пунктчада «563 497,03» саннарын «563 972,23»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2) пунктчада «588 672,83» саннарын «602 149,86»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3) пунктчада «25 175,8» саннарын «38 177,63» саннарына алмаштырырга.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1.2. 1 нче кушымтаны түбәндәге редакциядә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бәян итәргә:</w:t>
      </w:r>
    </w:p>
    <w:p w:rsidR="00932B6B" w:rsidRPr="00F962E9" w:rsidRDefault="00932B6B" w:rsidP="00932B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0374B1" w:rsidRPr="00F962E9" w:rsidTr="008301E4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932B6B" w:rsidRPr="00F962E9" w:rsidRDefault="00932B6B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932B6B" w:rsidRPr="00F962E9" w:rsidRDefault="00932B6B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«Татарстан Республикасы Югары Ослан муниципаль районының   2020 елга һәм 2021, 2022 еллар план чорына бюджеты турында» Татарстан Республикасы Югары Ослан муниципаль районы Советының</w:t>
            </w:r>
          </w:p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2009 елның 13</w:t>
            </w:r>
            <w:r w:rsid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декабрендәге  52-601 нче номер</w:t>
            </w: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лы </w:t>
            </w: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карарына</w:t>
            </w:r>
          </w:p>
          <w:p w:rsidR="00932B6B" w:rsidRDefault="00F962E9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1нче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кушымта</w:t>
            </w:r>
            <w:proofErr w:type="spellEnd"/>
          </w:p>
          <w:p w:rsidR="00F962E9" w:rsidRPr="00F962E9" w:rsidRDefault="00F962E9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962E9" w:rsidRDefault="003D6B4A" w:rsidP="00932B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Югары Ослан муниципаль районының 2020 елга бюджет кытлыгын </w:t>
      </w:r>
    </w:p>
    <w:p w:rsidR="00932B6B" w:rsidRPr="00F962E9" w:rsidRDefault="003D6B4A" w:rsidP="00932B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финанслау чыганаклары</w:t>
      </w:r>
    </w:p>
    <w:p w:rsidR="00932B6B" w:rsidRPr="00F962E9" w:rsidRDefault="00932B6B" w:rsidP="00932B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  <w:gridCol w:w="283"/>
      </w:tblGrid>
      <w:tr w:rsidR="000374B1" w:rsidRPr="00F962E9" w:rsidTr="008301E4">
        <w:trPr>
          <w:gridAfter w:val="1"/>
          <w:wAfter w:w="283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F962E9" w:rsidRDefault="00F962E9" w:rsidP="00F962E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Күрсәткеч </w:t>
            </w:r>
            <w:r>
              <w:rPr>
                <w:rFonts w:ascii="Arial" w:eastAsia="Calibri" w:hAnsi="Arial" w:cs="Arial"/>
                <w:sz w:val="24"/>
                <w:szCs w:val="24"/>
                <w:lang w:val="tt-RU"/>
              </w:rPr>
              <w:t>к</w:t>
            </w: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од</w:t>
            </w:r>
            <w:r>
              <w:rPr>
                <w:rFonts w:ascii="Arial" w:eastAsia="Calibri" w:hAnsi="Arial" w:cs="Arial"/>
                <w:sz w:val="24"/>
                <w:szCs w:val="24"/>
                <w:lang w:val="tt-RU"/>
              </w:rPr>
              <w:t>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F962E9" w:rsidRDefault="003D6B4A" w:rsidP="00932B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Күрсәткечнең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F962E9" w:rsidRDefault="003D6B4A" w:rsidP="00932B6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Суммасы, мең сум.</w:t>
            </w:r>
          </w:p>
        </w:tc>
      </w:tr>
      <w:tr w:rsidR="000374B1" w:rsidRPr="00F962E9" w:rsidTr="008301E4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lastRenderedPageBreak/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38 177,63</w:t>
            </w:r>
          </w:p>
        </w:tc>
      </w:tr>
      <w:tr w:rsidR="000374B1" w:rsidRPr="00F962E9" w:rsidTr="008301E4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38 177,63</w:t>
            </w:r>
          </w:p>
        </w:tc>
      </w:tr>
      <w:tr w:rsidR="000374B1" w:rsidRPr="00F962E9" w:rsidTr="008301E4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-563 972,23</w:t>
            </w:r>
          </w:p>
        </w:tc>
      </w:tr>
      <w:tr w:rsidR="000374B1" w:rsidRPr="00F962E9" w:rsidTr="008301E4">
        <w:trPr>
          <w:gridAfter w:val="1"/>
          <w:wAfter w:w="283" w:type="dxa"/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-563 972,23</w:t>
            </w:r>
          </w:p>
        </w:tc>
      </w:tr>
      <w:tr w:rsidR="000374B1" w:rsidRPr="00F962E9" w:rsidTr="008301E4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-563 972,23</w:t>
            </w:r>
          </w:p>
        </w:tc>
      </w:tr>
      <w:tr w:rsidR="000374B1" w:rsidRPr="00F962E9" w:rsidTr="008301E4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-563 972,23</w:t>
            </w:r>
          </w:p>
        </w:tc>
      </w:tr>
      <w:tr w:rsidR="000374B1" w:rsidRPr="00F962E9" w:rsidTr="008301E4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602 149,86</w:t>
            </w:r>
          </w:p>
        </w:tc>
      </w:tr>
      <w:tr w:rsidR="000374B1" w:rsidRPr="00F962E9" w:rsidTr="008301E4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602 149,86</w:t>
            </w:r>
          </w:p>
        </w:tc>
      </w:tr>
      <w:tr w:rsidR="000374B1" w:rsidRPr="00F962E9" w:rsidTr="008301E4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602 149,86</w:t>
            </w:r>
          </w:p>
        </w:tc>
      </w:tr>
      <w:tr w:rsidR="000374B1" w:rsidRPr="00F962E9" w:rsidTr="008301E4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B6B" w:rsidRPr="00F962E9" w:rsidRDefault="003D6B4A" w:rsidP="00932B6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602 149,86</w:t>
            </w:r>
          </w:p>
        </w:tc>
      </w:tr>
      <w:tr w:rsidR="000374B1" w:rsidRPr="00F962E9" w:rsidTr="008301E4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4"/>
          </w:tcPr>
          <w:p w:rsidR="00932B6B" w:rsidRPr="00F962E9" w:rsidRDefault="003D6B4A" w:rsidP="00932B6B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962E9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F962E9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932B6B" w:rsidRPr="00F962E9" w:rsidRDefault="003D6B4A" w:rsidP="00932B6B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3 нче кушымтада «Югары Ослан муниципаль районының 2020 нче елга бюджет керемнәренең фаразланыла торган күләме»: </w:t>
            </w:r>
          </w:p>
          <w:p w:rsidR="00932B6B" w:rsidRPr="00F962E9" w:rsidRDefault="003D6B4A" w:rsidP="0093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- «САЛЫМ ҺӘМ САЛЫМ БУЛМАГАН КЕРЕМНӘР 1 00 0000 00 0000 000 юлында «125166,68»  саннарын «125641,88» саннарына алмаштырырга;</w:t>
            </w:r>
          </w:p>
          <w:p w:rsidR="00932B6B" w:rsidRPr="00F962E9" w:rsidRDefault="003D6B4A" w:rsidP="0093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- «Мөлкәтне экс</w:t>
            </w: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плуатацияләүгә бәйле рәвештә тотылган чыгымнарны каплау тәртибендә керә торган керемнәр  1 13 02060 00 0000 130 юлында «392,0» саннарын «867,2»  саннарына алмаштырырга;</w:t>
            </w:r>
          </w:p>
          <w:p w:rsidR="00932B6B" w:rsidRPr="00F962E9" w:rsidRDefault="003D6B4A" w:rsidP="0093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- «Барлык керемнәр» юлында «563497,03» саннарын «563972,23» саннарына алмаштырырга.</w:t>
            </w:r>
          </w:p>
        </w:tc>
      </w:tr>
    </w:tbl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1.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4.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8</w:t>
      </w:r>
      <w:r w:rsidR="00F962E9">
        <w:rPr>
          <w:rFonts w:ascii="Arial" w:eastAsia="Calibri" w:hAnsi="Arial" w:cs="Arial"/>
          <w:sz w:val="24"/>
          <w:szCs w:val="24"/>
          <w:lang w:val="tt-RU"/>
        </w:rPr>
        <w:t xml:space="preserve">нче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кушымтада «2020 елга Югары Ослан муниципаль районы бюджеты чыгымнары классификациясенең бүлекләре һәм бүлекчәләре, максатчан статьялары, төркемнәре буенча бюджет ассигнованиеләрен бүлү»: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тан тыш дәүләт фондлары белән идарә итү органнары функцияләрен үтәүне тәэмин итү максатларында персоналга түләүгә чыгымнар  01029900002030 100» юлында «1976,5» саннарын «2101,5»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бюджеттан тыш дәүләт фондлары белән идарә итү органнары функцияләрен үтәүне тәэмин итү максатларында персоналга түләүгә чыгымнар  01039900002040 100» юлында «5408,4» саннарын «5408,4»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</w:t>
      </w:r>
      <w:r w:rsidR="00F962E9">
        <w:rPr>
          <w:rFonts w:ascii="Arial" w:eastAsia="Calibri" w:hAnsi="Arial" w:cs="Arial"/>
          <w:sz w:val="24"/>
          <w:szCs w:val="24"/>
          <w:lang w:val="tt-RU"/>
        </w:rPr>
        <w:t>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0103 9900002040 200» юлында   «2360,1» саннарын «3360,3»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органнары, казна учреждениеләре, бюджеттан тыш дәүләт фондлары белән идарә итү органнары функцияләрен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үтәүне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тәэмин итү максатларында персоналга түләүгә чыгымнар 01049900002040 1000» юлында «11597,7» саннарын «13901,5»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lastRenderedPageBreak/>
        <w:t>-«Дәүләт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 0104 9900002040 200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» юлында   «2533,7» саннарын «3010,7»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010699002040 100» юлында  «4316,4» саннарын «4619,1»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0106 9900002040 200» юлында «1182,23» саннарын  «1372,23»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-</w:t>
      </w:r>
      <w:r w:rsidR="00F962E9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«Башка бюджет ассигнованиеләре 010799002010 800»   «700,0» саннары юлын өстәргә;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«Башка бюджет ассигнованиеләре 0111 9900007411 800» юлында «2559,2»  саннарын «2315,2»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ттан тыш дәүләт фондлары белән идарә итү органнары функцияләрен үтәүне тәэмин итү максатларында персоналга түләүгә чыгымнар  0113 0250245200 100» юлында «6958,9» саннарын  «7333,8»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әре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бюджеттан тыш дәүләт фондлары белән идарә итү органнары функцияләрен үтәүне тәэмин итү максатларында персоналга түләүгә чыгымнар 01139900002040 100» юлында «1450,9» саннарын «1565,2» санына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0113 9900002040 200» юлында «797,4» саннарын «1094,0»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«Башка бюджет ассигнованиеләре 0113 9900002950 800»  юлында «2319,5» саннарын «2215,9» саннарына алмаштырырга;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01139900029900 100» юлында «4031,3» саннарын «4253,4»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</w:t>
      </w:r>
      <w:r w:rsidR="00F962E9">
        <w:rPr>
          <w:rFonts w:ascii="Arial" w:eastAsia="Calibri" w:hAnsi="Arial" w:cs="Arial"/>
          <w:sz w:val="24"/>
          <w:szCs w:val="24"/>
          <w:lang w:val="tt-RU"/>
        </w:rPr>
        <w:t>түләүгә чыгымнар 01139900092350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100»  юлында «6661,3» саннарын «10954,1»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0113 990092350 200» юлында   «1794,8» саннарын «2399,8»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учреждениеләргә һәм коммерциягә карамаган башка оешмаларга с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убсидияләр 01139</w:t>
      </w:r>
      <w:r w:rsidR="00F962E9">
        <w:rPr>
          <w:rFonts w:ascii="Arial" w:eastAsia="Calibri" w:hAnsi="Arial" w:cs="Arial"/>
          <w:sz w:val="24"/>
          <w:szCs w:val="24"/>
          <w:lang w:val="tt-RU"/>
        </w:rPr>
        <w:t xml:space="preserve">90092350 600» юлында «3096,1»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саннарын  «3803,3»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0503 14704L5760200</w:t>
      </w:r>
      <w:r w:rsidR="00F962E9">
        <w:rPr>
          <w:rFonts w:ascii="Arial" w:eastAsia="Calibri" w:hAnsi="Arial" w:cs="Arial"/>
          <w:sz w:val="24"/>
          <w:szCs w:val="24"/>
          <w:lang w:val="tt-RU"/>
        </w:rPr>
        <w:t>»  «57,16» саннары юлын өстәргә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м учреждениеләргә һәм коммерциягә карамаган башка оешмаларга субсидияләр» 07010210342000 600 юлында  «4472,1» саннарын «4598,5»  саннарына 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«Бюджет, автоном учреждениеләргә һәм коммерциягә карамаган башка оешмаларга субсидияләр 0702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0220542100 600» юлында «12832,8» саннарын «13077,1»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lastRenderedPageBreak/>
        <w:t xml:space="preserve"> - «Бюджет, автоном учреждениеләргә һәм коммерциягә карамаган башка оешмаларга субсидияләр» 0703 0230142310 600 юлында «7022,6» саннарын «7023,3»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автоном учреждениеләргә һәм коммерциягә карамаган башка оешмаларга субсидияләр» 0703 0230142320 600 юлында «23549,5» саннарын  «22233,5»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учреждениеләргә һәм коммерциягә карамаган башка оешмаларга субсидияләр» 0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7071040443190 600» юлында «16056,1» саннарын  «16129,7»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учреждениеләргә һәм коммерциягә карамаган башка оешмаларга субсидияләр 0801 0810144090 600» юлында «2738,55» саннарын «2739,15»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юджет, автоном учреждениеләргә һәм коммерциягә карамаган башка оешмаларга субсидияләр 0801 0840144091 600»  юлында «30578,75» саннарын» «30592,75»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белән идарә итү органнары функцияләрен үтәүне тәэмин итү максатларында персоналга түләүгә чыгымнар 080408Ж0145200 100» юлында «1343,8» саннарын «1434,2» саннар 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күрсәтү сатып алу 08 08 040145200 200» юлында  «858,3» саннарын «856,7»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«Башка бюджет ассигнованиеләре 080408Ж0145200 800 800» юлында «2,1» саннарын  «3,7»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«Халыкка социаль тәэмин итү һәм башка түләүләр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1003 14704L5760300»  «18,27» саны юлын өстәргә;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учреждениеләргә һәм коммерциягә карамаган башка оешмаларга субсидияләр 1101110148200 600» юлында  «22766,9» саннарын «23623,3»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- «Бюджетара трансфертлар 1403 990002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51 500» юлында 5178,9»   саннарын 6712,4»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«Барлык чыгымнар» юлында «588672,83» саннарын «602149,86» саннарына алмаштырырга.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ab/>
        <w:t xml:space="preserve">1.5 "2020 елга Югары Ослан муниципаль районы бюджеты чыгымнарының ведомство структурасы» 10 нчы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кушымтасында: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«Муниципаль казна учреждениесе «Югары Ослан муниципаль районының мәгариф бүлеге» 076 ведомствосында :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</w:t>
      </w:r>
      <w:r w:rsidR="00F962E9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«Дәүләт (муниципаль) органнары, казна учреждениеләре, бюджеттан тыш дәүләт фондлары белән идарә итү органнары функцияләрен үтәүне тәэмин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итү максатларында персоналга түләүгә чыгымнар 076 0104 9900002040 100» юлында   «843,7» саннарын «934,5»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идарә итү органнары функцияләрен үт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әүне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тәэмин итү максатларында персоналга түләүгә чыгымнар 076 0113 0250245200 100» юлында «6958,9» саннарын«7333,8»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- «Бюджет, автоном учреждениеләргә һәм коммерциягә карамаган башка оешмаларга субсидияләр 076 0701 0210342000 600»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юлында  «4472,1» саннарын «4598,5»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lastRenderedPageBreak/>
        <w:t>- «Бюджет, автоном учреждениеләргә һәм коммерциягә карамаган башка оешмаларга субсидияләр 076 0702 0220242100 600» юлында «12832,8» саннарын «13077,1»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еждениеләргә һәм коммерциягә карамаган башка оешмаларга субсидияләр 076 0703 0230142310 600»  юлында «7022,6» саннарын  «7023,3»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«Югары Ослан муниципаль районының Финанс-бюджет палатасы» 300 ведомствода: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300 0106 9900002040 100» юлында «3464,5»   саннарын «3713,6» саннарына алмаштырырга;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«Дәүләт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300 0106 9900002040 200» юлында  «1082,93» саннарын «1232,93»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 «Бюджетара трансфертлар 300 1403 99000251 500» юлында  «5178,9» саннарын«6712,4»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-«Югары Ослан муниципаль районы Советы» 314 ведомствосында :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ләүгә ч</w:t>
      </w:r>
      <w:r w:rsidR="00F962E9">
        <w:rPr>
          <w:rFonts w:ascii="Arial" w:eastAsia="Calibri" w:hAnsi="Arial" w:cs="Arial"/>
          <w:sz w:val="24"/>
          <w:szCs w:val="24"/>
          <w:lang w:val="tt-RU"/>
        </w:rPr>
        <w:t>ыгымнар 314 0102 9900002030 100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» юлында «1976,5» саннарын 2101,5»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рсоналга түләүгә чыгымнар  314 0103 9900002040 100» юлында  «5408,4» саннарын «5822,1»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314 0103 9900002040 200» юлында «2360,1» саннарын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 «3360,3»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314 0103 9900002040 200» юлында «2360,1» саннарын  «3360,3»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314 0113 9900092350 200»  «500,0» саннары юлын өстәргә;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«Югары Ослан муниципаль районы Башкарма комитеты»  315 ведомствосында: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әүләт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фондлары белән идарә итү органнары функцияләрен үтәүне тәэмин итү максатларында персоналга түләүгә чыгымнар  315 0104 9900002040 100» юлында  «9917,3» саннарын  «12060,5»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башкару һәм хезмәтләр күрсәтү сатып алу 315 0104 9900002040 200» юлында «2092,5» саннарын «2569,5»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«Башка  бюджет ассигнованиеләре 315 01079900002010 800» «700,0» саннары юлын өстәргә;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«Башка бюджет ассигнованиеләре 315 0111 99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00007411 800» юлында «2559,2» саннарын «2315,2» саннарына алмаштырырга;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«Башка бюджет ассигнованиеләре315 01139900002950 800» юлында «2118,3» саннарын  «2005,4»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lastRenderedPageBreak/>
        <w:t>- «Бюджет, автоном учреждениеләргә һәм коммерциягә карамаган башка о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ешмаларга субсидияләр 315 0113 990092350 600» юлында «3096,1» саннарын «3803,3»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ында персоналга түләүгә чыгымнар  315 0113 9900092350 100» юлында «6661,3» саннарын  «10954,1» саннарына алмаштырырга;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315 0113 9900092350 200» юлында «1102,8»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саннарын «1132,8»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, эшләр башкару һәм хезмәтләр күрсәтү сатып алу 315 0503 14704L5760200» «57,16» саннары  юлын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өстәргә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«Бюджет, автоном учреждениеләргә һәм коммерциягә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карамаган башка оешмаларга субсидияләр» 07071040443190 600» юлында «16056,1»саннарын «16129,7»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«Социаль тәэмин итү һәм халыкка башка түләүләр 315 1003 14704L5760300»    «18,27» саннары юлын өстәргә;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ргә һәм коммерциягә карамаган башка оешмаларга субсидияләр 315 110110148200 600» юлында «22766,9» саннарын»   «23623,3»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«Югары Ослан муниципаль районының җир һәм мөлкәт мөнәсәбәтләре палатасы» 316 ведомствосында: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«Дәүләт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316 0113 9900002040 100» юлында«1563,7» саннарын «1678,0»  саннарына алмаштырырга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316 0113 9900002040 200» юлында «908,3» саннарын «1204,9»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«Башка бюджет ассигнованиеләре 316 01139900002950 800» юлында  «113,2» сан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нарын  «122,5» саннарына алмаштырырга;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«Муниципаль казна учреждениесе  «Югары Ослан муниципаль районының мәдәният бүлеге» 317 ведомствосында: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идарә итү органнары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функцияләрен үтәүне тәэмин итү максатларында персоналга түләүгә чыгымнар 317 0104 9900002040 100» юлында   «836,7»  саннарын»  «906,5»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учреждениеләргә һәм коммерциягә карамаган башка оешмаларга субсидияләр 07 070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3 0230142320 600» юлында  «23549,5» саннарын «22233,5»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-«Бюджет, автоном учреждениеләргә һәм коммерциягә карамаган башка оешмаларга субсидияләр 07 0810144090 600» юлында «2738,55» саннарын «2739,15»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«Бюдже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т, автоном учреждениеләргә һәм коммерциягә карамаган башка оешмаларга субсидияләр 07 0840144091 600» юлында «30578,75» саннарын «30592,75»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дарә итү органнары функцияләрен үтәүне тәэмин итү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lastRenderedPageBreak/>
        <w:t>максатларында персоналга түләүгә чыгымнар 317 0804 08Ж0145200 100» юлында  «1343,8» саннарын «1343,8»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рсәтү сатып алу 317 0804 08Ж0145200 200» юлында «858,3» саннарын «856,7»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«Башка бюджет ассигнованиеләре 317 0804 08Ж0145200 800 800» юлында «2,1» саннарын «3,7» саннарына алмаштырырга;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«Югары Ослан муниципаль районының Контроль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-хисап палатасы» 323 ведомствосында: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323 0106 9900002040 100»  юлында 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«739,1» саннарын «792,7» 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323 0106 9900002040» юлында «99,3» саннарын «139,3»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ведомствода  «ТР Югары Ослан мун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иципаль районы Гражданлык яклау идарәсе» муниципаль казна учреждениесе» 324 ведомствосында: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- «Дәүләт (муниц</w:t>
      </w:r>
      <w:r w:rsidR="00F962E9">
        <w:rPr>
          <w:rFonts w:ascii="Arial" w:eastAsia="Calibri" w:hAnsi="Arial" w:cs="Arial"/>
          <w:sz w:val="24"/>
          <w:szCs w:val="24"/>
          <w:lang w:val="tt-RU"/>
        </w:rPr>
        <w:t>ипаль) ихтыяҗлары өчен товарлар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, эшләр башкару һәм хезмәтләр күрсәтү сатып алу 324 0113 9900092350 200»  «75,0» саннары юлын өстәргә;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«Югары Осла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н муниципаль районы авыл җирлекләренең үзәкләштерелгән бухгалтериясе» муниципаль казна учреждениесе» 327 ведомствосында : 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идарә итү органнары функцияләрен үтәүне т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әэмин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 xml:space="preserve"> итү максатларында персоналга түләүгә чыгымнар  327 0113 9900029900 100» юлында  «4031,3» саннарын «4253,4» саннарына алмаштырырга;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- «Барлык чыгымнар» юлында «588672,83» саннарын «602149,86» саннарына алмаштырырга.</w:t>
      </w:r>
    </w:p>
    <w:p w:rsidR="00932B6B" w:rsidRPr="00F962E9" w:rsidRDefault="003D6B4A" w:rsidP="00932B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62E9">
        <w:rPr>
          <w:rFonts w:ascii="Arial" w:eastAsia="Calibri" w:hAnsi="Arial" w:cs="Arial"/>
          <w:sz w:val="24"/>
          <w:szCs w:val="24"/>
          <w:lang w:val="tt-RU"/>
        </w:rPr>
        <w:t>1.6. 14 нче кушымтаны түбәндәге ред</w:t>
      </w:r>
      <w:r w:rsidRPr="00F962E9">
        <w:rPr>
          <w:rFonts w:ascii="Arial" w:eastAsia="Calibri" w:hAnsi="Arial" w:cs="Arial"/>
          <w:sz w:val="24"/>
          <w:szCs w:val="24"/>
          <w:lang w:val="tt-RU"/>
        </w:rPr>
        <w:t>акциядә бәян итәргә:</w:t>
      </w:r>
    </w:p>
    <w:p w:rsidR="00932B6B" w:rsidRPr="00F962E9" w:rsidRDefault="00932B6B" w:rsidP="00932B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0374B1" w:rsidRPr="00F962E9" w:rsidTr="008301E4">
        <w:tc>
          <w:tcPr>
            <w:tcW w:w="5211" w:type="dxa"/>
          </w:tcPr>
          <w:p w:rsidR="00932B6B" w:rsidRPr="00F962E9" w:rsidRDefault="00932B6B" w:rsidP="0093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932B6B" w:rsidRPr="00F962E9" w:rsidRDefault="00932B6B" w:rsidP="0093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F962E9" w:rsidRPr="00F962E9" w:rsidRDefault="003D6B4A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«Татарстан Республикасы Югары Ослан районы   </w:t>
            </w: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2020 елга һәм 2021-2022 еллар  план чоры</w:t>
            </w:r>
            <w:r w:rsid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</w:t>
            </w: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бюджеты турында</w:t>
            </w: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»</w:t>
            </w:r>
            <w:r w:rsidR="00F962E9"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</w:t>
            </w:r>
            <w:r w:rsidR="00F962E9"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Татарстан Республикасы   Югары Осл</w:t>
            </w:r>
            <w:r w:rsid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ан муниципаль районы Советының </w:t>
            </w: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2009 елның 13 декабрендәге</w:t>
            </w: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52-601 нче номернлы карарына</w:t>
            </w:r>
            <w:r w:rsidR="00F962E9"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</w:t>
            </w:r>
            <w:r w:rsid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к</w:t>
            </w:r>
            <w:r w:rsidR="00F962E9"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арарына</w:t>
            </w:r>
          </w:p>
          <w:p w:rsidR="00F962E9" w:rsidRPr="00F962E9" w:rsidRDefault="00F962E9" w:rsidP="00F96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                          </w:t>
            </w: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 xml:space="preserve">14 нче кушымта </w:t>
            </w:r>
          </w:p>
          <w:p w:rsidR="00932B6B" w:rsidRPr="00F962E9" w:rsidRDefault="00932B6B" w:rsidP="00932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32B6B" w:rsidRDefault="00932B6B" w:rsidP="0093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62E9" w:rsidRDefault="00F962E9" w:rsidP="0093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62E9" w:rsidRDefault="00F962E9" w:rsidP="0093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62E9" w:rsidRDefault="00F962E9" w:rsidP="0093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62E9" w:rsidRDefault="00F962E9" w:rsidP="0093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962E9" w:rsidRPr="00F962E9" w:rsidRDefault="00F962E9" w:rsidP="0093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32B6B" w:rsidRPr="00F962E9" w:rsidRDefault="00F962E9" w:rsidP="00932B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 </w:t>
      </w:r>
    </w:p>
    <w:p w:rsidR="00932B6B" w:rsidRPr="00F962E9" w:rsidRDefault="003D6B4A" w:rsidP="00932B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62E9">
        <w:rPr>
          <w:rFonts w:ascii="Arial" w:eastAsia="Times New Roman" w:hAnsi="Arial" w:cs="Arial"/>
          <w:bCs/>
          <w:sz w:val="24"/>
          <w:szCs w:val="24"/>
          <w:lang w:val="tt-RU" w:eastAsia="ru-RU"/>
        </w:rPr>
        <w:lastRenderedPageBreak/>
        <w:t>2020 елга Татарстан Республикасы бюджетыннан җирлекләр бюджетларына бюджетара трансфертлар бирү өчен муниципаль районнар бюджетларына субсидияләр бирелә торган бюджет тәэмин ителешен тигезләүгә җирлекләр бюджетларына дота</w:t>
      </w:r>
      <w:r w:rsidRPr="00F962E9">
        <w:rPr>
          <w:rFonts w:ascii="Arial" w:eastAsia="Times New Roman" w:hAnsi="Arial" w:cs="Arial"/>
          <w:bCs/>
          <w:sz w:val="24"/>
          <w:szCs w:val="24"/>
          <w:lang w:val="tt-RU" w:eastAsia="ru-RU"/>
        </w:rPr>
        <w:t xml:space="preserve">цияләр </w:t>
      </w:r>
    </w:p>
    <w:p w:rsidR="00932B6B" w:rsidRPr="00F962E9" w:rsidRDefault="00F962E9" w:rsidP="00F962E9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</w:t>
      </w:r>
      <w:r w:rsidR="003D6B4A" w:rsidRPr="00F962E9">
        <w:rPr>
          <w:rFonts w:ascii="Arial" w:eastAsia="Times New Roman" w:hAnsi="Arial" w:cs="Arial"/>
          <w:sz w:val="24"/>
          <w:szCs w:val="24"/>
          <w:lang w:val="tt-RU" w:eastAsia="ru-RU"/>
        </w:rPr>
        <w:t>(мең сумнарда)</w:t>
      </w:r>
    </w:p>
    <w:tbl>
      <w:tblPr>
        <w:tblpPr w:leftFromText="180" w:rightFromText="180" w:vertAnchor="text" w:tblpX="-459" w:tblpY="1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0374B1" w:rsidRPr="00F962E9" w:rsidTr="008301E4">
        <w:trPr>
          <w:trHeight w:val="41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Җирлек исеме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Дотация суммасы</w:t>
            </w:r>
          </w:p>
          <w:p w:rsidR="00932B6B" w:rsidRPr="00F962E9" w:rsidRDefault="00932B6B" w:rsidP="00932B6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74B1" w:rsidRPr="00F962E9" w:rsidTr="008301E4">
        <w:tc>
          <w:tcPr>
            <w:tcW w:w="6204" w:type="dxa"/>
            <w:tcBorders>
              <w:top w:val="single" w:sz="4" w:space="0" w:color="auto"/>
            </w:tcBorders>
          </w:tcPr>
          <w:p w:rsidR="00932B6B" w:rsidRPr="00F962E9" w:rsidRDefault="003D6B4A" w:rsidP="00932B6B">
            <w:pPr>
              <w:tabs>
                <w:tab w:val="right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Олы Меми авыл җирлеге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2048,7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Вахитов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1322,8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Югары Ослан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2 980,3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Канаш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1503,5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Килди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2678,0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Карагуҗа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1427,1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tabs>
                <w:tab w:val="left" w:pos="3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Куралово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2983,6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Мәйдан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2852,1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Макыл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3041,9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Түбән Ослан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974,6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Яңа Рус Мәмәтхуҗасы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1563,2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Октябрьский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2271,4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Печищи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1342,9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Соболевский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1143,7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Ямбулат авыл җирлеге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695,2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3D6B4A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bCs/>
                <w:sz w:val="24"/>
                <w:szCs w:val="24"/>
                <w:lang w:val="tt-RU" w:eastAsia="ru-RU"/>
              </w:rPr>
              <w:t>Барлыгы:</w:t>
            </w:r>
          </w:p>
        </w:tc>
        <w:tc>
          <w:tcPr>
            <w:tcW w:w="3685" w:type="dxa"/>
            <w:vAlign w:val="center"/>
          </w:tcPr>
          <w:p w:rsidR="00932B6B" w:rsidRPr="00F962E9" w:rsidRDefault="003D6B4A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62E9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28829,0</w:t>
            </w:r>
          </w:p>
        </w:tc>
      </w:tr>
      <w:tr w:rsidR="000374B1" w:rsidRPr="00F962E9" w:rsidTr="008301E4">
        <w:tc>
          <w:tcPr>
            <w:tcW w:w="6204" w:type="dxa"/>
          </w:tcPr>
          <w:p w:rsidR="00932B6B" w:rsidRPr="00F962E9" w:rsidRDefault="00932B6B" w:rsidP="00932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32B6B" w:rsidRPr="00F962E9" w:rsidRDefault="00932B6B" w:rsidP="00932B6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932B6B" w:rsidRPr="00F962E9" w:rsidRDefault="003D6B4A" w:rsidP="00932B6B">
      <w:pPr>
        <w:ind w:left="-42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962E9">
        <w:rPr>
          <w:rFonts w:ascii="Arial" w:eastAsia="Calibri" w:hAnsi="Arial" w:cs="Arial"/>
          <w:sz w:val="24"/>
          <w:szCs w:val="24"/>
          <w:lang w:val="tt-RU" w:eastAsia="ru-RU"/>
        </w:rPr>
        <w:t>2. 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4C15E6" w:rsidRPr="00F962E9" w:rsidRDefault="004C15E6" w:rsidP="004C15E6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4C15E6" w:rsidRPr="00F962E9" w:rsidRDefault="004C15E6" w:rsidP="004C15E6">
      <w:pPr>
        <w:rPr>
          <w:rFonts w:ascii="Arial" w:hAnsi="Arial" w:cs="Arial"/>
          <w:sz w:val="24"/>
          <w:szCs w:val="24"/>
        </w:rPr>
      </w:pPr>
    </w:p>
    <w:p w:rsidR="004C15E6" w:rsidRPr="00F962E9" w:rsidRDefault="003D6B4A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>Совет Рәисе,</w:t>
      </w:r>
    </w:p>
    <w:p w:rsidR="00F962E9" w:rsidRDefault="003D6B4A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  </w:t>
      </w: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муниципаль район </w:t>
      </w:r>
    </w:p>
    <w:p w:rsidR="004C15E6" w:rsidRPr="00F962E9" w:rsidRDefault="003D6B4A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>Башлыгы</w:t>
      </w:r>
      <w:r w:rsidR="00F962E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                                  </w:t>
      </w:r>
      <w:r w:rsidRPr="00F962E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М. Г.   Зыятдинов</w:t>
      </w:r>
    </w:p>
    <w:p w:rsidR="004C15E6" w:rsidRPr="00F962E9" w:rsidRDefault="004C15E6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5E6" w:rsidRPr="00F962E9" w:rsidRDefault="004C15E6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5E6" w:rsidRPr="00F962E9" w:rsidRDefault="004C15E6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5E6" w:rsidRPr="00F962E9" w:rsidRDefault="004C15E6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15E6" w:rsidRPr="00F962E9" w:rsidRDefault="004C15E6" w:rsidP="004C1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5D4" w:rsidRPr="00F962E9" w:rsidRDefault="000075D4" w:rsidP="004C15E6">
      <w:pPr>
        <w:rPr>
          <w:rFonts w:ascii="Arial" w:hAnsi="Arial" w:cs="Arial"/>
          <w:sz w:val="24"/>
          <w:szCs w:val="24"/>
        </w:rPr>
      </w:pPr>
    </w:p>
    <w:p w:rsidR="00F962E9" w:rsidRPr="00F962E9" w:rsidRDefault="00F962E9">
      <w:pPr>
        <w:rPr>
          <w:rFonts w:ascii="Arial" w:hAnsi="Arial" w:cs="Arial"/>
          <w:sz w:val="24"/>
          <w:szCs w:val="24"/>
        </w:rPr>
      </w:pPr>
    </w:p>
    <w:sectPr w:rsidR="00F962E9" w:rsidRPr="00F962E9" w:rsidSect="00F962E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8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eastAsiaTheme="minorHAnsi" w:hint="default"/>
      </w:rPr>
    </w:lvl>
  </w:abstractNum>
  <w:abstractNum w:abstractNumId="2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6B"/>
    <w:rsid w:val="000075D4"/>
    <w:rsid w:val="000374B1"/>
    <w:rsid w:val="003D6B4A"/>
    <w:rsid w:val="004C15E6"/>
    <w:rsid w:val="00553ADE"/>
    <w:rsid w:val="00932B6B"/>
    <w:rsid w:val="00A85CE9"/>
    <w:rsid w:val="00B50AAE"/>
    <w:rsid w:val="00F9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2020-09-02T12:12:00Z</cp:lastPrinted>
  <dcterms:created xsi:type="dcterms:W3CDTF">2020-08-31T10:59:00Z</dcterms:created>
  <dcterms:modified xsi:type="dcterms:W3CDTF">2020-09-02T12:13:00Z</dcterms:modified>
</cp:coreProperties>
</file>