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69" w:rsidRDefault="00E01AFB" w:rsidP="00787D69">
      <w:pPr>
        <w:tabs>
          <w:tab w:val="left" w:pos="8222"/>
        </w:tabs>
        <w:suppressAutoHyphens/>
        <w:ind w:left="284" w:right="-1"/>
        <w:contextualSpacing/>
        <w:jc w:val="center"/>
        <w:rPr>
          <w:rFonts w:ascii="Arial" w:hAnsi="Arial" w:cs="Arial"/>
          <w:b/>
        </w:rPr>
      </w:pPr>
      <w:r>
        <w:rPr>
          <w:rFonts w:ascii="Arial" w:hAnsi="Arial" w:cs="Arial"/>
          <w:noProof/>
        </w:rPr>
        <w:t xml:space="preserve"> </w:t>
      </w:r>
      <w:r>
        <w:rPr>
          <w:rFonts w:ascii="Arial" w:hAnsi="Arial" w:cs="Arial"/>
          <w:noProof/>
        </w:rPr>
        <w:drawing>
          <wp:inline distT="0" distB="0" distL="0" distR="0">
            <wp:extent cx="5943600" cy="2266950"/>
            <wp:effectExtent l="0" t="0" r="0" b="0"/>
            <wp:docPr id="1" name="Рисунок 1" descr="Описание: 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4984" name="Рисунок 1" descr="Описание: Описание: Описание: 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787D69" w:rsidRDefault="00787D69" w:rsidP="00787D69">
      <w:pPr>
        <w:tabs>
          <w:tab w:val="left" w:pos="8222"/>
        </w:tabs>
        <w:suppressAutoHyphens/>
        <w:ind w:left="284" w:right="-1"/>
        <w:contextualSpacing/>
        <w:jc w:val="center"/>
        <w:rPr>
          <w:rFonts w:ascii="Arial" w:hAnsi="Arial" w:cs="Arial"/>
          <w:b/>
        </w:rPr>
      </w:pPr>
    </w:p>
    <w:p w:rsidR="00DE44BC" w:rsidRDefault="00E01AFB" w:rsidP="00787D69">
      <w:pPr>
        <w:tabs>
          <w:tab w:val="left" w:pos="8222"/>
        </w:tabs>
        <w:suppressAutoHyphens/>
        <w:ind w:left="284" w:right="-1"/>
        <w:contextualSpacing/>
        <w:jc w:val="center"/>
        <w:rPr>
          <w:rFonts w:ascii="Arial" w:hAnsi="Arial" w:cs="Arial"/>
          <w:lang w:val="tt-RU"/>
        </w:rPr>
      </w:pPr>
      <w:r w:rsidRPr="00DE44BC">
        <w:rPr>
          <w:rFonts w:ascii="Arial" w:hAnsi="Arial" w:cs="Arial"/>
          <w:lang w:val="tt-RU"/>
        </w:rPr>
        <w:t xml:space="preserve">Югары Ослан муниципаль районы Башкарма комитетының рөхсәт ителгән төзелешнең чикле параметрларыннан тайпылуга, капиталь төзелеш объектларын реконструкцияләүгә рөхсәт бирү турындагы карары проектлары буенча </w:t>
      </w:r>
    </w:p>
    <w:p w:rsidR="00787D69" w:rsidRPr="00DE44BC" w:rsidRDefault="00E01AFB" w:rsidP="00787D69">
      <w:pPr>
        <w:tabs>
          <w:tab w:val="left" w:pos="8222"/>
        </w:tabs>
        <w:suppressAutoHyphens/>
        <w:ind w:left="284" w:right="-1"/>
        <w:contextualSpacing/>
        <w:jc w:val="center"/>
        <w:rPr>
          <w:rFonts w:ascii="Arial" w:hAnsi="Arial" w:cs="Arial"/>
        </w:rPr>
      </w:pPr>
      <w:r w:rsidRPr="00DE44BC">
        <w:rPr>
          <w:rFonts w:ascii="Arial" w:hAnsi="Arial" w:cs="Arial"/>
          <w:lang w:val="tt-RU"/>
        </w:rPr>
        <w:t>иҗтимагый фикер алышулар билгеләү турында</w:t>
      </w:r>
    </w:p>
    <w:p w:rsidR="00787D69" w:rsidRPr="00DE44BC" w:rsidRDefault="00E01AFB" w:rsidP="00787D69">
      <w:pPr>
        <w:tabs>
          <w:tab w:val="left" w:pos="8222"/>
        </w:tabs>
        <w:suppressAutoHyphens/>
        <w:ind w:left="284"/>
        <w:contextualSpacing/>
        <w:jc w:val="center"/>
        <w:rPr>
          <w:rFonts w:ascii="Arial" w:hAnsi="Arial" w:cs="Arial"/>
        </w:rPr>
      </w:pPr>
      <w:r w:rsidRPr="00DE44BC">
        <w:rPr>
          <w:rFonts w:ascii="Arial" w:hAnsi="Arial" w:cs="Arial"/>
        </w:rPr>
        <w:t xml:space="preserve"> </w:t>
      </w:r>
    </w:p>
    <w:p w:rsidR="00787D69" w:rsidRPr="00DE44BC" w:rsidRDefault="00DE44BC" w:rsidP="00787D69">
      <w:pPr>
        <w:tabs>
          <w:tab w:val="left" w:pos="8222"/>
        </w:tabs>
        <w:suppressAutoHyphens/>
        <w:ind w:left="284"/>
        <w:contextualSpacing/>
        <w:jc w:val="both"/>
        <w:rPr>
          <w:rFonts w:ascii="Arial" w:hAnsi="Arial" w:cs="Arial"/>
          <w:u w:val="double"/>
        </w:rPr>
      </w:pPr>
      <w:r w:rsidRPr="00DE44BC">
        <w:rPr>
          <w:rFonts w:ascii="Arial" w:hAnsi="Arial" w:cs="Arial"/>
          <w:lang w:val="tt-RU"/>
        </w:rPr>
        <w:t xml:space="preserve">Татарстан Республикасы </w:t>
      </w:r>
      <w:r w:rsidRPr="00DE44BC">
        <w:rPr>
          <w:rFonts w:ascii="Arial" w:hAnsi="Arial" w:cs="Arial"/>
          <w:lang w:val="tt-RU"/>
        </w:rPr>
        <w:t>Югары Ослан районында яшәүчеләрнең җир кишәрлекләре һәм капиталь төзелеш объектларында яшәүчеләрнең тормыш шартлары, хокукларын һәм законлы мә</w:t>
      </w:r>
      <w:r>
        <w:rPr>
          <w:rFonts w:ascii="Arial" w:hAnsi="Arial" w:cs="Arial"/>
          <w:lang w:val="tt-RU"/>
        </w:rPr>
        <w:t>нфәгатьләрен үтәү максатларында</w:t>
      </w:r>
      <w:r w:rsidR="00E01AFB" w:rsidRPr="00DE44BC">
        <w:rPr>
          <w:rFonts w:ascii="Arial" w:hAnsi="Arial" w:cs="Arial"/>
          <w:lang w:val="tt-RU"/>
        </w:rPr>
        <w:t xml:space="preserve">, Россия Федерациясе Шәһәр төзелеше кодексы, </w:t>
      </w:r>
      <w:r w:rsidR="00E01AFB" w:rsidRPr="00DE44BC">
        <w:rPr>
          <w:rFonts w:ascii="Arial" w:hAnsi="Arial" w:cs="Arial"/>
          <w:lang w:val="tt-RU"/>
        </w:rPr>
        <w:t>«Россия Федерациясендә җирле үзидарә оештыруның гомуми принциплары турында» 2013нче елның 6нчы октябрендәге 131-ФЗ номерлы Федераль закон, «Татарстан Республикасы Югары Ослан муниципаль районы» муниципаль берәмлеге Уставы, Татарстан Республикасы Югары Осла</w:t>
      </w:r>
      <w:r w:rsidR="00E01AFB" w:rsidRPr="00DE44BC">
        <w:rPr>
          <w:rFonts w:ascii="Arial" w:hAnsi="Arial" w:cs="Arial"/>
          <w:lang w:val="tt-RU"/>
        </w:rPr>
        <w:t>н муниципаль районында җәмәгать фикер алышуларын оештыру һәм үткәрү турында Нигезләмә нигезендә, гражданнар  Акчулпанов С. Р.,  Шувалова М. В.,  Борһанов Б. У.,  Драгунова Л. А.,  Маркелова М. М.  Калачева Л.Ф. мөрәҗәгатьләрен карап</w:t>
      </w:r>
      <w:r>
        <w:rPr>
          <w:rFonts w:ascii="Arial" w:hAnsi="Arial" w:cs="Arial"/>
          <w:lang w:val="tt-RU"/>
        </w:rPr>
        <w:t>,</w:t>
      </w:r>
    </w:p>
    <w:p w:rsidR="00787D69" w:rsidRPr="00DE44BC" w:rsidRDefault="00E01AFB" w:rsidP="00787D69">
      <w:pPr>
        <w:tabs>
          <w:tab w:val="left" w:pos="8222"/>
        </w:tabs>
        <w:suppressAutoHyphens/>
        <w:ind w:left="284" w:firstLine="425"/>
        <w:contextualSpacing/>
        <w:jc w:val="center"/>
        <w:rPr>
          <w:rFonts w:ascii="Arial" w:hAnsi="Arial" w:cs="Arial"/>
        </w:rPr>
      </w:pPr>
      <w:r w:rsidRPr="00DE44BC">
        <w:rPr>
          <w:rFonts w:ascii="Arial" w:hAnsi="Arial" w:cs="Arial"/>
          <w:lang w:val="tt-RU"/>
        </w:rPr>
        <w:t>КАРАР БИРӘМ:</w:t>
      </w:r>
    </w:p>
    <w:p w:rsidR="00787D69" w:rsidRPr="00DE44BC" w:rsidRDefault="00787D69" w:rsidP="00787D69">
      <w:pPr>
        <w:tabs>
          <w:tab w:val="left" w:pos="8222"/>
        </w:tabs>
        <w:suppressAutoHyphens/>
        <w:ind w:left="284" w:firstLine="425"/>
        <w:contextualSpacing/>
        <w:jc w:val="center"/>
        <w:rPr>
          <w:rFonts w:ascii="Arial" w:hAnsi="Arial" w:cs="Arial"/>
        </w:rPr>
      </w:pPr>
    </w:p>
    <w:p w:rsidR="00787D69" w:rsidRPr="00DE44BC" w:rsidRDefault="00E01AFB" w:rsidP="00787D69">
      <w:pPr>
        <w:pStyle w:val="a4"/>
        <w:numPr>
          <w:ilvl w:val="0"/>
          <w:numId w:val="1"/>
        </w:numPr>
        <w:tabs>
          <w:tab w:val="left" w:pos="284"/>
        </w:tabs>
        <w:suppressAutoHyphens/>
        <w:ind w:left="284" w:firstLine="425"/>
        <w:jc w:val="both"/>
        <w:rPr>
          <w:rFonts w:ascii="Arial" w:hAnsi="Arial" w:cs="Arial"/>
        </w:rPr>
      </w:pPr>
      <w:r w:rsidRPr="00DE44BC">
        <w:rPr>
          <w:rFonts w:ascii="Arial" w:hAnsi="Arial" w:cs="Arial"/>
          <w:lang w:val="tt-RU"/>
        </w:rPr>
        <w:t>Иҗтимагый</w:t>
      </w:r>
      <w:r w:rsidRPr="00DE44BC">
        <w:rPr>
          <w:rFonts w:ascii="Arial" w:hAnsi="Arial" w:cs="Arial"/>
          <w:lang w:val="tt-RU"/>
        </w:rPr>
        <w:t xml:space="preserve"> фикер алышуларны билгеләргә:</w:t>
      </w:r>
    </w:p>
    <w:p w:rsidR="00787D69" w:rsidRPr="00DE44BC" w:rsidRDefault="00E01AFB" w:rsidP="00787D69">
      <w:pPr>
        <w:pStyle w:val="a4"/>
        <w:tabs>
          <w:tab w:val="left" w:pos="284"/>
        </w:tabs>
        <w:suppressAutoHyphens/>
        <w:ind w:left="284" w:firstLine="425"/>
        <w:jc w:val="both"/>
        <w:rPr>
          <w:rFonts w:ascii="Arial" w:hAnsi="Arial" w:cs="Arial"/>
        </w:rPr>
      </w:pPr>
      <w:r w:rsidRPr="00DE44BC">
        <w:rPr>
          <w:rFonts w:ascii="Arial" w:hAnsi="Arial" w:cs="Arial"/>
          <w:lang w:val="tt-RU"/>
        </w:rPr>
        <w:t xml:space="preserve">1.1. Татарстан Республикасы, Югары Ослан муниципаль районы, Введенский Бистәсе авыл җирлеге, Савино авылы адресы буенча </w:t>
      </w:r>
      <w:r w:rsidR="00DE44BC" w:rsidRPr="00DE44BC">
        <w:rPr>
          <w:rFonts w:ascii="Arial" w:hAnsi="Arial" w:cs="Arial"/>
          <w:lang w:val="tt-RU"/>
        </w:rPr>
        <w:t>төзелгән яки үзгәртеп корылган капиталь төзелеш объектының схематик сурәте нигезендә</w:t>
      </w:r>
      <w:r w:rsidRPr="00DE44BC">
        <w:rPr>
          <w:rFonts w:ascii="Arial" w:hAnsi="Arial" w:cs="Arial"/>
          <w:lang w:val="tt-RU"/>
        </w:rPr>
        <w:t xml:space="preserve"> 16:15:040602:25 </w:t>
      </w:r>
      <w:r w:rsidR="00DE44BC" w:rsidRPr="00DE44BC">
        <w:rPr>
          <w:rFonts w:ascii="Arial" w:hAnsi="Arial" w:cs="Arial"/>
          <w:lang w:val="tt-RU"/>
        </w:rPr>
        <w:t>кадастр номерлы 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w:t>
      </w:r>
      <w:r w:rsidRPr="00DE44BC">
        <w:rPr>
          <w:rFonts w:ascii="Arial" w:hAnsi="Arial" w:cs="Arial"/>
          <w:lang w:val="tt-RU"/>
        </w:rPr>
        <w:t xml:space="preserve"> Югары Ослан муниципаль районы Башкарма комитеты җитәкчесен</w:t>
      </w:r>
      <w:r w:rsidRPr="00DE44BC">
        <w:rPr>
          <w:rFonts w:ascii="Arial" w:hAnsi="Arial" w:cs="Arial"/>
          <w:lang w:val="tt-RU"/>
        </w:rPr>
        <w:t>ең карар проекты буенча;</w:t>
      </w:r>
    </w:p>
    <w:p w:rsidR="00787D69" w:rsidRPr="00DE44BC" w:rsidRDefault="00E01AFB" w:rsidP="00787D69">
      <w:pPr>
        <w:pStyle w:val="a4"/>
        <w:tabs>
          <w:tab w:val="left" w:pos="284"/>
        </w:tabs>
        <w:suppressAutoHyphens/>
        <w:ind w:left="284" w:firstLine="425"/>
        <w:jc w:val="both"/>
        <w:rPr>
          <w:rFonts w:ascii="Arial" w:hAnsi="Arial" w:cs="Arial"/>
        </w:rPr>
      </w:pPr>
      <w:r w:rsidRPr="00DE44BC">
        <w:rPr>
          <w:rFonts w:ascii="Arial" w:hAnsi="Arial" w:cs="Arial"/>
          <w:lang w:val="tt-RU"/>
        </w:rPr>
        <w:t>1.2. Татарстан Республикасы, Югары Ослан муниципаль районы, Октябрьский авыл җирлеге, Матюши</w:t>
      </w:r>
      <w:r w:rsidR="00DE44BC">
        <w:rPr>
          <w:rFonts w:ascii="Arial" w:hAnsi="Arial" w:cs="Arial"/>
          <w:lang w:val="tt-RU"/>
        </w:rPr>
        <w:t>но авылы, Центральная урамы, 11</w:t>
      </w:r>
      <w:r w:rsidRPr="00DE44BC">
        <w:rPr>
          <w:rFonts w:ascii="Arial" w:hAnsi="Arial" w:cs="Arial"/>
          <w:lang w:val="tt-RU"/>
        </w:rPr>
        <w:t>нче йорт адресы буенча төзелгән яки үзгәртеп корылган капиталь төзелеш объектының схематик сурәте нигезендә</w:t>
      </w:r>
      <w:r w:rsidRPr="00DE44BC">
        <w:rPr>
          <w:rFonts w:ascii="Arial" w:hAnsi="Arial" w:cs="Arial"/>
          <w:lang w:val="tt-RU"/>
        </w:rPr>
        <w:t xml:space="preserve">, 16:15:150301:325 </w:t>
      </w:r>
      <w:r w:rsidRPr="00DE44BC">
        <w:rPr>
          <w:rFonts w:ascii="Arial" w:hAnsi="Arial" w:cs="Arial"/>
          <w:lang w:val="tt-RU"/>
        </w:rPr>
        <w:t xml:space="preserve">кадастр номерлы 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 </w:t>
      </w:r>
      <w:r w:rsidRPr="00DE44BC">
        <w:rPr>
          <w:rFonts w:ascii="Arial" w:hAnsi="Arial" w:cs="Arial"/>
          <w:lang w:val="tt-RU"/>
        </w:rPr>
        <w:t>Югары Ослан муниципаль районы Башкарма комитеты карары проекты буе</w:t>
      </w:r>
      <w:r w:rsidRPr="00DE44BC">
        <w:rPr>
          <w:rFonts w:ascii="Arial" w:hAnsi="Arial" w:cs="Arial"/>
          <w:lang w:val="tt-RU"/>
        </w:rPr>
        <w:t>нча;</w:t>
      </w:r>
    </w:p>
    <w:p w:rsidR="00787D69" w:rsidRPr="00DE44BC" w:rsidRDefault="00E01AFB" w:rsidP="00787D69">
      <w:pPr>
        <w:pStyle w:val="a4"/>
        <w:tabs>
          <w:tab w:val="left" w:pos="284"/>
        </w:tabs>
        <w:suppressAutoHyphens/>
        <w:ind w:left="284" w:firstLine="425"/>
        <w:jc w:val="both"/>
        <w:rPr>
          <w:rFonts w:ascii="Arial" w:hAnsi="Arial" w:cs="Arial"/>
        </w:rPr>
      </w:pPr>
      <w:r w:rsidRPr="00DE44BC">
        <w:rPr>
          <w:rFonts w:ascii="Arial" w:hAnsi="Arial" w:cs="Arial"/>
          <w:lang w:val="tt-RU"/>
        </w:rPr>
        <w:t xml:space="preserve">1.3. Татарстан Республикасы, Югары Ослан муниципаль районы, Югары Ослан авыл җирлеге, Югары Ослан авылы, Пушкин урамы адресы буенча  16:15:050109:0111 </w:t>
      </w:r>
      <w:r w:rsidRPr="00DE44BC">
        <w:rPr>
          <w:rFonts w:ascii="Arial" w:hAnsi="Arial" w:cs="Arial"/>
          <w:lang w:val="tt-RU"/>
        </w:rPr>
        <w:t xml:space="preserve">кадастр номеры белән төзелгән яки үзгәртеп корылган капиталь </w:t>
      </w:r>
      <w:r w:rsidRPr="00DE44BC">
        <w:rPr>
          <w:rFonts w:ascii="Arial" w:hAnsi="Arial" w:cs="Arial"/>
          <w:lang w:val="tt-RU"/>
        </w:rPr>
        <w:lastRenderedPageBreak/>
        <w:t>төзелеш объектының схематик сурәте ниге</w:t>
      </w:r>
      <w:r w:rsidRPr="00DE44BC">
        <w:rPr>
          <w:rFonts w:ascii="Arial" w:hAnsi="Arial" w:cs="Arial"/>
          <w:lang w:val="tt-RU"/>
        </w:rPr>
        <w:t xml:space="preserve">зендә җир кишәрлегендә урнашкан капиталь төзелеш, реконструкция объектларының рөхсәт ителгән чик параметрларыннан кире кагуга рөхсәт бирү турында </w:t>
      </w:r>
      <w:r w:rsidRPr="00DE44BC">
        <w:rPr>
          <w:rFonts w:ascii="Arial" w:hAnsi="Arial" w:cs="Arial"/>
          <w:lang w:val="tt-RU"/>
        </w:rPr>
        <w:t>Югары Ослан муниципаль районы Башкарма комитеты карары проекты буенча;</w:t>
      </w:r>
    </w:p>
    <w:p w:rsidR="00787D69" w:rsidRPr="00DE44BC" w:rsidRDefault="00E01AFB" w:rsidP="00787D69">
      <w:pPr>
        <w:pStyle w:val="a4"/>
        <w:tabs>
          <w:tab w:val="left" w:pos="284"/>
        </w:tabs>
        <w:suppressAutoHyphens/>
        <w:ind w:left="284" w:firstLine="425"/>
        <w:jc w:val="both"/>
        <w:rPr>
          <w:rFonts w:ascii="Arial" w:hAnsi="Arial" w:cs="Arial"/>
        </w:rPr>
      </w:pPr>
      <w:r w:rsidRPr="00DE44BC">
        <w:rPr>
          <w:rFonts w:ascii="Arial" w:hAnsi="Arial" w:cs="Arial"/>
          <w:lang w:val="tt-RU"/>
        </w:rPr>
        <w:t>1.4. Татарстан Республикасы, Югары Осла</w:t>
      </w:r>
      <w:r w:rsidRPr="00DE44BC">
        <w:rPr>
          <w:rFonts w:ascii="Arial" w:hAnsi="Arial" w:cs="Arial"/>
          <w:lang w:val="tt-RU"/>
        </w:rPr>
        <w:t xml:space="preserve">н муниципаль районы, Шилангы авыл җирлеге, Кызыл Байрак авылы, Набережная урамы адресы буенча, төзелгән яки үзгәртеп корылган капиталь төзелеш объектының схематик рәсеме буенча, кадастр номеры 16: 15: 180301: 733 </w:t>
      </w:r>
      <w:r w:rsidRPr="00DE44BC">
        <w:rPr>
          <w:rFonts w:ascii="Arial" w:hAnsi="Arial" w:cs="Arial"/>
          <w:lang w:val="tt-RU"/>
        </w:rPr>
        <w:t>булган җир кишәрлегендә урнашкан капиталь т</w:t>
      </w:r>
      <w:r w:rsidRPr="00DE44BC">
        <w:rPr>
          <w:rFonts w:ascii="Arial" w:hAnsi="Arial" w:cs="Arial"/>
          <w:lang w:val="tt-RU"/>
        </w:rPr>
        <w:t xml:space="preserve">өзелеш объектларын рөхсәт ителгән төзелешнең, реконструкцияләүнең иң чик параметрларыннан кире кагуга рөхсәт бирү турында </w:t>
      </w:r>
      <w:r w:rsidRPr="00DE44BC">
        <w:rPr>
          <w:rFonts w:ascii="Arial" w:hAnsi="Arial" w:cs="Arial"/>
          <w:lang w:val="tt-RU"/>
        </w:rPr>
        <w:t>Югары Ослан муниципаль районы Башкарма комитеты карары проекты буенча;</w:t>
      </w:r>
    </w:p>
    <w:p w:rsidR="00787D69" w:rsidRPr="00DE44BC" w:rsidRDefault="00E01AFB" w:rsidP="00787D69">
      <w:pPr>
        <w:pStyle w:val="a4"/>
        <w:tabs>
          <w:tab w:val="left" w:pos="284"/>
        </w:tabs>
        <w:suppressAutoHyphens/>
        <w:ind w:left="284" w:firstLine="425"/>
        <w:jc w:val="both"/>
        <w:rPr>
          <w:rFonts w:ascii="Arial" w:hAnsi="Arial" w:cs="Arial"/>
        </w:rPr>
      </w:pPr>
      <w:r w:rsidRPr="00DE44BC">
        <w:rPr>
          <w:rFonts w:ascii="Arial" w:hAnsi="Arial" w:cs="Arial"/>
          <w:lang w:val="tt-RU"/>
        </w:rPr>
        <w:t>1.5. Татарстан Республикасы, Югары Ослан муниципаль районы, Вве</w:t>
      </w:r>
      <w:r w:rsidRPr="00DE44BC">
        <w:rPr>
          <w:rFonts w:ascii="Arial" w:hAnsi="Arial" w:cs="Arial"/>
          <w:lang w:val="tt-RU"/>
        </w:rPr>
        <w:t xml:space="preserve">денский Бистәсе авыл җирлеге, Введенский Бистәсе авылы адресы буенча төзелгән яки үзгәртеп корылган капиталь төзелеш объектының схематик сурәте нигезендә, 16:15:041001:2802 </w:t>
      </w:r>
      <w:r w:rsidRPr="00DE44BC">
        <w:rPr>
          <w:rFonts w:ascii="Arial" w:hAnsi="Arial" w:cs="Arial"/>
          <w:lang w:val="tt-RU"/>
        </w:rPr>
        <w:t>кадастр номерлы җир кишәрлегендә урнашкан капиталь төзелеш объектларының рөхсәт ите</w:t>
      </w:r>
      <w:r w:rsidRPr="00DE44BC">
        <w:rPr>
          <w:rFonts w:ascii="Arial" w:hAnsi="Arial" w:cs="Arial"/>
          <w:lang w:val="tt-RU"/>
        </w:rPr>
        <w:t xml:space="preserve">лгән төзелешеннән, реконструкцияләнүенең чик параметрларыннан кире кагуга рөхсәт бирү турында </w:t>
      </w:r>
      <w:r w:rsidRPr="00DE44BC">
        <w:rPr>
          <w:rFonts w:ascii="Arial" w:hAnsi="Arial" w:cs="Arial"/>
          <w:lang w:val="tt-RU"/>
        </w:rPr>
        <w:t>Югары Ослан муниципаль районы Башкарма комитеты карары проекты буенча;</w:t>
      </w:r>
    </w:p>
    <w:p w:rsidR="00CC2789" w:rsidRPr="00DE44BC" w:rsidRDefault="00E01AFB" w:rsidP="00787D69">
      <w:pPr>
        <w:pStyle w:val="a4"/>
        <w:tabs>
          <w:tab w:val="left" w:pos="284"/>
        </w:tabs>
        <w:suppressAutoHyphens/>
        <w:ind w:left="284" w:firstLine="425"/>
        <w:jc w:val="both"/>
        <w:rPr>
          <w:rFonts w:ascii="Arial" w:hAnsi="Arial" w:cs="Arial"/>
        </w:rPr>
      </w:pPr>
      <w:r w:rsidRPr="00DE44BC">
        <w:rPr>
          <w:rFonts w:ascii="Arial" w:hAnsi="Arial" w:cs="Arial"/>
          <w:lang w:val="tt-RU"/>
        </w:rPr>
        <w:t>1.6. Татарстан Республикасы, Югары Ослан муниципаль районы, Макыл авыл җирлеге, Клянчино ав</w:t>
      </w:r>
      <w:r w:rsidRPr="00DE44BC">
        <w:rPr>
          <w:rFonts w:ascii="Arial" w:hAnsi="Arial" w:cs="Arial"/>
          <w:lang w:val="tt-RU"/>
        </w:rPr>
        <w:t xml:space="preserve">ылы, Центральная урамы, 49нчы йорт  адресы буенча төзелгән яки үзгәртеп корылган капиталь төзелеш объектының схематик сурәте нигезендә, 16:15:110301:46 </w:t>
      </w:r>
      <w:r w:rsidRPr="00DE44BC">
        <w:rPr>
          <w:rFonts w:ascii="Arial" w:hAnsi="Arial" w:cs="Arial"/>
          <w:lang w:val="tt-RU"/>
        </w:rPr>
        <w:t>кадастр номерлы җир кишәрлегендә урнашкан капиталь төзелеш объектларын рөхсәт ителгән төзелешнең, реконс</w:t>
      </w:r>
      <w:r w:rsidRPr="00DE44BC">
        <w:rPr>
          <w:rFonts w:ascii="Arial" w:hAnsi="Arial" w:cs="Arial"/>
          <w:lang w:val="tt-RU"/>
        </w:rPr>
        <w:t xml:space="preserve">трукцияләүнең чик параметрларыннан кире кагуга рөхсәт бирү турында </w:t>
      </w:r>
      <w:r w:rsidRPr="00DE44BC">
        <w:rPr>
          <w:rFonts w:ascii="Arial" w:hAnsi="Arial" w:cs="Arial"/>
          <w:lang w:val="tt-RU"/>
        </w:rPr>
        <w:t>Югары Ослан муниципаль районы Башкарма комитеты карары проекты буенча.</w:t>
      </w:r>
    </w:p>
    <w:p w:rsidR="00787D69" w:rsidRPr="00DE44BC" w:rsidRDefault="00E01AFB" w:rsidP="00787D69">
      <w:pPr>
        <w:tabs>
          <w:tab w:val="left" w:pos="8222"/>
        </w:tabs>
        <w:suppressAutoHyphens/>
        <w:ind w:left="284" w:right="-1" w:firstLine="567"/>
        <w:contextualSpacing/>
        <w:jc w:val="both"/>
        <w:rPr>
          <w:rFonts w:ascii="Arial" w:hAnsi="Arial" w:cs="Arial"/>
        </w:rPr>
      </w:pPr>
      <w:r w:rsidRPr="00DE44BC">
        <w:rPr>
          <w:rFonts w:ascii="Arial" w:hAnsi="Arial" w:cs="Arial"/>
          <w:lang w:val="tt-RU"/>
        </w:rPr>
        <w:t>2. Билгеләргә:</w:t>
      </w:r>
    </w:p>
    <w:p w:rsidR="00787D69" w:rsidRPr="00DE44BC" w:rsidRDefault="00E01AFB" w:rsidP="00787D69">
      <w:pPr>
        <w:tabs>
          <w:tab w:val="left" w:pos="8222"/>
        </w:tabs>
        <w:suppressAutoHyphens/>
        <w:ind w:left="284" w:firstLine="567"/>
        <w:contextualSpacing/>
        <w:jc w:val="both"/>
        <w:rPr>
          <w:rFonts w:ascii="Arial" w:hAnsi="Arial" w:cs="Arial"/>
        </w:rPr>
      </w:pPr>
      <w:r w:rsidRPr="00DE44BC">
        <w:rPr>
          <w:rFonts w:ascii="Arial" w:hAnsi="Arial" w:cs="Arial"/>
          <w:lang w:val="tt-RU"/>
        </w:rPr>
        <w:t xml:space="preserve">2.1. Татарстан Республикасы Югары Ослан муниципаль районы Башкарма комитетының архитектура һәм шәһәр </w:t>
      </w:r>
      <w:r w:rsidRPr="00DE44BC">
        <w:rPr>
          <w:rFonts w:ascii="Arial" w:hAnsi="Arial" w:cs="Arial"/>
          <w:lang w:val="tt-RU"/>
        </w:rPr>
        <w:t>төзелеше бүлеген әлеге карарның 1нче пунктында күрсәтелгән проектларны карау буенча иҗтимагый фикер алышуларны оештыручы итеп (алга таба - иҗтимагый фикер алышуларны оештыручы) билгеләргә.</w:t>
      </w:r>
    </w:p>
    <w:p w:rsidR="00787D69" w:rsidRPr="00DE44BC" w:rsidRDefault="00E01AFB" w:rsidP="00787D69">
      <w:pPr>
        <w:tabs>
          <w:tab w:val="left" w:pos="8222"/>
        </w:tabs>
        <w:suppressAutoHyphens/>
        <w:ind w:left="284" w:firstLine="567"/>
        <w:contextualSpacing/>
        <w:jc w:val="both"/>
        <w:rPr>
          <w:rFonts w:ascii="Arial" w:hAnsi="Arial" w:cs="Arial"/>
        </w:rPr>
      </w:pPr>
      <w:r w:rsidRPr="00DE44BC">
        <w:rPr>
          <w:rFonts w:ascii="Arial" w:hAnsi="Arial" w:cs="Arial"/>
          <w:lang w:val="tt-RU"/>
        </w:rPr>
        <w:t>2.2. Әлеге карарның 1</w:t>
      </w:r>
      <w:r w:rsidR="00DE44BC">
        <w:rPr>
          <w:rFonts w:ascii="Arial" w:hAnsi="Arial" w:cs="Arial"/>
          <w:lang w:val="tt-RU"/>
        </w:rPr>
        <w:t>нче</w:t>
      </w:r>
      <w:r w:rsidRPr="00DE44BC">
        <w:rPr>
          <w:rFonts w:ascii="Arial" w:hAnsi="Arial" w:cs="Arial"/>
          <w:lang w:val="tt-RU"/>
        </w:rPr>
        <w:t xml:space="preserve"> пунктында күрсәтелгән проектларны карап тикше</w:t>
      </w:r>
      <w:r w:rsidRPr="00DE44BC">
        <w:rPr>
          <w:rFonts w:ascii="Arial" w:hAnsi="Arial" w:cs="Arial"/>
          <w:lang w:val="tt-RU"/>
        </w:rPr>
        <w:t>рү буенча җәмәгать фикер алышуларын  Россия Федерациясе Шәһәр төзелеше кодексы, «Россия Федерациясендә җирле үзидарә оештыруның гомуми принциплары турында»  2003нче елның 6нчы октябреннән  131-ФЗ Федераль закон, «Татарстан Республикасы Югары Ослан муниципа</w:t>
      </w:r>
      <w:r w:rsidRPr="00DE44BC">
        <w:rPr>
          <w:rFonts w:ascii="Arial" w:hAnsi="Arial" w:cs="Arial"/>
          <w:lang w:val="tt-RU"/>
        </w:rPr>
        <w:t>ль районы» муниципаль берәмлеге Уставы, Татарстан Республикасы Югары Ослан муниципаль районында иҗтимагый фикер алышуларны оештыру һәм үткәрү турындагы Нигезләмә нигезендә, 2020нче елның 16нчы декабреннән 2021нче елның 14нче гыйнварына  кадәр үткәрергә.</w:t>
      </w:r>
    </w:p>
    <w:p w:rsidR="00787D69" w:rsidRPr="00DE44BC" w:rsidRDefault="00E01AFB" w:rsidP="00787D69">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DE44BC">
        <w:rPr>
          <w:rFonts w:ascii="Arial" w:hAnsi="Arial" w:cs="Arial"/>
          <w:lang w:val="tt-RU"/>
        </w:rPr>
        <w:t xml:space="preserve"> 2</w:t>
      </w:r>
      <w:r w:rsidRPr="00DE44BC">
        <w:rPr>
          <w:rFonts w:ascii="Arial" w:hAnsi="Arial" w:cs="Arial"/>
          <w:lang w:val="tt-RU"/>
        </w:rPr>
        <w:t>.3. Проект экспозициясен үткәрү урыны - Татарстан Республикасы Югары Ослан муниципаль районы Советы бинасы,  2020нче елның 16нчы декабреннән 2021нче елның 14нче гыйнварына кадәр эш көннәрендә 8.00 сәгатьтән 12.00 сәгатькә кадәр, Югары Ослан муниципаль райо</w:t>
      </w:r>
      <w:r w:rsidRPr="00DE44BC">
        <w:rPr>
          <w:rFonts w:ascii="Arial" w:hAnsi="Arial" w:cs="Arial"/>
          <w:lang w:val="tt-RU"/>
        </w:rPr>
        <w:t>нының рәсми сайты. Тәкъдимнәр, искәрмәләр 2020нче елның 16нчы декабреннән  2021нче елның 14нче гыйнварына  кадәр сишәмбе һәм пәнҗешәмбе көннәрендә 14.00 сәгатьтән 15.00 сәгатькә кадәр язмача һәм (яки) Zakiulla.Mingazov@tatar.ru электрон почта аша кабул ите</w:t>
      </w:r>
      <w:r w:rsidRPr="00DE44BC">
        <w:rPr>
          <w:rFonts w:ascii="Arial" w:hAnsi="Arial" w:cs="Arial"/>
          <w:lang w:val="tt-RU"/>
        </w:rPr>
        <w:t>лә</w:t>
      </w:r>
      <w:r w:rsidR="00DE44BC">
        <w:rPr>
          <w:rFonts w:ascii="Arial" w:hAnsi="Arial" w:cs="Arial"/>
          <w:lang w:val="tt-RU"/>
        </w:rPr>
        <w:t>.</w:t>
      </w:r>
      <w:r w:rsidRPr="00DE44BC">
        <w:rPr>
          <w:rFonts w:ascii="Arial" w:hAnsi="Arial" w:cs="Arial"/>
          <w:lang w:val="tt-RU"/>
        </w:rPr>
        <w:t xml:space="preserve"> </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xml:space="preserve">3. Иҗтимагый фикер алышуларны оештыручыга Татарстан Республикасы Югары Ослан муниципаль районының Югары Ослан, Шиланга, Введенский Бистәсе, Октябрьский, Макыл авыл җирлекләре Башкарма комитетларына проект </w:t>
      </w:r>
      <w:r w:rsidRPr="00DE44BC">
        <w:rPr>
          <w:rFonts w:ascii="Arial" w:hAnsi="Arial" w:cs="Arial"/>
          <w:lang w:val="tt-RU"/>
        </w:rPr>
        <w:lastRenderedPageBreak/>
        <w:t>буенча иҗтимагый фикер алышулар үткәрү турында,</w:t>
      </w:r>
      <w:r w:rsidRPr="00DE44BC">
        <w:rPr>
          <w:rFonts w:ascii="Arial" w:hAnsi="Arial" w:cs="Arial"/>
          <w:lang w:val="tt-RU"/>
        </w:rPr>
        <w:t xml:space="preserve"> рөхсәтләр соратып алына торган җир кишәрлекләре белән уртак чикләре булган, әлеге рөхсәтләр сорала торган җир кишәрлекләре һәм капиталь төзелеш объектлары хокукына ия булучыларга җиткерү өчен җибәрергә.</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4. Мөрәҗәгать итүчеләргә (гр. Акчулпанов С. Р.,  Шув</w:t>
      </w:r>
      <w:r w:rsidRPr="00DE44BC">
        <w:rPr>
          <w:rFonts w:ascii="Arial" w:hAnsi="Arial" w:cs="Arial"/>
          <w:lang w:val="tt-RU"/>
        </w:rPr>
        <w:t>алова М. В.,  Борһанов Б. У.,  Драгунова Л. А.,  Маркелова М. М.  Л.Ф. Калачева) җәмәгать фикер алышуларын оештыруны</w:t>
      </w:r>
      <w:r w:rsidRPr="00DE44BC">
        <w:rPr>
          <w:rFonts w:ascii="Arial" w:hAnsi="Arial" w:cs="Arial"/>
          <w:lang w:val="tt-RU"/>
        </w:rPr>
        <w:t>, шул исәптән экспозицияне үткәргәндә</w:t>
      </w:r>
      <w:r w:rsidRPr="00E01AFB">
        <w:rPr>
          <w:rFonts w:ascii="Arial" w:hAnsi="Arial" w:cs="Arial"/>
          <w:lang w:val="tt-RU"/>
        </w:rPr>
        <w:t xml:space="preserve"> </w:t>
      </w:r>
      <w:r w:rsidRPr="00DE44BC">
        <w:rPr>
          <w:rFonts w:ascii="Arial" w:hAnsi="Arial" w:cs="Arial"/>
          <w:lang w:val="tt-RU"/>
        </w:rPr>
        <w:t>техник яктан тәэмин итәргә</w:t>
      </w:r>
      <w:r w:rsidRPr="00DE44BC">
        <w:rPr>
          <w:rFonts w:ascii="Arial" w:hAnsi="Arial" w:cs="Arial"/>
          <w:lang w:val="tt-RU"/>
        </w:rPr>
        <w:t>.</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5. Иҗтимагый фикер алышуларны оештыручыга:</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5.1. Әлеге карарның 1</w:t>
      </w:r>
      <w:r>
        <w:rPr>
          <w:rFonts w:ascii="Arial" w:hAnsi="Arial" w:cs="Arial"/>
          <w:lang w:val="tt-RU"/>
        </w:rPr>
        <w:t>нче</w:t>
      </w:r>
      <w:r w:rsidRPr="00DE44BC">
        <w:rPr>
          <w:rFonts w:ascii="Arial" w:hAnsi="Arial" w:cs="Arial"/>
          <w:lang w:val="tt-RU"/>
        </w:rPr>
        <w:t xml:space="preserve"> пунктында</w:t>
      </w:r>
      <w:r w:rsidRPr="00DE44BC">
        <w:rPr>
          <w:rFonts w:ascii="Arial" w:hAnsi="Arial" w:cs="Arial"/>
          <w:lang w:val="tt-RU"/>
        </w:rPr>
        <w:t xml:space="preserve"> күрсәтелгән проектларны карау буенча иҗтимагый фикер алышуларны үткәрүне тәэмин итәргә.</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xml:space="preserve">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 өстәмә </w:t>
      </w:r>
      <w:r w:rsidRPr="00DE44BC">
        <w:rPr>
          <w:rFonts w:ascii="Arial" w:hAnsi="Arial" w:cs="Arial"/>
          <w:lang w:val="tt-RU"/>
        </w:rPr>
        <w:t>битендә проектлар буенча иҗтимагый фикер алышуларның башлануы турында хәбәр урнаштырырга.</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xml:space="preserve"> 5.3. 2020нче елның 16нчы декабреннән дә соңга калмыйча Югары Ослан муниципаль районының рәсми сайтында «Архитектура һәм шәһәр төзелеше» өстәмә битендә урнаштырырга:</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Татарстан Республикасы, Югары Ослан муниципаль районы, Введенский Бистәсе авыл җирлеге, Савино авылы адресы буенча рөхсәт ителгән төзелешнең чикле параметрларыннан тайпылуга, кадастр номеры 16:15:040602:25 булган җир кишәрлегендә урнашкан капиталь төзеле</w:t>
      </w:r>
      <w:r w:rsidRPr="00DE44BC">
        <w:rPr>
          <w:rFonts w:ascii="Arial" w:hAnsi="Arial" w:cs="Arial"/>
          <w:lang w:val="tt-RU"/>
        </w:rPr>
        <w:t>ш объектын реконструкцияләүгә рөхсәт бирү турындагы карары проекты нигезендә төзелгән яисә реконструкцияләнгән капиталь төзелеш объектының схематик сурәте нигезендә Югары Ослан муниципаль районы Башкарма комитеты җитәкчесенең карар проекты;</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Татарстан Рес</w:t>
      </w:r>
      <w:r w:rsidRPr="00DE44BC">
        <w:rPr>
          <w:rFonts w:ascii="Arial" w:hAnsi="Arial" w:cs="Arial"/>
          <w:lang w:val="tt-RU"/>
        </w:rPr>
        <w:t>публикасы, Югары Ослан муниципаль районы, Октябрьский авыл җирлеге, Матюши</w:t>
      </w:r>
      <w:r>
        <w:rPr>
          <w:rFonts w:ascii="Arial" w:hAnsi="Arial" w:cs="Arial"/>
          <w:lang w:val="tt-RU"/>
        </w:rPr>
        <w:t>но авылы, Центральная урамы, 11</w:t>
      </w:r>
      <w:r w:rsidRPr="00DE44BC">
        <w:rPr>
          <w:rFonts w:ascii="Arial" w:hAnsi="Arial" w:cs="Arial"/>
          <w:lang w:val="tt-RU"/>
        </w:rPr>
        <w:t>нче йорт адресы буенча төзелгән яки үзгәртеп корылган капиталь төзелеш объектының схематик сурәте нигезендә, 16:15:150301:325 кадастр номерлы җир кишә</w:t>
      </w:r>
      <w:r w:rsidRPr="00DE44BC">
        <w:rPr>
          <w:rFonts w:ascii="Arial" w:hAnsi="Arial" w:cs="Arial"/>
          <w:lang w:val="tt-RU"/>
        </w:rPr>
        <w:t>рлегендә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Татарстан Республикасы, Югары Ослан муницип</w:t>
      </w:r>
      <w:r w:rsidRPr="00DE44BC">
        <w:rPr>
          <w:rFonts w:ascii="Arial" w:hAnsi="Arial" w:cs="Arial"/>
          <w:lang w:val="tt-RU"/>
        </w:rPr>
        <w:t>аль районы, Югары Ослан авыл җирлеге, Югары Ослан авылы, Пушкин урамы адресы буенча  16:15:050109:0111 кадастр номеры белән төзелгән яки үзгәртеп корылган капиталь төзелеш объектының схематик сурәте нигезендә җир кишәрлегендә урнашкан капиталь төзелеш, рек</w:t>
      </w:r>
      <w:r w:rsidRPr="00DE44BC">
        <w:rPr>
          <w:rFonts w:ascii="Arial" w:hAnsi="Arial" w:cs="Arial"/>
          <w:lang w:val="tt-RU"/>
        </w:rPr>
        <w:t>онструкция объектларының рөхсәт ителгән чик параметрларыннан кире кагуга рөхсәт бирү турында Югары Ослан муниципаль районы Башкарма комитеты карары проекты;</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xml:space="preserve">- Татарстан Республикасы, Югары Ослан муниципаль районы, Шилангы авыл җирлеге, Кызыл Байрак авылы, </w:t>
      </w:r>
      <w:r w:rsidRPr="00DE44BC">
        <w:rPr>
          <w:rFonts w:ascii="Arial" w:hAnsi="Arial" w:cs="Arial"/>
          <w:lang w:val="tt-RU"/>
        </w:rPr>
        <w:t>Набережная урамы адресы буенча, төзелгән яки үзгәртеп корылган капиталь төзелеш объектының схематик рәсеме буенча, кадастр номеры 16: 15: 180301: 733 булган җир кишәрлегендә урнашкан капиталь төзелеш объектларын рөхсәт ителгән төзелешнең, реконструкцияләүн</w:t>
      </w:r>
      <w:r w:rsidRPr="00DE44BC">
        <w:rPr>
          <w:rFonts w:ascii="Arial" w:hAnsi="Arial" w:cs="Arial"/>
          <w:lang w:val="tt-RU"/>
        </w:rPr>
        <w:t>ең иң чик параметрларыннан кире кагуга рөхсәт бирү турында Югары Ослан муниципаль районы Башкарма комитеты карары проекты;</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xml:space="preserve">- Татарстан Республикасы, Югары Ослан муниципаль районы, Введенский Бистәсе авыл җирлеге, Введенский Бистәсе авылы адресы буенча </w:t>
      </w:r>
      <w:r w:rsidRPr="00DE44BC">
        <w:rPr>
          <w:rFonts w:ascii="Arial" w:hAnsi="Arial" w:cs="Arial"/>
          <w:lang w:val="tt-RU"/>
        </w:rPr>
        <w:t xml:space="preserve">төзелгән яки үзгәртеп корылган капиталь төзелеш объектының схематик сурәте нигезендә, 16:15:041001:2802 кадастр номерлы җир кишәрлегендә урнашкан капиталь </w:t>
      </w:r>
      <w:r w:rsidRPr="00DE44BC">
        <w:rPr>
          <w:rFonts w:ascii="Arial" w:hAnsi="Arial" w:cs="Arial"/>
          <w:lang w:val="tt-RU"/>
        </w:rPr>
        <w:lastRenderedPageBreak/>
        <w:t>төзелеш объектларының рөхсәт ителгән төзелешеннән, реконструкцияләнүенең чик параметрларыннан кире ка</w:t>
      </w:r>
      <w:r w:rsidRPr="00DE44BC">
        <w:rPr>
          <w:rFonts w:ascii="Arial" w:hAnsi="Arial" w:cs="Arial"/>
          <w:lang w:val="tt-RU"/>
        </w:rPr>
        <w:t>гуга рөхсәт бирү турында Югары Ослан муниципаль районы Башкарма комитеты карары проекты;</w:t>
      </w:r>
    </w:p>
    <w:p w:rsidR="00FD1688"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 Татарстан Республикасы, Югары Ослан муниципаль районы, Макыл авыл җирлеге, Клянчино авылы, Центральная урамы, 49нчы йорт  адресы буенча төзелгән яки үзгәртеп корылга</w:t>
      </w:r>
      <w:r w:rsidRPr="00DE44BC">
        <w:rPr>
          <w:rFonts w:ascii="Arial" w:hAnsi="Arial" w:cs="Arial"/>
          <w:lang w:val="tt-RU"/>
        </w:rPr>
        <w:t xml:space="preserve">н капиталь төзелеш объектының схематик сурәте нигезендә, 16:15:110301:46 кадастр номерлы 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w:t>
      </w:r>
      <w:r w:rsidRPr="00DE44BC">
        <w:rPr>
          <w:rFonts w:ascii="Arial" w:hAnsi="Arial" w:cs="Arial"/>
          <w:lang w:val="tt-RU"/>
        </w:rPr>
        <w:t>муниципаль районы Башкарма комитеты карары проекты.</w:t>
      </w:r>
    </w:p>
    <w:p w:rsidR="00787D69" w:rsidRPr="00DE44BC" w:rsidRDefault="00E01AFB" w:rsidP="00787D69">
      <w:pPr>
        <w:tabs>
          <w:tab w:val="left" w:pos="8222"/>
        </w:tabs>
        <w:suppressAutoHyphens/>
        <w:ind w:left="284" w:firstLine="567"/>
        <w:contextualSpacing/>
        <w:jc w:val="both"/>
        <w:rPr>
          <w:rFonts w:ascii="Arial" w:hAnsi="Arial" w:cs="Arial"/>
          <w:lang w:val="tt-RU"/>
        </w:rPr>
      </w:pPr>
      <w:r>
        <w:rPr>
          <w:rFonts w:ascii="Arial" w:hAnsi="Arial" w:cs="Arial"/>
          <w:lang w:val="tt-RU"/>
        </w:rPr>
        <w:t xml:space="preserve">5.4. </w:t>
      </w:r>
      <w:bookmarkStart w:id="0" w:name="_GoBack"/>
      <w:bookmarkEnd w:id="0"/>
      <w:r w:rsidRPr="00DE44BC">
        <w:rPr>
          <w:rFonts w:ascii="Arial" w:hAnsi="Arial" w:cs="Arial"/>
          <w:lang w:val="tt-RU"/>
        </w:rPr>
        <w:t xml:space="preserve"> Экспозицияләрне Татарстан Республикасы Югары Ослан муниципаль районы Советы бинасында, әлеге карарның 5.3нче пунктында күрсәтелгән проектлар буенча  2020нче елның 16нчы декабреннән  2021нче елны</w:t>
      </w:r>
      <w:r w:rsidRPr="00DE44BC">
        <w:rPr>
          <w:rFonts w:ascii="Arial" w:hAnsi="Arial" w:cs="Arial"/>
          <w:lang w:val="tt-RU"/>
        </w:rPr>
        <w:t>ң 14нче сентябренә кадәр эш көннәрендә 8.00 сәгатьтән 12.00 сәгатькә кадәр, шулай ук Югары Ослан муниципаль районының рәсми сайтында оештырырга.</w:t>
      </w:r>
    </w:p>
    <w:p w:rsidR="00787D69" w:rsidRPr="00DE44BC" w:rsidRDefault="00E01AFB" w:rsidP="00787D69">
      <w:pPr>
        <w:tabs>
          <w:tab w:val="left" w:pos="8222"/>
        </w:tabs>
        <w:suppressAutoHyphens/>
        <w:ind w:left="284" w:firstLine="567"/>
        <w:contextualSpacing/>
        <w:jc w:val="both"/>
        <w:rPr>
          <w:rFonts w:ascii="Arial" w:hAnsi="Arial" w:cs="Arial"/>
          <w:lang w:val="tt-RU"/>
        </w:rPr>
      </w:pPr>
      <w:r w:rsidRPr="00DE44BC">
        <w:rPr>
          <w:rFonts w:ascii="Arial" w:hAnsi="Arial" w:cs="Arial"/>
          <w:lang w:val="tt-RU"/>
        </w:rPr>
        <w:t>5.5. Иҗтимагый фикер алышулар тәмамлангач, Югары Ослан муниципаль районының рәсми сайтында иҗтимагый фикер алыш</w:t>
      </w:r>
      <w:r w:rsidRPr="00DE44BC">
        <w:rPr>
          <w:rFonts w:ascii="Arial" w:hAnsi="Arial" w:cs="Arial"/>
          <w:lang w:val="tt-RU"/>
        </w:rPr>
        <w:t>улар нәтиҗәләре турында бәяләмә әзерләргә һәм урнаштырырга.</w:t>
      </w:r>
    </w:p>
    <w:p w:rsidR="00787D69" w:rsidRPr="00DE44BC" w:rsidRDefault="00E01AFB" w:rsidP="00787D69">
      <w:pPr>
        <w:tabs>
          <w:tab w:val="left" w:pos="8222"/>
        </w:tabs>
        <w:suppressAutoHyphens/>
        <w:ind w:left="284" w:firstLine="567"/>
        <w:contextualSpacing/>
        <w:jc w:val="both"/>
        <w:rPr>
          <w:rFonts w:ascii="Arial" w:hAnsi="Arial" w:cs="Arial"/>
        </w:rPr>
      </w:pPr>
      <w:r w:rsidRPr="00DE44BC">
        <w:rPr>
          <w:rFonts w:ascii="Arial" w:hAnsi="Arial" w:cs="Arial"/>
          <w:lang w:val="tt-RU"/>
        </w:rPr>
        <w:t>6. Әлеге карарны Югары Ослан муниципаль районының рәсми сайтында урнаштырырга.</w:t>
      </w:r>
    </w:p>
    <w:p w:rsidR="00787D69" w:rsidRPr="00DE44BC" w:rsidRDefault="00E01AFB" w:rsidP="00787D69">
      <w:pPr>
        <w:tabs>
          <w:tab w:val="left" w:pos="8222"/>
        </w:tabs>
        <w:suppressAutoHyphens/>
        <w:ind w:left="284" w:firstLine="567"/>
        <w:contextualSpacing/>
        <w:jc w:val="both"/>
        <w:rPr>
          <w:rFonts w:ascii="Arial" w:hAnsi="Arial" w:cs="Arial"/>
        </w:rPr>
      </w:pPr>
      <w:r w:rsidRPr="00DE44BC">
        <w:rPr>
          <w:rFonts w:ascii="Arial" w:hAnsi="Arial" w:cs="Arial"/>
          <w:lang w:val="tt-RU"/>
        </w:rPr>
        <w:t xml:space="preserve">7. Әлеге карарның үтәлешен контрольдә тотуны Татарстан Республикасы Югары Ослан муниципаль районы Башкарма комитеты </w:t>
      </w:r>
      <w:r w:rsidRPr="00DE44BC">
        <w:rPr>
          <w:rFonts w:ascii="Arial" w:hAnsi="Arial" w:cs="Arial"/>
          <w:lang w:val="tt-RU"/>
        </w:rPr>
        <w:t>җитәкчесенә йөкләргә.</w:t>
      </w:r>
    </w:p>
    <w:p w:rsidR="00787D69" w:rsidRPr="00DE44BC" w:rsidRDefault="00787D69" w:rsidP="00787D69">
      <w:pPr>
        <w:tabs>
          <w:tab w:val="left" w:pos="8222"/>
        </w:tabs>
        <w:suppressAutoHyphens/>
        <w:jc w:val="both"/>
        <w:rPr>
          <w:rFonts w:ascii="Arial" w:hAnsi="Arial" w:cs="Arial"/>
        </w:rPr>
      </w:pPr>
    </w:p>
    <w:p w:rsidR="00787D69" w:rsidRPr="00DE44BC" w:rsidRDefault="00787D69" w:rsidP="00787D69">
      <w:pPr>
        <w:tabs>
          <w:tab w:val="left" w:pos="8222"/>
        </w:tabs>
        <w:suppressAutoHyphens/>
        <w:ind w:left="284"/>
        <w:contextualSpacing/>
        <w:jc w:val="both"/>
        <w:rPr>
          <w:rFonts w:ascii="Arial" w:hAnsi="Arial" w:cs="Arial"/>
        </w:rPr>
      </w:pPr>
    </w:p>
    <w:p w:rsidR="00787D69" w:rsidRPr="00DE44BC" w:rsidRDefault="00787D69" w:rsidP="00787D69">
      <w:pPr>
        <w:tabs>
          <w:tab w:val="left" w:pos="8222"/>
        </w:tabs>
        <w:suppressAutoHyphens/>
        <w:ind w:left="284"/>
        <w:contextualSpacing/>
        <w:jc w:val="both"/>
        <w:rPr>
          <w:rFonts w:ascii="Arial" w:hAnsi="Arial" w:cs="Arial"/>
        </w:rPr>
      </w:pPr>
    </w:p>
    <w:p w:rsidR="00787D69" w:rsidRPr="00DE44BC" w:rsidRDefault="00787D69" w:rsidP="00787D69">
      <w:pPr>
        <w:tabs>
          <w:tab w:val="left" w:pos="8222"/>
        </w:tabs>
        <w:suppressAutoHyphens/>
        <w:ind w:left="284"/>
        <w:contextualSpacing/>
        <w:jc w:val="both"/>
        <w:rPr>
          <w:rFonts w:ascii="Arial" w:hAnsi="Arial" w:cs="Arial"/>
        </w:rPr>
      </w:pPr>
    </w:p>
    <w:p w:rsidR="00787D69" w:rsidRPr="00DE44BC" w:rsidRDefault="00787D69" w:rsidP="00787D69">
      <w:pPr>
        <w:tabs>
          <w:tab w:val="left" w:pos="8222"/>
        </w:tabs>
        <w:suppressAutoHyphens/>
        <w:ind w:left="284"/>
        <w:contextualSpacing/>
        <w:jc w:val="both"/>
        <w:rPr>
          <w:rFonts w:ascii="Arial" w:hAnsi="Arial" w:cs="Arial"/>
        </w:rPr>
      </w:pPr>
    </w:p>
    <w:p w:rsidR="00787D69" w:rsidRPr="00DE44BC" w:rsidRDefault="00787D69" w:rsidP="00787D69">
      <w:pPr>
        <w:tabs>
          <w:tab w:val="left" w:pos="8222"/>
        </w:tabs>
        <w:suppressAutoHyphens/>
        <w:ind w:left="284"/>
        <w:contextualSpacing/>
        <w:jc w:val="both"/>
        <w:rPr>
          <w:rFonts w:ascii="Arial" w:hAnsi="Arial" w:cs="Arial"/>
        </w:rPr>
      </w:pPr>
    </w:p>
    <w:p w:rsidR="00DE44BC" w:rsidRDefault="00E01AFB" w:rsidP="00787D69">
      <w:pPr>
        <w:tabs>
          <w:tab w:val="left" w:pos="8222"/>
        </w:tabs>
        <w:suppressAutoHyphens/>
        <w:jc w:val="both"/>
        <w:rPr>
          <w:rFonts w:ascii="Arial" w:hAnsi="Arial" w:cs="Arial"/>
          <w:lang w:val="tt-RU"/>
        </w:rPr>
      </w:pPr>
      <w:r w:rsidRPr="00DE44BC">
        <w:rPr>
          <w:rFonts w:ascii="Arial" w:hAnsi="Arial" w:cs="Arial"/>
          <w:lang w:val="tt-RU"/>
        </w:rPr>
        <w:t xml:space="preserve">Татарстан Республикасы </w:t>
      </w:r>
    </w:p>
    <w:p w:rsidR="005D21D8" w:rsidRPr="00DE44BC" w:rsidRDefault="00DE44BC" w:rsidP="004536A4">
      <w:pPr>
        <w:tabs>
          <w:tab w:val="left" w:pos="8222"/>
        </w:tabs>
        <w:suppressAutoHyphens/>
        <w:jc w:val="both"/>
        <w:rPr>
          <w:rFonts w:ascii="Arial" w:hAnsi="Arial" w:cs="Arial"/>
        </w:rPr>
      </w:pPr>
      <w:r>
        <w:rPr>
          <w:rFonts w:ascii="Arial" w:hAnsi="Arial" w:cs="Arial"/>
          <w:lang w:val="tt-RU"/>
        </w:rPr>
        <w:t xml:space="preserve">Югары Ослан муниципаль районы </w:t>
      </w:r>
      <w:r w:rsidR="00E01AFB" w:rsidRPr="00DE44BC">
        <w:rPr>
          <w:rFonts w:ascii="Arial" w:hAnsi="Arial" w:cs="Arial"/>
          <w:lang w:val="tt-RU"/>
        </w:rPr>
        <w:t xml:space="preserve">Башлыгы </w:t>
      </w:r>
      <w:r>
        <w:rPr>
          <w:rFonts w:ascii="Arial" w:hAnsi="Arial" w:cs="Arial"/>
        </w:rPr>
        <w:t xml:space="preserve">                                 </w:t>
      </w:r>
      <w:r w:rsidR="00E01AFB" w:rsidRPr="00DE44BC">
        <w:rPr>
          <w:rFonts w:ascii="Arial" w:hAnsi="Arial" w:cs="Arial"/>
          <w:lang w:val="tt-RU"/>
        </w:rPr>
        <w:t>М. Г. Зыятдинов</w:t>
      </w:r>
    </w:p>
    <w:sectPr w:rsidR="005D21D8" w:rsidRPr="00DE44BC" w:rsidSect="00DE44B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2B"/>
    <w:rsid w:val="00110022"/>
    <w:rsid w:val="0040202B"/>
    <w:rsid w:val="00415487"/>
    <w:rsid w:val="004536A4"/>
    <w:rsid w:val="00556EF8"/>
    <w:rsid w:val="005D21D8"/>
    <w:rsid w:val="006D51FF"/>
    <w:rsid w:val="00787D69"/>
    <w:rsid w:val="007F478F"/>
    <w:rsid w:val="008A4C7A"/>
    <w:rsid w:val="00BE40ED"/>
    <w:rsid w:val="00C06353"/>
    <w:rsid w:val="00C27E70"/>
    <w:rsid w:val="00C636C8"/>
    <w:rsid w:val="00CB4A90"/>
    <w:rsid w:val="00CC2789"/>
    <w:rsid w:val="00DE44BC"/>
    <w:rsid w:val="00E01AFB"/>
    <w:rsid w:val="00FD1688"/>
    <w:rsid w:val="00FF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3</cp:revision>
  <cp:lastPrinted>2020-12-15T06:59:00Z</cp:lastPrinted>
  <dcterms:created xsi:type="dcterms:W3CDTF">2020-12-14T10:55:00Z</dcterms:created>
  <dcterms:modified xsi:type="dcterms:W3CDTF">2020-12-15T06:59:00Z</dcterms:modified>
</cp:coreProperties>
</file>