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1AA" w:rsidRPr="00966D9D" w:rsidRDefault="00966D9D" w:rsidP="00966D9D">
      <w:pPr>
        <w:rPr>
          <w:noProof/>
          <w:lang w:eastAsia="ru-RU"/>
        </w:rPr>
      </w:pPr>
      <w:r>
        <w:rPr>
          <w:noProof/>
          <w:lang w:eastAsia="ru-RU"/>
        </w:rPr>
        <mc:AlternateContent>
          <mc:Choice Requires="wps">
            <w:drawing>
              <wp:anchor distT="0" distB="0" distL="114300" distR="114300" simplePos="0" relativeHeight="251658240" behindDoc="0" locked="0" layoutInCell="1" allowOverlap="1" wp14:anchorId="30F1C006" wp14:editId="45606C3D">
                <wp:simplePos x="0" y="0"/>
                <wp:positionH relativeFrom="column">
                  <wp:posOffset>220345</wp:posOffset>
                </wp:positionH>
                <wp:positionV relativeFrom="paragraph">
                  <wp:posOffset>1979930</wp:posOffset>
                </wp:positionV>
                <wp:extent cx="5693410" cy="759460"/>
                <wp:effectExtent l="1270" t="825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6D9D" w:rsidRPr="00B43B07" w:rsidRDefault="00966D9D">
                            <w:pPr>
                              <w:rPr>
                                <w:color w:val="FF0000"/>
                              </w:rPr>
                            </w:pPr>
                            <w:r w:rsidRPr="00DC6DB5">
                              <w:rPr>
                                <w:lang w:val="tt-RU"/>
                              </w:rPr>
                              <w:t xml:space="preserve">               18.12.2020                                                      № 4-32             </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5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" stroked="f">
                <v:fill opacity="0"/>
                <v:textbox>
                  <w:txbxContent>
                    <w:p w:rsidR="00966D9D" w:rsidRPr="00B43B07" w:rsidRDefault="00966D9D">
                      <w:pPr>
                        <w:rPr>
                          <w:color w:val="FF0000"/>
                        </w:rPr>
                      </w:pPr>
                      <w:r w:rsidRPr="00DC6DB5">
                        <w:rPr>
                          <w:lang w:val="tt-RU"/>
                        </w:rPr>
                        <w:t xml:space="preserve">               18.12.2020                                                      № 4-32             </w:t>
                      </w:r>
                    </w:p>
                  </w:txbxContent>
                </v:textbox>
              </v:shape>
            </w:pict>
          </mc:Fallback>
        </mc:AlternateContent>
      </w:r>
      <w:r w:rsidR="00845D5B">
        <w:rPr>
          <w:noProof/>
          <w:lang w:eastAsia="ru-RU"/>
        </w:rPr>
        <w:drawing>
          <wp:inline distT="0" distB="0" distL="0" distR="0" wp14:anchorId="1F2533A2" wp14:editId="713A8EA9">
            <wp:extent cx="6115050" cy="2933700"/>
            <wp:effectExtent l="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26261" name="Рисунок 1" descr="СОВЕТ РЕШЕНИЕ"/>
                    <pic:cNvPicPr>
                      <a:picLocks noChangeAspect="1" noChangeArrowheads="1"/>
                    </pic:cNvPicPr>
                  </pic:nvPicPr>
                  <pic:blipFill>
                    <a:blip r:embed="rId9" cstate="print"/>
                    <a:stretch>
                      <a:fillRect/>
                    </a:stretch>
                  </pic:blipFill>
                  <pic:spPr bwMode="auto">
                    <a:xfrm>
                      <a:off x="0" y="0"/>
                      <a:ext cx="6116320" cy="2934309"/>
                    </a:xfrm>
                    <a:prstGeom prst="rect">
                      <a:avLst/>
                    </a:prstGeom>
                    <a:noFill/>
                    <a:ln w="9525">
                      <a:noFill/>
                      <a:miter lim="800000"/>
                      <a:headEnd/>
                      <a:tailEnd/>
                    </a:ln>
                  </pic:spPr>
                </pic:pic>
              </a:graphicData>
            </a:graphic>
          </wp:inline>
        </w:drawing>
      </w:r>
    </w:p>
    <w:p w:rsidR="00966D9D" w:rsidRDefault="00966D9D" w:rsidP="008111AA">
      <w:pPr>
        <w:spacing w:after="0" w:line="240" w:lineRule="auto"/>
        <w:jc w:val="center"/>
        <w:rPr>
          <w:rFonts w:ascii="Arial" w:hAnsi="Arial" w:cs="Arial"/>
          <w:bCs/>
          <w:sz w:val="24"/>
          <w:szCs w:val="24"/>
          <w:lang w:val="tt-RU"/>
        </w:rPr>
      </w:pPr>
      <w:r w:rsidRPr="00966D9D">
        <w:rPr>
          <w:rFonts w:ascii="Arial" w:hAnsi="Arial" w:cs="Arial"/>
          <w:bCs/>
          <w:sz w:val="24"/>
          <w:szCs w:val="24"/>
          <w:lang w:val="tt-RU"/>
        </w:rPr>
        <w:t xml:space="preserve">Татарстан Республикасы Югары Ослан муниципаль районы Югары Ослан авыл җирлегенең 2021нче елга һәм 2022-2023нче елларның планлы чорына </w:t>
      </w:r>
    </w:p>
    <w:p w:rsidR="008B149B" w:rsidRPr="00966D9D" w:rsidRDefault="00966D9D" w:rsidP="008111AA">
      <w:pPr>
        <w:spacing w:after="0" w:line="240" w:lineRule="auto"/>
        <w:jc w:val="center"/>
        <w:rPr>
          <w:rFonts w:ascii="Arial" w:hAnsi="Arial" w:cs="Arial"/>
          <w:bCs/>
          <w:sz w:val="24"/>
          <w:szCs w:val="24"/>
        </w:rPr>
      </w:pPr>
      <w:r w:rsidRPr="00966D9D">
        <w:rPr>
          <w:rFonts w:ascii="Arial" w:hAnsi="Arial" w:cs="Arial"/>
          <w:bCs/>
          <w:sz w:val="24"/>
          <w:szCs w:val="24"/>
          <w:lang w:val="tt-RU"/>
        </w:rPr>
        <w:t xml:space="preserve">бюджеты турында </w:t>
      </w:r>
    </w:p>
    <w:p w:rsidR="00D21B7F" w:rsidRPr="00966D9D" w:rsidRDefault="00D21B7F" w:rsidP="008111AA">
      <w:pPr>
        <w:spacing w:after="0" w:line="240" w:lineRule="auto"/>
        <w:jc w:val="center"/>
        <w:rPr>
          <w:rFonts w:ascii="Arial" w:hAnsi="Arial" w:cs="Arial"/>
          <w:bCs/>
          <w:color w:val="FF0000"/>
          <w:sz w:val="24"/>
          <w:szCs w:val="24"/>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Статья 1  </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0" w:name="sub_100"/>
      <w:r w:rsidRPr="00966D9D">
        <w:rPr>
          <w:rFonts w:ascii="Arial" w:eastAsia="Times New Roman" w:hAnsi="Arial" w:cs="Arial"/>
          <w:sz w:val="24"/>
          <w:szCs w:val="24"/>
          <w:lang w:val="tt-RU" w:eastAsia="ru-RU"/>
        </w:rPr>
        <w:t xml:space="preserve">1. Татарстан Республикасы Югары Ослан муниципаль районы Югары Ослан авыл җирлегенең 2021нче елга бюджетының (алга таба - Җирлек) төп характеристикаларын расларга: </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1) Җирлек бюджеты керемнәренең фаразланыла торган гомуми күләме 11672,1 мең сум;</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bookmarkStart w:id="1" w:name="sub_200"/>
      <w:bookmarkEnd w:id="0"/>
      <w:r w:rsidRPr="00966D9D">
        <w:rPr>
          <w:rFonts w:ascii="Arial" w:eastAsia="Times New Roman" w:hAnsi="Arial" w:cs="Arial"/>
          <w:sz w:val="24"/>
          <w:szCs w:val="24"/>
          <w:lang w:val="tt-RU" w:eastAsia="ru-RU"/>
        </w:rPr>
        <w:t>2) Җирлек бюджеты чыгымнарының гомуми күләме 11672,1 мең сум.</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bookmarkStart w:id="2" w:name="sub_103"/>
      <w:bookmarkEnd w:id="1"/>
      <w:r w:rsidRPr="00966D9D">
        <w:rPr>
          <w:rFonts w:ascii="Arial" w:eastAsia="Times New Roman" w:hAnsi="Arial" w:cs="Arial"/>
          <w:sz w:val="24"/>
          <w:szCs w:val="24"/>
          <w:lang w:val="tt-RU" w:eastAsia="ru-RU"/>
        </w:rPr>
        <w:t xml:space="preserve">3) Җирлек бюджеты кытлыгы 0 мең сум. </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2. 2022нче һәм 2023нче еллар план чорына Җирлек  бюджетының төп характеристикаларын расларга:</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1) 202нче елга авыл җирлеге бюджеты керемнәренең фаразланыла торган гомуми күләме 11812,43 мең сум һәм 2023нче елга 12033,22 мең сум күләмендә;</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2) Җирлек бюджеты чыгымнарының гомуми күләме:</w:t>
      </w:r>
    </w:p>
    <w:p w:rsidR="00F5307A" w:rsidRPr="00966D9D" w:rsidRDefault="00966D9D" w:rsidP="00F5307A">
      <w:pPr>
        <w:widowControl w:val="0"/>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- 2022нче елга 11812,43 мең сум күләмендә, шул исәптән шартлы рәвештә расланган чыгымнар 295,31 мең сум күләмендә;</w:t>
      </w:r>
    </w:p>
    <w:p w:rsidR="00F5307A" w:rsidRPr="00966D9D" w:rsidRDefault="00966D9D" w:rsidP="00F5307A">
      <w:pPr>
        <w:widowControl w:val="0"/>
        <w:shd w:val="clear" w:color="auto" w:fill="FFFFFF"/>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- 2022нче елга 12033,22 мең сум күләмендә, шул исәптән шартлы рәвештә расланган чыгымнар 601,66 мең сум күләмендә. </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3) 2022нче елга Җирлек бюджеты кытлыгы 0 мең сум һәм 2023нче елга 0 мең сум күләмендә.</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3.</w:t>
      </w:r>
      <w:r>
        <w:rPr>
          <w:rFonts w:ascii="Arial" w:eastAsia="Times New Roman" w:hAnsi="Arial" w:cs="Arial"/>
          <w:sz w:val="24"/>
          <w:szCs w:val="24"/>
          <w:lang w:val="tt-RU" w:eastAsia="ru-RU"/>
        </w:rPr>
        <w:t xml:space="preserve"> </w:t>
      </w:r>
      <w:r w:rsidRPr="00966D9D">
        <w:rPr>
          <w:rFonts w:ascii="Arial" w:eastAsia="Times New Roman" w:hAnsi="Arial" w:cs="Arial"/>
          <w:sz w:val="24"/>
          <w:szCs w:val="24"/>
          <w:lang w:val="tt-RU" w:eastAsia="ru-RU"/>
        </w:rPr>
        <w:t>Җирлек бюджеты кытлыгын финанслау чыганакларын расларга:</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- 2021нче елга әлеге Карарга 1нче кушымта нигезендә;</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- 2022нче һәм 2023нче елларның план чорына әлеге Карарга 2нче кушымта нигезендә. </w:t>
      </w:r>
    </w:p>
    <w:bookmarkEnd w:id="2"/>
    <w:p w:rsidR="00F5307A" w:rsidRPr="00966D9D" w:rsidRDefault="00F5307A" w:rsidP="00F5307A">
      <w:pPr>
        <w:widowControl w:val="0"/>
        <w:autoSpaceDE w:val="0"/>
        <w:autoSpaceDN w:val="0"/>
        <w:adjustRightInd w:val="0"/>
        <w:spacing w:after="0" w:line="240" w:lineRule="auto"/>
        <w:ind w:firstLine="708"/>
        <w:jc w:val="both"/>
        <w:rPr>
          <w:rFonts w:ascii="Arial" w:eastAsia="Times New Roman" w:hAnsi="Arial" w:cs="Arial"/>
          <w:i/>
          <w:sz w:val="24"/>
          <w:szCs w:val="24"/>
          <w:lang w:eastAsia="ru-RU"/>
        </w:rPr>
      </w:pP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Статья 2</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2022нче елның 1нче гыйнварына җирлекнең бурыч йөкләмәләре буенча эчке </w:t>
      </w:r>
      <w:r w:rsidRPr="00966D9D">
        <w:rPr>
          <w:rFonts w:ascii="Arial" w:eastAsia="Times New Roman" w:hAnsi="Arial" w:cs="Arial"/>
          <w:sz w:val="24"/>
          <w:szCs w:val="24"/>
          <w:lang w:val="tt-RU" w:eastAsia="ru-RU"/>
        </w:rPr>
        <w:lastRenderedPageBreak/>
        <w:t xml:space="preserve">муниципаль бурычның иң югары чиген 0 мең сум күләмендә расларга, шул исәптән муниципаль гарантияләр буенча 0 мең сум күләмендә. </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2. 2023нче елның 1нче гыйнварына җирлекнең бурыч йөкләмәләре буенча эчке муниципаль бурычның иң югары чиген 0 мең сум күләмендә расларга, шул исәптән муниципаль гарантияләр буенча 0 мең сум күләмендә.  </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3. 2024нче елның 1нче гыйнварына җирлекнең бурыч йөкләмәләре буенча эчке муниципаль бурычның иң югары чиген 0 мең сум күләмендә расларга, шул исәптән муниципаль гарантияләр буенча 0 мең сум күләмендә.  </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4. Җирлекнең муниципаль бурычының иң чик күләмен расларга:</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- 2021нче елда - 0 мең сум күләмендә;</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- 2022нче елда - 0 мең сум күләмендә;</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- 2023нче елда - 0 мең сум күләмендә. </w:t>
      </w:r>
    </w:p>
    <w:p w:rsidR="00F5307A" w:rsidRPr="00966D9D" w:rsidRDefault="00F5307A"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Статья 3</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Җирлек бюджетында 2021нче елга фаразланган керем күләмен әлеге Карарга 3нче кушымта нигезендә, 2022нче һәм 2023нче ел</w:t>
      </w:r>
      <w:r>
        <w:rPr>
          <w:rFonts w:ascii="Arial" w:eastAsia="Times New Roman" w:hAnsi="Arial" w:cs="Arial"/>
          <w:sz w:val="24"/>
          <w:szCs w:val="24"/>
          <w:lang w:val="tt-RU" w:eastAsia="ru-RU"/>
        </w:rPr>
        <w:t>лар план чорына әлеге Карарга 4</w:t>
      </w:r>
      <w:r w:rsidRPr="00966D9D">
        <w:rPr>
          <w:rFonts w:ascii="Arial" w:eastAsia="Times New Roman" w:hAnsi="Arial" w:cs="Arial"/>
          <w:sz w:val="24"/>
          <w:szCs w:val="24"/>
          <w:lang w:val="tt-RU" w:eastAsia="ru-RU"/>
        </w:rPr>
        <w:t>нче кушымта нигезендә исәпкә алырга.</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Статья 4</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Югары Ослан муниципаль районы бюджеты белән 2021нче елга һәм 2022нче, 2023нче елларның план чорына авыл җирлеге бюджеты арасында керемнәрне бүлү нормативларын әлеге Карарның   5нче кушымтасы нигезендә  расларга.</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Статья 5</w:t>
      </w:r>
    </w:p>
    <w:p w:rsidR="00F5307A" w:rsidRPr="00966D9D" w:rsidRDefault="00966D9D" w:rsidP="00F5307A">
      <w:pPr>
        <w:widowControl w:val="0"/>
        <w:autoSpaceDE w:val="0"/>
        <w:autoSpaceDN w:val="0"/>
        <w:adjustRightInd w:val="0"/>
        <w:spacing w:after="0" w:line="240" w:lineRule="auto"/>
        <w:ind w:firstLine="709"/>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2021нче елда җирлек бюджетына муниципаль унитар предприятиеләр табышының салым һәм башка мәҗбүри түләүләр түләгәннән соң кала торган өлешен күчерү әлеге табышның 30 проценты күләмендә башкарыла дип билгеләргә кирәк.</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Статья 6</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1. Җирлек бюджеты керемнәренең Баш администраторлары исемлеген әлеге Карарга 6нчы кушымта нигезендә расларга.</w:t>
      </w: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2. Җирлек бюджеты кытлыгын финанслау чыганакларының Баш администраторлары исемлеген әлеге Карарга 7 нче кушымта нигезендә расларга.</w:t>
      </w:r>
    </w:p>
    <w:p w:rsidR="00F5307A" w:rsidRPr="00966D9D" w:rsidRDefault="00F5307A" w:rsidP="00F5307A">
      <w:pPr>
        <w:widowControl w:val="0"/>
        <w:autoSpaceDE w:val="0"/>
        <w:autoSpaceDN w:val="0"/>
        <w:adjustRightInd w:val="0"/>
        <w:spacing w:after="0" w:line="240" w:lineRule="auto"/>
        <w:ind w:firstLine="708"/>
        <w:jc w:val="both"/>
        <w:rPr>
          <w:rFonts w:ascii="Arial" w:eastAsia="Times New Roman" w:hAnsi="Arial" w:cs="Arial"/>
          <w:sz w:val="24"/>
          <w:szCs w:val="24"/>
          <w:lang w:val="tt-RU" w:eastAsia="ru-RU"/>
        </w:rPr>
      </w:pPr>
    </w:p>
    <w:p w:rsidR="00F5307A" w:rsidRPr="00966D9D" w:rsidRDefault="00966D9D" w:rsidP="00F5307A">
      <w:pPr>
        <w:widowControl w:val="0"/>
        <w:autoSpaceDE w:val="0"/>
        <w:autoSpaceDN w:val="0"/>
        <w:adjustRightInd w:val="0"/>
        <w:spacing w:after="0" w:line="240" w:lineRule="auto"/>
        <w:ind w:firstLine="708"/>
        <w:jc w:val="both"/>
        <w:rPr>
          <w:rFonts w:ascii="Arial" w:eastAsia="Times New Roman" w:hAnsi="Arial" w:cs="Arial"/>
          <w:sz w:val="24"/>
          <w:szCs w:val="24"/>
          <w:lang w:eastAsia="ru-RU"/>
        </w:rPr>
      </w:pPr>
      <w:bookmarkStart w:id="3" w:name="sub_9"/>
      <w:r w:rsidRPr="00966D9D">
        <w:rPr>
          <w:rFonts w:ascii="Arial" w:eastAsia="Times New Roman" w:hAnsi="Arial" w:cs="Arial"/>
          <w:sz w:val="24"/>
          <w:szCs w:val="24"/>
          <w:lang w:val="tt-RU" w:eastAsia="ru-RU"/>
        </w:rPr>
        <w:t xml:space="preserve"> Статья 7 </w:t>
      </w:r>
    </w:p>
    <w:p w:rsidR="00F5307A" w:rsidRPr="00966D9D" w:rsidRDefault="00966D9D" w:rsidP="00F5307A">
      <w:pPr>
        <w:widowControl w:val="0"/>
        <w:numPr>
          <w:ilvl w:val="0"/>
          <w:numId w:val="9"/>
        </w:numPr>
        <w:autoSpaceDE w:val="0"/>
        <w:autoSpaceDN w:val="0"/>
        <w:adjustRightInd w:val="0"/>
        <w:spacing w:after="0" w:line="240" w:lineRule="auto"/>
        <w:ind w:left="0" w:firstLine="755"/>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 бюджетының бюджет ассигнованиеләрен бюджет чыгымнары классификациясенең бүлекләре һәм бүлекчәләре, максатчан статьялары һәм төркемнәре буенча бүлүне расларга:</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- 2021нче  елга әлеге Карарга 8нче кушымта нигезендә;</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- 2022нче һәм 2023нче елларның план чорына әлеге Карарга 9нчы кушымта нигезендә .</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2. Җирлек чыгымнарының ведомство структурасын расларга:</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- 2021нче елга әлеге Карарга   10нчы кушымта нигезендә;</w:t>
      </w:r>
    </w:p>
    <w:p w:rsidR="00F5307A" w:rsidRPr="00966D9D" w:rsidRDefault="00966D9D" w:rsidP="00966D9D">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2022 нче һәм 2023нче план чорына әлеге Карарга</w:t>
      </w:r>
      <w:r>
        <w:rPr>
          <w:rFonts w:ascii="Arial" w:eastAsia="Times New Roman" w:hAnsi="Arial" w:cs="Arial"/>
          <w:sz w:val="24"/>
          <w:szCs w:val="24"/>
          <w:lang w:eastAsia="ru-RU"/>
        </w:rPr>
        <w:t xml:space="preserve"> </w:t>
      </w:r>
      <w:r w:rsidRPr="00966D9D">
        <w:rPr>
          <w:rFonts w:ascii="Arial" w:eastAsia="Times New Roman" w:hAnsi="Arial" w:cs="Arial"/>
          <w:sz w:val="24"/>
          <w:szCs w:val="24"/>
          <w:lang w:val="tt-RU" w:eastAsia="ru-RU"/>
        </w:rPr>
        <w:t xml:space="preserve">11нче кушымта нигезендә. </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4" w:name="sub_13"/>
      <w:bookmarkEnd w:id="3"/>
      <w:r w:rsidRPr="00966D9D">
        <w:rPr>
          <w:rFonts w:ascii="Arial" w:eastAsia="Times New Roman" w:hAnsi="Arial" w:cs="Arial"/>
          <w:sz w:val="24"/>
          <w:szCs w:val="24"/>
          <w:lang w:val="tt-RU" w:eastAsia="ru-RU"/>
        </w:rPr>
        <w:t xml:space="preserve"> Статья 8</w:t>
      </w:r>
    </w:p>
    <w:p w:rsidR="00F5307A" w:rsidRPr="00966D9D" w:rsidRDefault="00966D9D" w:rsidP="00F5307A">
      <w:pPr>
        <w:widowControl w:val="0"/>
        <w:autoSpaceDE w:val="0"/>
        <w:autoSpaceDN w:val="0"/>
        <w:adjustRightInd w:val="0"/>
        <w:spacing w:after="0" w:line="240" w:lineRule="auto"/>
        <w:jc w:val="both"/>
        <w:rPr>
          <w:rFonts w:ascii="Arial" w:eastAsia="Times New Roman" w:hAnsi="Arial" w:cs="Arial"/>
          <w:sz w:val="24"/>
          <w:szCs w:val="24"/>
          <w:lang w:val="tt-RU" w:eastAsia="ru-RU"/>
        </w:rPr>
      </w:pPr>
      <w:bookmarkStart w:id="5" w:name="sub_14"/>
      <w:bookmarkEnd w:id="4"/>
      <w:r w:rsidRPr="00966D9D">
        <w:rPr>
          <w:rFonts w:ascii="Arial" w:eastAsia="Times New Roman" w:hAnsi="Arial" w:cs="Arial"/>
          <w:sz w:val="24"/>
          <w:szCs w:val="24"/>
          <w:lang w:val="tt-RU" w:eastAsia="ru-RU"/>
        </w:rPr>
        <w:t xml:space="preserve">     Югары Ослан муниципаль районы бюджетыннан алынучы бюджетара трансфертларны Җирлек бюджетында исәпкә алырга:</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- 2021нче елда әлеге Карарга 12нче кушымта нигезендә 2890,0,0 мең сум күләмендә.</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lastRenderedPageBreak/>
        <w:t>- әлеге Карарга  13нче кушымта нигезендә 2022нче елда - 2725,33 мең сум һәм 2023нче елда</w:t>
      </w:r>
      <w:r w:rsidR="005613D4">
        <w:rPr>
          <w:rFonts w:ascii="Arial" w:eastAsia="Times New Roman" w:hAnsi="Arial" w:cs="Arial"/>
          <w:sz w:val="24"/>
          <w:szCs w:val="24"/>
          <w:lang w:val="tt-RU" w:eastAsia="ru-RU"/>
        </w:rPr>
        <w:t xml:space="preserve"> </w:t>
      </w:r>
      <w:r w:rsidRPr="00966D9D">
        <w:rPr>
          <w:rFonts w:ascii="Arial" w:eastAsia="Times New Roman" w:hAnsi="Arial" w:cs="Arial"/>
          <w:sz w:val="24"/>
          <w:szCs w:val="24"/>
          <w:lang w:val="tt-RU" w:eastAsia="ru-RU"/>
        </w:rPr>
        <w:t>-</w:t>
      </w:r>
      <w:r w:rsidR="005613D4">
        <w:rPr>
          <w:rFonts w:ascii="Arial" w:eastAsia="Times New Roman" w:hAnsi="Arial" w:cs="Arial"/>
          <w:sz w:val="24"/>
          <w:szCs w:val="24"/>
          <w:lang w:val="tt-RU" w:eastAsia="ru-RU"/>
        </w:rPr>
        <w:t xml:space="preserve"> </w:t>
      </w:r>
      <w:r w:rsidRPr="00966D9D">
        <w:rPr>
          <w:rFonts w:ascii="Arial" w:eastAsia="Times New Roman" w:hAnsi="Arial" w:cs="Arial"/>
          <w:sz w:val="24"/>
          <w:szCs w:val="24"/>
          <w:lang w:val="tt-RU" w:eastAsia="ru-RU"/>
        </w:rPr>
        <w:t>2625,42 мең сум.</w:t>
      </w:r>
    </w:p>
    <w:p w:rsidR="00F5307A" w:rsidRPr="00966D9D" w:rsidRDefault="00966D9D" w:rsidP="00F5307A">
      <w:pPr>
        <w:widowControl w:val="0"/>
        <w:autoSpaceDE w:val="0"/>
        <w:autoSpaceDN w:val="0"/>
        <w:adjustRightInd w:val="0"/>
        <w:spacing w:after="0" w:line="240" w:lineRule="auto"/>
        <w:jc w:val="both"/>
        <w:rPr>
          <w:rFonts w:ascii="Arial" w:eastAsia="Times New Roman" w:hAnsi="Arial" w:cs="Arial"/>
          <w:sz w:val="24"/>
          <w:szCs w:val="24"/>
          <w:lang w:val="tt-RU" w:eastAsia="ru-RU"/>
        </w:rPr>
      </w:pPr>
      <w:bookmarkStart w:id="6" w:name="sub_15"/>
      <w:bookmarkEnd w:id="5"/>
      <w:r w:rsidRPr="00966D9D">
        <w:rPr>
          <w:rFonts w:ascii="Arial" w:eastAsia="Times New Roman" w:hAnsi="Arial" w:cs="Arial"/>
          <w:sz w:val="24"/>
          <w:szCs w:val="24"/>
          <w:lang w:val="tt-RU" w:eastAsia="ru-RU"/>
        </w:rPr>
        <w:t xml:space="preserve"> </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7" w:name="sub_10000000"/>
      <w:bookmarkEnd w:id="6"/>
      <w:r w:rsidRPr="00966D9D">
        <w:rPr>
          <w:rFonts w:ascii="Arial" w:eastAsia="Times New Roman" w:hAnsi="Arial" w:cs="Arial"/>
          <w:sz w:val="24"/>
          <w:szCs w:val="24"/>
          <w:lang w:val="tt-RU" w:eastAsia="ru-RU"/>
        </w:rPr>
        <w:t xml:space="preserve"> Статья 9</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Җирлекнең муниципаль хакимияте органнары 2021нче елда муниципаль хезмәткәрләр, шулай ук җирле үзидарә органнары һәм муниципаль учреждениеләр хезмәткәрләре санын арттыруга китерә торган карарлар кабул итәргә хокуклы түгел.</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8" w:name="sub_32"/>
      <w:bookmarkEnd w:id="7"/>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Статья 10</w:t>
      </w:r>
    </w:p>
    <w:p w:rsidR="00F5307A" w:rsidRPr="00966D9D" w:rsidRDefault="00966D9D" w:rsidP="00F5307A">
      <w:pPr>
        <w:widowControl w:val="0"/>
        <w:autoSpaceDE w:val="0"/>
        <w:autoSpaceDN w:val="0"/>
        <w:adjustRightInd w:val="0"/>
        <w:spacing w:after="0" w:line="240" w:lineRule="auto"/>
        <w:ind w:firstLine="539"/>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2021нче елда  Җирлек милкендә булган һәм бюджет мәдәният, сәнгать, сәламәтлек саклау, мәгариф учреждениеләренә, шулай ук архив учреждениеләренә оператив идарәгә тапшырылган мөлкәтне арендага бирүдән кергән керемнәр Җирлек бюджеты керемнәре составына кертелә һәм әлеге карар нигезендә бюджет йөкләмәләрен үтәүгә файдаланыла дип билгеләргә.</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9" w:name="sub_33"/>
      <w:bookmarkEnd w:id="8"/>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Статья 11</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0" w:name="sub_5000"/>
      <w:bookmarkEnd w:id="9"/>
      <w:r w:rsidRPr="00966D9D">
        <w:rPr>
          <w:rFonts w:ascii="Arial" w:eastAsia="Times New Roman" w:hAnsi="Arial" w:cs="Arial"/>
          <w:sz w:val="24"/>
          <w:szCs w:val="24"/>
          <w:lang w:val="tt-RU" w:eastAsia="ru-RU"/>
        </w:rPr>
        <w:t>Татарстан Республикасы Финанс министрлыгының казначылык органнары төзелгән килешүләр нигезендә Җирлек бюджетын үтәү буенча аерым функцияләрне гамәлгә ашыра.</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1" w:name="sub_38"/>
      <w:bookmarkEnd w:id="10"/>
      <w:r w:rsidRPr="00966D9D">
        <w:rPr>
          <w:rFonts w:ascii="Arial" w:eastAsia="Times New Roman" w:hAnsi="Arial" w:cs="Arial"/>
          <w:sz w:val="24"/>
          <w:szCs w:val="24"/>
          <w:lang w:val="tt-RU" w:eastAsia="ru-RU"/>
        </w:rPr>
        <w:t xml:space="preserve"> Статья 12</w:t>
      </w:r>
    </w:p>
    <w:bookmarkEnd w:id="11"/>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Түбәндәге карар Башкарма комитетлар тарафыннан кабул ителгән очракта, 2021нче елның 1нче гыйнварына Җирлек исеменнән товарлар кайтартуга, эшләр башкаруга, хезмәтләр күрсәтүгә тотылган өчен түләүгә файдаланылмаган бюджет ассигнованиеләре суммасыннан артмаган күләмдә, әлеге муниципаль контрактларның шартлары нигезендә 2020нче елда түләнергә тиешле хезмәт күрсәтүләр өчен түләү күләме 2021нче елда күрсәтелгән максатларга тиешле бюджет ассигнованиеләрен арттыру өчен җибәрелә. </w:t>
      </w:r>
    </w:p>
    <w:p w:rsidR="00F5307A" w:rsidRPr="00966D9D" w:rsidRDefault="00F5307A" w:rsidP="00F5307A">
      <w:pPr>
        <w:widowControl w:val="0"/>
        <w:autoSpaceDE w:val="0"/>
        <w:autoSpaceDN w:val="0"/>
        <w:adjustRightInd w:val="0"/>
        <w:spacing w:after="0" w:line="240" w:lineRule="auto"/>
        <w:jc w:val="both"/>
        <w:rPr>
          <w:rFonts w:ascii="Arial" w:eastAsia="Times New Roman" w:hAnsi="Arial" w:cs="Arial"/>
          <w:sz w:val="24"/>
          <w:szCs w:val="24"/>
          <w:lang w:val="tt-RU"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bookmarkStart w:id="12" w:name="sub_42"/>
      <w:r w:rsidRPr="00966D9D">
        <w:rPr>
          <w:rFonts w:ascii="Arial" w:eastAsia="Times New Roman" w:hAnsi="Arial" w:cs="Arial"/>
          <w:sz w:val="24"/>
          <w:szCs w:val="24"/>
          <w:lang w:val="tt-RU" w:eastAsia="ru-RU"/>
        </w:rPr>
        <w:t xml:space="preserve"> Статья 13</w:t>
      </w:r>
    </w:p>
    <w:bookmarkEnd w:id="12"/>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Әлеге карар 2021нче елның 1нче гыйнварыннан үз көченә керә.</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 Статья 14</w:t>
      </w:r>
    </w:p>
    <w:p w:rsidR="00F5307A" w:rsidRPr="00966D9D" w:rsidRDefault="00966D9D"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val="tt-RU" w:eastAsia="ru-RU"/>
        </w:rPr>
      </w:pPr>
    </w:p>
    <w:p w:rsidR="00F5307A" w:rsidRPr="00966D9D" w:rsidRDefault="00966D9D" w:rsidP="00F5307A">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Совет рәисе, </w:t>
      </w:r>
    </w:p>
    <w:p w:rsidR="00966D9D" w:rsidRDefault="00966D9D" w:rsidP="00F5307A">
      <w:pPr>
        <w:spacing w:after="0" w:line="240" w:lineRule="auto"/>
        <w:jc w:val="both"/>
        <w:rPr>
          <w:rFonts w:ascii="Arial" w:eastAsia="Times New Roman" w:hAnsi="Arial" w:cs="Arial"/>
          <w:sz w:val="24"/>
          <w:szCs w:val="24"/>
          <w:lang w:val="tt-RU" w:eastAsia="ru-RU"/>
        </w:rPr>
      </w:pPr>
      <w:r w:rsidRPr="00966D9D">
        <w:rPr>
          <w:rFonts w:ascii="Arial" w:eastAsia="Times New Roman" w:hAnsi="Arial" w:cs="Arial"/>
          <w:sz w:val="24"/>
          <w:szCs w:val="24"/>
          <w:lang w:val="tt-RU" w:eastAsia="ru-RU"/>
        </w:rPr>
        <w:t xml:space="preserve">Югары Ослан  муниципаль районы  </w:t>
      </w:r>
    </w:p>
    <w:p w:rsidR="00F5307A" w:rsidRPr="00966D9D" w:rsidRDefault="00966D9D" w:rsidP="00966D9D">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Юг</w:t>
      </w:r>
      <w:r>
        <w:rPr>
          <w:rFonts w:ascii="Arial" w:eastAsia="Times New Roman" w:hAnsi="Arial" w:cs="Arial"/>
          <w:sz w:val="24"/>
          <w:szCs w:val="24"/>
          <w:lang w:val="tt-RU" w:eastAsia="ru-RU"/>
        </w:rPr>
        <w:t xml:space="preserve">ары Ослан авыл җирлеге  Башлыгы                                             </w:t>
      </w:r>
      <w:r w:rsidRPr="00966D9D">
        <w:rPr>
          <w:rFonts w:ascii="Arial" w:eastAsia="Times New Roman" w:hAnsi="Arial" w:cs="Arial"/>
          <w:sz w:val="24"/>
          <w:szCs w:val="24"/>
          <w:lang w:val="tt-RU" w:eastAsia="ru-RU"/>
        </w:rPr>
        <w:t>М. Г. Зиатдинов</w:t>
      </w:r>
    </w:p>
    <w:p w:rsidR="00F5307A" w:rsidRPr="00966D9D" w:rsidRDefault="00F5307A" w:rsidP="00F5307A">
      <w:pPr>
        <w:widowControl w:val="0"/>
        <w:autoSpaceDE w:val="0"/>
        <w:autoSpaceDN w:val="0"/>
        <w:adjustRightInd w:val="0"/>
        <w:spacing w:after="0" w:line="240" w:lineRule="auto"/>
        <w:ind w:firstLine="720"/>
        <w:jc w:val="both"/>
        <w:rPr>
          <w:rFonts w:ascii="Arial" w:eastAsia="Times New Roman" w:hAnsi="Arial" w:cs="Arial"/>
          <w:sz w:val="24"/>
          <w:szCs w:val="24"/>
          <w:lang w:eastAsia="ru-RU"/>
        </w:rPr>
        <w:sectPr w:rsidR="00F5307A" w:rsidRPr="00966D9D" w:rsidSect="00966D9D">
          <w:footerReference w:type="default" r:id="rId10"/>
          <w:pgSz w:w="11906" w:h="16838" w:code="9"/>
          <w:pgMar w:top="1440" w:right="1080" w:bottom="1440" w:left="1080" w:header="720" w:footer="720" w:gutter="0"/>
          <w:cols w:space="720"/>
          <w:noEndnote/>
          <w:titlePg/>
        </w:sect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216740" w:rsidRPr="00966D9D" w:rsidTr="00405B75">
        <w:trPr>
          <w:trHeight w:val="426"/>
        </w:trPr>
        <w:tc>
          <w:tcPr>
            <w:tcW w:w="5670" w:type="dxa"/>
            <w:tcBorders>
              <w:top w:val="nil"/>
              <w:left w:val="nil"/>
              <w:bottom w:val="nil"/>
            </w:tcBorders>
          </w:tcPr>
          <w:p w:rsidR="006F1843" w:rsidRPr="00966D9D" w:rsidRDefault="006F1843" w:rsidP="003247BA">
            <w:pPr>
              <w:jc w:val="right"/>
              <w:rPr>
                <w:rFonts w:ascii="Arial" w:hAnsi="Arial" w:cs="Arial"/>
                <w:snapToGrid w:val="0"/>
                <w:color w:val="FF0000"/>
                <w:sz w:val="24"/>
                <w:szCs w:val="24"/>
              </w:rPr>
            </w:pPr>
          </w:p>
        </w:tc>
        <w:tc>
          <w:tcPr>
            <w:tcW w:w="4820" w:type="dxa"/>
            <w:tcBorders>
              <w:top w:val="nil"/>
              <w:bottom w:val="nil"/>
              <w:right w:val="nil"/>
            </w:tcBorders>
          </w:tcPr>
          <w:p w:rsidR="006F1843" w:rsidRPr="00966D9D" w:rsidRDefault="006F1843" w:rsidP="006F1843">
            <w:pPr>
              <w:widowControl w:val="0"/>
              <w:autoSpaceDE w:val="0"/>
              <w:autoSpaceDN w:val="0"/>
              <w:adjustRightInd w:val="0"/>
              <w:spacing w:after="0" w:line="240" w:lineRule="auto"/>
              <w:jc w:val="both"/>
              <w:rPr>
                <w:rFonts w:ascii="Arial" w:hAnsi="Arial" w:cs="Arial"/>
                <w:color w:val="FF0000"/>
                <w:sz w:val="24"/>
                <w:szCs w:val="24"/>
              </w:rPr>
            </w:pPr>
          </w:p>
        </w:tc>
      </w:tr>
      <w:tr w:rsidR="00216740" w:rsidRPr="00966D9D" w:rsidTr="006F1843">
        <w:trPr>
          <w:trHeight w:val="1985"/>
        </w:trPr>
        <w:tc>
          <w:tcPr>
            <w:tcW w:w="5670" w:type="dxa"/>
            <w:tcBorders>
              <w:top w:val="nil"/>
              <w:left w:val="nil"/>
              <w:bottom w:val="nil"/>
            </w:tcBorders>
          </w:tcPr>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4820" w:type="dxa"/>
            <w:tcBorders>
              <w:top w:val="nil"/>
              <w:bottom w:val="nil"/>
              <w:right w:val="nil"/>
            </w:tcBorders>
          </w:tcPr>
          <w:p w:rsidR="00966D9D" w:rsidRDefault="00966D9D" w:rsidP="00966D9D">
            <w:pPr>
              <w:widowControl w:val="0"/>
              <w:autoSpaceDE w:val="0"/>
              <w:autoSpaceDN w:val="0"/>
              <w:adjustRightInd w:val="0"/>
              <w:spacing w:after="0" w:line="240" w:lineRule="auto"/>
              <w:jc w:val="both"/>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w:t>
            </w:r>
          </w:p>
          <w:p w:rsidR="00F63B05" w:rsidRPr="00966D9D" w:rsidRDefault="00966D9D" w:rsidP="00966D9D">
            <w:pPr>
              <w:widowControl w:val="0"/>
              <w:autoSpaceDE w:val="0"/>
              <w:autoSpaceDN w:val="0"/>
              <w:adjustRightInd w:val="0"/>
              <w:spacing w:after="0" w:line="240" w:lineRule="auto"/>
              <w:jc w:val="both"/>
              <w:rPr>
                <w:rFonts w:ascii="Arial" w:eastAsia="Times New Roman" w:hAnsi="Arial" w:cs="Arial"/>
                <w:sz w:val="24"/>
                <w:szCs w:val="24"/>
                <w:lang w:val="tt-RU" w:eastAsia="ru-RU"/>
              </w:rPr>
            </w:pPr>
            <w:r>
              <w:rPr>
                <w:rFonts w:ascii="Arial" w:eastAsia="Times New Roman" w:hAnsi="Arial" w:cs="Arial"/>
                <w:bCs/>
                <w:sz w:val="24"/>
                <w:szCs w:val="24"/>
                <w:lang w:val="tt-RU" w:eastAsia="ru-RU"/>
              </w:rPr>
              <w:t xml:space="preserve">                                          1</w:t>
            </w:r>
            <w:r w:rsidRPr="00966D9D">
              <w:rPr>
                <w:rFonts w:ascii="Arial" w:eastAsia="Times New Roman" w:hAnsi="Arial" w:cs="Arial"/>
                <w:bCs/>
                <w:sz w:val="24"/>
                <w:szCs w:val="24"/>
                <w:lang w:val="tt-RU" w:eastAsia="ru-RU"/>
              </w:rPr>
              <w:t>нче кушымта</w:t>
            </w:r>
          </w:p>
          <w:p w:rsidR="006F1843" w:rsidRPr="00966D9D" w:rsidRDefault="006F1843" w:rsidP="006F1843">
            <w:pPr>
              <w:widowControl w:val="0"/>
              <w:autoSpaceDE w:val="0"/>
              <w:autoSpaceDN w:val="0"/>
              <w:adjustRightInd w:val="0"/>
              <w:spacing w:after="0" w:line="240" w:lineRule="auto"/>
              <w:rPr>
                <w:rFonts w:ascii="Arial" w:eastAsia="Times New Roman" w:hAnsi="Arial" w:cs="Arial"/>
                <w:sz w:val="24"/>
                <w:szCs w:val="24"/>
                <w:lang w:val="tt-RU" w:eastAsia="ru-RU"/>
              </w:rPr>
            </w:pPr>
          </w:p>
        </w:tc>
      </w:tr>
    </w:tbl>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val="tt-RU" w:eastAsia="ru-RU"/>
        </w:rPr>
      </w:pPr>
    </w:p>
    <w:p w:rsidR="008B149B" w:rsidRPr="00966D9D" w:rsidRDefault="00966D9D" w:rsidP="00966D9D">
      <w:pPr>
        <w:spacing w:after="0" w:line="240" w:lineRule="auto"/>
        <w:jc w:val="center"/>
        <w:rPr>
          <w:rFonts w:ascii="Arial" w:hAnsi="Arial" w:cs="Arial"/>
          <w:snapToGrid w:val="0"/>
          <w:sz w:val="24"/>
          <w:szCs w:val="24"/>
        </w:rPr>
      </w:pPr>
      <w:r w:rsidRPr="00966D9D">
        <w:rPr>
          <w:rFonts w:ascii="Arial" w:hAnsi="Arial" w:cs="Arial"/>
          <w:snapToGrid w:val="0"/>
          <w:sz w:val="24"/>
          <w:szCs w:val="24"/>
          <w:lang w:val="tt-RU"/>
        </w:rPr>
        <w:t xml:space="preserve">           </w:t>
      </w:r>
    </w:p>
    <w:p w:rsidR="008B149B" w:rsidRPr="00966D9D" w:rsidRDefault="00966D9D" w:rsidP="008B149B">
      <w:pPr>
        <w:spacing w:after="0" w:line="240" w:lineRule="auto"/>
        <w:jc w:val="center"/>
        <w:rPr>
          <w:rFonts w:ascii="Arial" w:hAnsi="Arial" w:cs="Arial"/>
          <w:snapToGrid w:val="0"/>
          <w:sz w:val="24"/>
          <w:szCs w:val="24"/>
        </w:rPr>
      </w:pPr>
      <w:r w:rsidRPr="00966D9D">
        <w:rPr>
          <w:rFonts w:ascii="Arial" w:hAnsi="Arial" w:cs="Arial"/>
          <w:snapToGrid w:val="0"/>
          <w:sz w:val="24"/>
          <w:szCs w:val="24"/>
          <w:lang w:val="tt-RU"/>
        </w:rPr>
        <w:t>Югары Ослан муниципаль районы Югары Ослан авыл җирлегенең  2021нче елга бюджет кытлыгын финанслау чыганаклары</w:t>
      </w:r>
    </w:p>
    <w:p w:rsidR="008B149B" w:rsidRPr="00966D9D" w:rsidRDefault="00966D9D" w:rsidP="008B149B">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 xml:space="preserve">                                                                                                                   (мең сум)</w:t>
      </w:r>
    </w:p>
    <w:tbl>
      <w:tblPr>
        <w:tblW w:w="10065" w:type="dxa"/>
        <w:tblInd w:w="-112" w:type="dxa"/>
        <w:tblLayout w:type="fixed"/>
        <w:tblCellMar>
          <w:left w:w="30" w:type="dxa"/>
          <w:right w:w="30" w:type="dxa"/>
        </w:tblCellMar>
        <w:tblLook w:val="0000" w:firstRow="0" w:lastRow="0" w:firstColumn="0" w:lastColumn="0" w:noHBand="0" w:noVBand="0"/>
      </w:tblPr>
      <w:tblGrid>
        <w:gridCol w:w="2410"/>
        <w:gridCol w:w="6096"/>
        <w:gridCol w:w="1559"/>
      </w:tblGrid>
      <w:tr w:rsidR="00216740" w:rsidRPr="00966D9D" w:rsidTr="00823220">
        <w:trPr>
          <w:cantSplit/>
          <w:trHeight w:val="356"/>
          <w:tblHeader/>
        </w:trPr>
        <w:tc>
          <w:tcPr>
            <w:tcW w:w="2410" w:type="dxa"/>
            <w:tcBorders>
              <w:top w:val="single" w:sz="4" w:space="0" w:color="auto"/>
              <w:left w:val="single" w:sz="4" w:space="0" w:color="auto"/>
              <w:bottom w:val="single" w:sz="4" w:space="0" w:color="auto"/>
              <w:right w:val="single" w:sz="6" w:space="0" w:color="auto"/>
            </w:tcBorders>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Күрсәткеч коды</w:t>
            </w:r>
          </w:p>
        </w:tc>
        <w:tc>
          <w:tcPr>
            <w:tcW w:w="6096" w:type="dxa"/>
            <w:tcBorders>
              <w:top w:val="single" w:sz="4" w:space="0" w:color="auto"/>
              <w:left w:val="single" w:sz="6" w:space="0" w:color="auto"/>
              <w:bottom w:val="single" w:sz="4" w:space="0" w:color="auto"/>
              <w:right w:val="single" w:sz="4" w:space="0" w:color="auto"/>
            </w:tcBorders>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Күрсәткечнең атамасы</w:t>
            </w:r>
          </w:p>
        </w:tc>
        <w:tc>
          <w:tcPr>
            <w:tcW w:w="1559" w:type="dxa"/>
            <w:tcBorders>
              <w:top w:val="single" w:sz="4" w:space="0" w:color="auto"/>
              <w:left w:val="single" w:sz="6" w:space="0" w:color="auto"/>
              <w:bottom w:val="single" w:sz="4" w:space="0" w:color="auto"/>
              <w:right w:val="single" w:sz="4" w:space="0" w:color="auto"/>
            </w:tcBorders>
          </w:tcPr>
          <w:p w:rsidR="008B149B" w:rsidRPr="00966D9D" w:rsidRDefault="00966D9D" w:rsidP="00405B75">
            <w:pPr>
              <w:spacing w:line="240" w:lineRule="auto"/>
              <w:rPr>
                <w:rFonts w:ascii="Arial" w:hAnsi="Arial" w:cs="Arial"/>
                <w:snapToGrid w:val="0"/>
                <w:sz w:val="24"/>
                <w:szCs w:val="24"/>
              </w:rPr>
            </w:pPr>
            <w:r w:rsidRPr="00966D9D">
              <w:rPr>
                <w:rFonts w:ascii="Arial" w:hAnsi="Arial" w:cs="Arial"/>
                <w:snapToGrid w:val="0"/>
                <w:sz w:val="24"/>
                <w:szCs w:val="24"/>
                <w:lang w:val="tt-RU"/>
              </w:rPr>
              <w:t>Сумма</w:t>
            </w:r>
          </w:p>
        </w:tc>
      </w:tr>
      <w:tr w:rsidR="00216740" w:rsidRPr="00966D9D" w:rsidTr="00823220">
        <w:trPr>
          <w:trHeight w:val="279"/>
        </w:trPr>
        <w:tc>
          <w:tcPr>
            <w:tcW w:w="2410" w:type="dxa"/>
          </w:tcPr>
          <w:p w:rsidR="008B149B" w:rsidRPr="00966D9D" w:rsidRDefault="00966D9D" w:rsidP="00405B75">
            <w:pPr>
              <w:spacing w:line="240" w:lineRule="auto"/>
              <w:rPr>
                <w:rFonts w:ascii="Arial" w:hAnsi="Arial" w:cs="Arial"/>
                <w:snapToGrid w:val="0"/>
                <w:sz w:val="24"/>
                <w:szCs w:val="24"/>
              </w:rPr>
            </w:pPr>
            <w:r w:rsidRPr="00966D9D">
              <w:rPr>
                <w:rFonts w:ascii="Arial" w:hAnsi="Arial" w:cs="Arial"/>
                <w:snapToGrid w:val="0"/>
                <w:sz w:val="24"/>
                <w:szCs w:val="24"/>
                <w:lang w:val="tt-RU"/>
              </w:rPr>
              <w:t>01 00 00 00 00 0000 000</w:t>
            </w:r>
          </w:p>
        </w:tc>
        <w:tc>
          <w:tcPr>
            <w:tcW w:w="6096" w:type="dxa"/>
          </w:tcPr>
          <w:p w:rsidR="008B149B" w:rsidRPr="00966D9D" w:rsidRDefault="00966D9D" w:rsidP="00405B75">
            <w:pPr>
              <w:spacing w:line="240" w:lineRule="auto"/>
              <w:rPr>
                <w:rFonts w:ascii="Arial" w:hAnsi="Arial" w:cs="Arial"/>
                <w:snapToGrid w:val="0"/>
                <w:sz w:val="24"/>
                <w:szCs w:val="24"/>
              </w:rPr>
            </w:pPr>
            <w:r w:rsidRPr="00966D9D">
              <w:rPr>
                <w:rFonts w:ascii="Arial" w:hAnsi="Arial" w:cs="Arial"/>
                <w:snapToGrid w:val="0"/>
                <w:sz w:val="24"/>
                <w:szCs w:val="24"/>
                <w:lang w:val="tt-RU"/>
              </w:rPr>
              <w:t>БЮДЖЕТ КЫТЛЫГЫН ЭЧКЕ ФИНАНСЛАУ ЧЫГАНАКЛАРЫ</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0,0</w:t>
            </w:r>
          </w:p>
        </w:tc>
      </w:tr>
      <w:tr w:rsidR="00216740" w:rsidRPr="00966D9D" w:rsidTr="00823220">
        <w:trPr>
          <w:trHeight w:val="279"/>
        </w:trPr>
        <w:tc>
          <w:tcPr>
            <w:tcW w:w="2410" w:type="dxa"/>
          </w:tcPr>
          <w:p w:rsidR="008B149B" w:rsidRPr="00966D9D" w:rsidRDefault="00966D9D" w:rsidP="00405B75">
            <w:pPr>
              <w:spacing w:line="240" w:lineRule="auto"/>
              <w:rPr>
                <w:rFonts w:ascii="Arial" w:hAnsi="Arial" w:cs="Arial"/>
                <w:snapToGrid w:val="0"/>
                <w:sz w:val="24"/>
                <w:szCs w:val="24"/>
              </w:rPr>
            </w:pPr>
            <w:r w:rsidRPr="00966D9D">
              <w:rPr>
                <w:rFonts w:ascii="Arial" w:hAnsi="Arial" w:cs="Arial"/>
                <w:snapToGrid w:val="0"/>
                <w:sz w:val="24"/>
                <w:szCs w:val="24"/>
                <w:lang w:val="tt-RU"/>
              </w:rPr>
              <w:t>01 05 00 00 00 0000 000</w:t>
            </w:r>
          </w:p>
        </w:tc>
        <w:tc>
          <w:tcPr>
            <w:tcW w:w="6096" w:type="dxa"/>
          </w:tcPr>
          <w:p w:rsidR="008B149B" w:rsidRPr="00966D9D" w:rsidRDefault="00966D9D" w:rsidP="00405B75">
            <w:pPr>
              <w:spacing w:line="240" w:lineRule="auto"/>
              <w:rPr>
                <w:rFonts w:ascii="Arial" w:hAnsi="Arial" w:cs="Arial"/>
                <w:snapToGrid w:val="0"/>
                <w:sz w:val="24"/>
                <w:szCs w:val="24"/>
              </w:rPr>
            </w:pPr>
            <w:r w:rsidRPr="00966D9D">
              <w:rPr>
                <w:rFonts w:ascii="Arial" w:hAnsi="Arial" w:cs="Arial"/>
                <w:snapToGrid w:val="0"/>
                <w:sz w:val="24"/>
                <w:szCs w:val="24"/>
                <w:lang w:val="tt-RU"/>
              </w:rPr>
              <w:t>БЮДЖЕТ ЧАРАЛАРЫН ИСӘПКӘ АЛУ СЧЕТЛАРЫНДА КАЛГАН АКЧАЛАРНЫ ҮЗГӘРТҮ</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0,0</w:t>
            </w:r>
          </w:p>
        </w:tc>
      </w:tr>
      <w:tr w:rsidR="00216740" w:rsidRPr="00966D9D" w:rsidTr="00823220">
        <w:trPr>
          <w:trHeight w:val="279"/>
        </w:trPr>
        <w:tc>
          <w:tcPr>
            <w:tcW w:w="2410" w:type="dxa"/>
          </w:tcPr>
          <w:p w:rsidR="008B149B" w:rsidRPr="00966D9D" w:rsidRDefault="00966D9D" w:rsidP="00405B75">
            <w:pPr>
              <w:rPr>
                <w:rFonts w:ascii="Arial" w:hAnsi="Arial" w:cs="Arial"/>
                <w:sz w:val="24"/>
                <w:szCs w:val="24"/>
              </w:rPr>
            </w:pPr>
            <w:r w:rsidRPr="00966D9D">
              <w:rPr>
                <w:rFonts w:ascii="Arial" w:hAnsi="Arial" w:cs="Arial"/>
                <w:sz w:val="24"/>
                <w:szCs w:val="24"/>
                <w:lang w:val="tt-RU"/>
              </w:rPr>
              <w:t>01 05 00 00 00 0000 510</w:t>
            </w:r>
          </w:p>
        </w:tc>
        <w:tc>
          <w:tcPr>
            <w:tcW w:w="6096" w:type="dxa"/>
          </w:tcPr>
          <w:p w:rsidR="008B149B" w:rsidRPr="00966D9D" w:rsidRDefault="00966D9D" w:rsidP="00966D9D">
            <w:pPr>
              <w:pStyle w:val="21"/>
              <w:ind w:firstLine="0"/>
              <w:jc w:val="left"/>
              <w:rPr>
                <w:rFonts w:cs="Arial"/>
                <w:sz w:val="24"/>
                <w:szCs w:val="24"/>
              </w:rPr>
            </w:pPr>
            <w:r w:rsidRPr="00966D9D">
              <w:rPr>
                <w:rFonts w:cs="Arial"/>
                <w:sz w:val="24"/>
                <w:szCs w:val="24"/>
                <w:lang w:val="tt-RU"/>
              </w:rPr>
              <w:t xml:space="preserve">Бюджет акчаларының калдыкларын арттыру </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-11672,1</w:t>
            </w:r>
          </w:p>
        </w:tc>
      </w:tr>
      <w:tr w:rsidR="00216740" w:rsidRPr="00966D9D" w:rsidTr="00823220">
        <w:trPr>
          <w:trHeight w:val="279"/>
        </w:trPr>
        <w:tc>
          <w:tcPr>
            <w:tcW w:w="2410" w:type="dxa"/>
          </w:tcPr>
          <w:p w:rsidR="008B149B" w:rsidRPr="00966D9D" w:rsidRDefault="00966D9D" w:rsidP="00405B75">
            <w:pPr>
              <w:rPr>
                <w:rFonts w:ascii="Arial" w:hAnsi="Arial" w:cs="Arial"/>
                <w:sz w:val="24"/>
                <w:szCs w:val="24"/>
              </w:rPr>
            </w:pPr>
            <w:r w:rsidRPr="00966D9D">
              <w:rPr>
                <w:rFonts w:ascii="Arial" w:hAnsi="Arial" w:cs="Arial"/>
                <w:sz w:val="24"/>
                <w:szCs w:val="24"/>
                <w:lang w:val="tt-RU"/>
              </w:rPr>
              <w:t>01 05 02 01 00 0000 510</w:t>
            </w:r>
          </w:p>
        </w:tc>
        <w:tc>
          <w:tcPr>
            <w:tcW w:w="6096" w:type="dxa"/>
          </w:tcPr>
          <w:p w:rsidR="008B149B" w:rsidRPr="00966D9D" w:rsidRDefault="00966D9D" w:rsidP="00966D9D">
            <w:pPr>
              <w:pStyle w:val="21"/>
              <w:ind w:firstLine="0"/>
              <w:jc w:val="left"/>
              <w:rPr>
                <w:rFonts w:cs="Arial"/>
                <w:sz w:val="24"/>
                <w:szCs w:val="24"/>
              </w:rPr>
            </w:pPr>
            <w:r w:rsidRPr="00966D9D">
              <w:rPr>
                <w:rFonts w:cs="Arial"/>
                <w:sz w:val="24"/>
                <w:szCs w:val="24"/>
                <w:lang w:val="tt-RU"/>
              </w:rPr>
              <w:t>Бюджет акчаларының башка калдыкларын арттыру</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-11672,1</w:t>
            </w:r>
          </w:p>
        </w:tc>
      </w:tr>
      <w:tr w:rsidR="00216740" w:rsidRPr="00966D9D" w:rsidTr="00823220">
        <w:trPr>
          <w:trHeight w:val="523"/>
        </w:trPr>
        <w:tc>
          <w:tcPr>
            <w:tcW w:w="2410" w:type="dxa"/>
          </w:tcPr>
          <w:p w:rsidR="008B149B" w:rsidRPr="00966D9D" w:rsidRDefault="00966D9D" w:rsidP="00405B75">
            <w:pPr>
              <w:rPr>
                <w:rFonts w:ascii="Arial" w:hAnsi="Arial" w:cs="Arial"/>
                <w:sz w:val="24"/>
                <w:szCs w:val="24"/>
              </w:rPr>
            </w:pPr>
            <w:r w:rsidRPr="00966D9D">
              <w:rPr>
                <w:rFonts w:ascii="Arial" w:hAnsi="Arial" w:cs="Arial"/>
                <w:sz w:val="24"/>
                <w:szCs w:val="24"/>
                <w:lang w:val="tt-RU"/>
              </w:rPr>
              <w:t>01 05 02 01 10 0000 510</w:t>
            </w:r>
          </w:p>
        </w:tc>
        <w:tc>
          <w:tcPr>
            <w:tcW w:w="6096" w:type="dxa"/>
          </w:tcPr>
          <w:p w:rsidR="008B149B" w:rsidRPr="00966D9D" w:rsidRDefault="00966D9D" w:rsidP="00966D9D">
            <w:pPr>
              <w:pStyle w:val="21"/>
              <w:ind w:firstLine="0"/>
              <w:jc w:val="left"/>
              <w:rPr>
                <w:rFonts w:cs="Arial"/>
                <w:sz w:val="24"/>
                <w:szCs w:val="24"/>
              </w:rPr>
            </w:pPr>
            <w:r w:rsidRPr="00966D9D">
              <w:rPr>
                <w:rFonts w:cs="Arial"/>
                <w:sz w:val="24"/>
                <w:szCs w:val="24"/>
                <w:lang w:val="tt-RU"/>
              </w:rPr>
              <w:t>Җирлек бюджеты акчаларының башка калдыкларын арттыру</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-11672,1</w:t>
            </w:r>
          </w:p>
          <w:p w:rsidR="008B149B" w:rsidRPr="00966D9D" w:rsidRDefault="008B149B" w:rsidP="00405B75">
            <w:pPr>
              <w:spacing w:line="240" w:lineRule="auto"/>
              <w:jc w:val="center"/>
              <w:rPr>
                <w:rFonts w:ascii="Arial" w:hAnsi="Arial" w:cs="Arial"/>
                <w:snapToGrid w:val="0"/>
                <w:sz w:val="24"/>
                <w:szCs w:val="24"/>
              </w:rPr>
            </w:pPr>
          </w:p>
        </w:tc>
      </w:tr>
      <w:tr w:rsidR="00216740" w:rsidRPr="00966D9D" w:rsidTr="00823220">
        <w:trPr>
          <w:trHeight w:val="523"/>
        </w:trPr>
        <w:tc>
          <w:tcPr>
            <w:tcW w:w="2410" w:type="dxa"/>
          </w:tcPr>
          <w:p w:rsidR="008B149B" w:rsidRPr="00966D9D" w:rsidRDefault="00966D9D" w:rsidP="00405B75">
            <w:pPr>
              <w:rPr>
                <w:rFonts w:ascii="Arial" w:hAnsi="Arial" w:cs="Arial"/>
                <w:sz w:val="24"/>
                <w:szCs w:val="24"/>
              </w:rPr>
            </w:pPr>
            <w:r w:rsidRPr="00966D9D">
              <w:rPr>
                <w:rFonts w:ascii="Arial" w:hAnsi="Arial" w:cs="Arial"/>
                <w:sz w:val="24"/>
                <w:szCs w:val="24"/>
                <w:lang w:val="tt-RU"/>
              </w:rPr>
              <w:t>01 05 00 00 00 0000 610</w:t>
            </w:r>
          </w:p>
        </w:tc>
        <w:tc>
          <w:tcPr>
            <w:tcW w:w="6096" w:type="dxa"/>
          </w:tcPr>
          <w:p w:rsidR="008B149B" w:rsidRPr="00966D9D" w:rsidRDefault="00966D9D" w:rsidP="00966D9D">
            <w:pPr>
              <w:pStyle w:val="21"/>
              <w:ind w:firstLine="0"/>
              <w:jc w:val="left"/>
              <w:rPr>
                <w:rFonts w:cs="Arial"/>
                <w:sz w:val="24"/>
                <w:szCs w:val="24"/>
              </w:rPr>
            </w:pPr>
            <w:r w:rsidRPr="00966D9D">
              <w:rPr>
                <w:rFonts w:cs="Arial"/>
                <w:sz w:val="24"/>
                <w:szCs w:val="24"/>
                <w:lang w:val="tt-RU"/>
              </w:rPr>
              <w:t xml:space="preserve">Бюджет акчаларының калдыкларын киметү </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11672,1</w:t>
            </w:r>
          </w:p>
        </w:tc>
      </w:tr>
      <w:tr w:rsidR="00216740" w:rsidRPr="00966D9D" w:rsidTr="00823220">
        <w:trPr>
          <w:trHeight w:val="523"/>
        </w:trPr>
        <w:tc>
          <w:tcPr>
            <w:tcW w:w="2410" w:type="dxa"/>
          </w:tcPr>
          <w:p w:rsidR="008B149B" w:rsidRPr="00966D9D" w:rsidRDefault="00966D9D" w:rsidP="00405B75">
            <w:pPr>
              <w:rPr>
                <w:rFonts w:ascii="Arial" w:hAnsi="Arial" w:cs="Arial"/>
                <w:sz w:val="24"/>
                <w:szCs w:val="24"/>
              </w:rPr>
            </w:pPr>
            <w:r w:rsidRPr="00966D9D">
              <w:rPr>
                <w:rFonts w:ascii="Arial" w:hAnsi="Arial" w:cs="Arial"/>
                <w:sz w:val="24"/>
                <w:szCs w:val="24"/>
                <w:lang w:val="tt-RU"/>
              </w:rPr>
              <w:t>01 05 02 01 00 0000 610</w:t>
            </w:r>
          </w:p>
        </w:tc>
        <w:tc>
          <w:tcPr>
            <w:tcW w:w="6096" w:type="dxa"/>
          </w:tcPr>
          <w:p w:rsidR="008B149B" w:rsidRPr="00966D9D" w:rsidRDefault="00966D9D" w:rsidP="00966D9D">
            <w:pPr>
              <w:pStyle w:val="21"/>
              <w:ind w:firstLine="0"/>
              <w:jc w:val="left"/>
              <w:rPr>
                <w:rFonts w:cs="Arial"/>
                <w:sz w:val="24"/>
                <w:szCs w:val="24"/>
              </w:rPr>
            </w:pPr>
            <w:r w:rsidRPr="00966D9D">
              <w:rPr>
                <w:rFonts w:cs="Arial"/>
                <w:sz w:val="24"/>
                <w:szCs w:val="24"/>
                <w:lang w:val="tt-RU"/>
              </w:rPr>
              <w:t xml:space="preserve">Бюджет акчаларының башка калдыкларын киметү </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11672,1</w:t>
            </w:r>
          </w:p>
        </w:tc>
      </w:tr>
      <w:tr w:rsidR="00216740" w:rsidRPr="00966D9D" w:rsidTr="00823220">
        <w:trPr>
          <w:trHeight w:val="421"/>
        </w:trPr>
        <w:tc>
          <w:tcPr>
            <w:tcW w:w="2410" w:type="dxa"/>
          </w:tcPr>
          <w:p w:rsidR="008B149B" w:rsidRPr="00966D9D" w:rsidRDefault="00966D9D" w:rsidP="00405B75">
            <w:pPr>
              <w:rPr>
                <w:rFonts w:ascii="Arial" w:hAnsi="Arial" w:cs="Arial"/>
                <w:sz w:val="24"/>
                <w:szCs w:val="24"/>
              </w:rPr>
            </w:pPr>
            <w:r w:rsidRPr="00966D9D">
              <w:rPr>
                <w:rFonts w:ascii="Arial" w:hAnsi="Arial" w:cs="Arial"/>
                <w:sz w:val="24"/>
                <w:szCs w:val="24"/>
                <w:lang w:val="tt-RU"/>
              </w:rPr>
              <w:t>01 05 02 01 10 0000 610</w:t>
            </w:r>
          </w:p>
        </w:tc>
        <w:tc>
          <w:tcPr>
            <w:tcW w:w="6096" w:type="dxa"/>
          </w:tcPr>
          <w:p w:rsidR="008B149B" w:rsidRPr="00966D9D" w:rsidRDefault="00966D9D" w:rsidP="00966D9D">
            <w:pPr>
              <w:pStyle w:val="21"/>
              <w:ind w:firstLine="0"/>
              <w:jc w:val="left"/>
              <w:rPr>
                <w:rFonts w:cs="Arial"/>
                <w:sz w:val="24"/>
                <w:szCs w:val="24"/>
              </w:rPr>
            </w:pPr>
            <w:r w:rsidRPr="00966D9D">
              <w:rPr>
                <w:rFonts w:cs="Arial"/>
                <w:sz w:val="24"/>
                <w:szCs w:val="24"/>
                <w:lang w:val="tt-RU"/>
              </w:rPr>
              <w:t>Җирлек бюджеты акчаларының башка калдыкларын киметү</w:t>
            </w:r>
          </w:p>
        </w:tc>
        <w:tc>
          <w:tcPr>
            <w:tcW w:w="1559" w:type="dxa"/>
          </w:tcPr>
          <w:p w:rsidR="008B149B" w:rsidRPr="00966D9D" w:rsidRDefault="00966D9D" w:rsidP="00405B75">
            <w:pPr>
              <w:spacing w:line="240" w:lineRule="auto"/>
              <w:jc w:val="center"/>
              <w:rPr>
                <w:rFonts w:ascii="Arial" w:hAnsi="Arial" w:cs="Arial"/>
                <w:snapToGrid w:val="0"/>
                <w:sz w:val="24"/>
                <w:szCs w:val="24"/>
              </w:rPr>
            </w:pPr>
            <w:r w:rsidRPr="00966D9D">
              <w:rPr>
                <w:rFonts w:ascii="Arial" w:hAnsi="Arial" w:cs="Arial"/>
                <w:snapToGrid w:val="0"/>
                <w:sz w:val="24"/>
                <w:szCs w:val="24"/>
                <w:lang w:val="tt-RU"/>
              </w:rPr>
              <w:t>11672,1</w:t>
            </w:r>
          </w:p>
        </w:tc>
      </w:tr>
    </w:tbl>
    <w:p w:rsidR="008B149B" w:rsidRPr="00966D9D" w:rsidRDefault="00966D9D" w:rsidP="008B149B">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966D9D" w:rsidRDefault="00966D9D" w:rsidP="008B149B">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муниципаль районы   </w:t>
      </w:r>
    </w:p>
    <w:p w:rsidR="006F1843" w:rsidRPr="005613D4" w:rsidRDefault="00966D9D" w:rsidP="005613D4">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авыл җирлеге  Башлыгы </w:t>
      </w:r>
      <w:r>
        <w:rPr>
          <w:rFonts w:ascii="Arial" w:hAnsi="Arial" w:cs="Arial"/>
          <w:sz w:val="24"/>
          <w:szCs w:val="24"/>
        </w:rPr>
        <w:t xml:space="preserve">                                                </w:t>
      </w:r>
      <w:r w:rsidRPr="00966D9D">
        <w:rPr>
          <w:rFonts w:ascii="Arial" w:hAnsi="Arial" w:cs="Arial"/>
          <w:sz w:val="24"/>
          <w:szCs w:val="24"/>
          <w:lang w:val="tt-RU"/>
        </w:rPr>
        <w:t xml:space="preserve"> М. Г. Зиатдинов</w:t>
      </w: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216740" w:rsidRPr="00966D9D" w:rsidTr="006F1843">
        <w:trPr>
          <w:trHeight w:val="1985"/>
        </w:trPr>
        <w:tc>
          <w:tcPr>
            <w:tcW w:w="5670" w:type="dxa"/>
            <w:tcBorders>
              <w:top w:val="nil"/>
              <w:left w:val="nil"/>
              <w:bottom w:val="nil"/>
            </w:tcBorders>
          </w:tcPr>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4820" w:type="dxa"/>
            <w:tcBorders>
              <w:top w:val="nil"/>
              <w:bottom w:val="nil"/>
              <w:right w:val="nil"/>
            </w:tcBorders>
          </w:tcPr>
          <w:p w:rsidR="006F1843" w:rsidRPr="00966D9D" w:rsidRDefault="006F1843" w:rsidP="006F1843">
            <w:pPr>
              <w:widowControl w:val="0"/>
              <w:autoSpaceDE w:val="0"/>
              <w:autoSpaceDN w:val="0"/>
              <w:adjustRightInd w:val="0"/>
              <w:spacing w:after="0" w:line="240" w:lineRule="auto"/>
              <w:jc w:val="both"/>
              <w:rPr>
                <w:rFonts w:ascii="Arial" w:eastAsia="Times New Roman" w:hAnsi="Arial" w:cs="Arial"/>
                <w:sz w:val="24"/>
                <w:szCs w:val="24"/>
                <w:lang w:eastAsia="ru-RU"/>
              </w:rPr>
            </w:pPr>
          </w:p>
          <w:p w:rsidR="00966D9D" w:rsidRDefault="00966D9D" w:rsidP="00FA2D72">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 </w:t>
            </w:r>
          </w:p>
          <w:p w:rsidR="006F1843" w:rsidRPr="00966D9D" w:rsidRDefault="00966D9D" w:rsidP="00FA2D72">
            <w:pPr>
              <w:widowControl w:val="0"/>
              <w:autoSpaceDE w:val="0"/>
              <w:autoSpaceDN w:val="0"/>
              <w:adjustRightInd w:val="0"/>
              <w:spacing w:after="0" w:line="240" w:lineRule="auto"/>
              <w:rPr>
                <w:rFonts w:ascii="Arial" w:eastAsia="Times New Roman" w:hAnsi="Arial" w:cs="Arial"/>
                <w:color w:val="FF0000"/>
                <w:sz w:val="24"/>
                <w:szCs w:val="24"/>
                <w:lang w:eastAsia="ru-RU"/>
              </w:rPr>
            </w:pPr>
            <w:r>
              <w:rPr>
                <w:rFonts w:ascii="Arial" w:eastAsia="Times New Roman" w:hAnsi="Arial" w:cs="Arial"/>
                <w:bCs/>
                <w:sz w:val="24"/>
                <w:szCs w:val="24"/>
                <w:lang w:val="tt-RU" w:eastAsia="ru-RU"/>
              </w:rPr>
              <w:t xml:space="preserve">                                        2</w:t>
            </w:r>
            <w:r w:rsidRPr="00966D9D">
              <w:rPr>
                <w:rFonts w:ascii="Arial" w:eastAsia="Times New Roman" w:hAnsi="Arial" w:cs="Arial"/>
                <w:bCs/>
                <w:sz w:val="24"/>
                <w:szCs w:val="24"/>
                <w:lang w:val="tt-RU" w:eastAsia="ru-RU"/>
              </w:rPr>
              <w:t>нче кушымта</w:t>
            </w:r>
          </w:p>
        </w:tc>
      </w:tr>
    </w:tbl>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Югары Ослан муниципаль районы Югары Ослан авыл җирлеге Советының 2022нче һәм 2023нче елларның планлы чорына бюджет кытлыгын финанслау чыганаклары</w:t>
      </w:r>
    </w:p>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                                                                                                                   (мең сум)</w:t>
      </w:r>
    </w:p>
    <w:tbl>
      <w:tblPr>
        <w:tblW w:w="9781" w:type="dxa"/>
        <w:tblInd w:w="-112" w:type="dxa"/>
        <w:tblLayout w:type="fixed"/>
        <w:tblCellMar>
          <w:left w:w="30" w:type="dxa"/>
          <w:right w:w="30" w:type="dxa"/>
        </w:tblCellMar>
        <w:tblLook w:val="0000" w:firstRow="0" w:lastRow="0" w:firstColumn="0" w:lastColumn="0" w:noHBand="0" w:noVBand="0"/>
      </w:tblPr>
      <w:tblGrid>
        <w:gridCol w:w="2269"/>
        <w:gridCol w:w="3685"/>
        <w:gridCol w:w="1985"/>
        <w:gridCol w:w="1842"/>
      </w:tblGrid>
      <w:tr w:rsidR="00216740" w:rsidRPr="00966D9D" w:rsidTr="00823220">
        <w:trPr>
          <w:cantSplit/>
          <w:trHeight w:val="356"/>
          <w:tblHeader/>
        </w:trPr>
        <w:tc>
          <w:tcPr>
            <w:tcW w:w="2269" w:type="dxa"/>
            <w:vMerge w:val="restart"/>
            <w:tcBorders>
              <w:top w:val="single" w:sz="4" w:space="0" w:color="auto"/>
              <w:left w:val="single" w:sz="4" w:space="0" w:color="auto"/>
              <w:right w:val="single" w:sz="6"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Күрсәткеч коды</w:t>
            </w:r>
          </w:p>
        </w:tc>
        <w:tc>
          <w:tcPr>
            <w:tcW w:w="3685" w:type="dxa"/>
            <w:vMerge w:val="restart"/>
            <w:tcBorders>
              <w:top w:val="single" w:sz="4" w:space="0" w:color="auto"/>
              <w:left w:val="single" w:sz="6"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Күрсәткечнең атамасы</w:t>
            </w:r>
          </w:p>
        </w:tc>
        <w:tc>
          <w:tcPr>
            <w:tcW w:w="3827" w:type="dxa"/>
            <w:gridSpan w:val="2"/>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Сумма</w:t>
            </w:r>
          </w:p>
        </w:tc>
      </w:tr>
      <w:tr w:rsidR="00216740" w:rsidRPr="00966D9D" w:rsidTr="00823220">
        <w:trPr>
          <w:cantSplit/>
          <w:trHeight w:val="356"/>
          <w:tblHeader/>
        </w:trPr>
        <w:tc>
          <w:tcPr>
            <w:tcW w:w="2269" w:type="dxa"/>
            <w:vMerge/>
            <w:tcBorders>
              <w:left w:val="single" w:sz="4" w:space="0" w:color="auto"/>
              <w:bottom w:val="single" w:sz="4" w:space="0" w:color="auto"/>
              <w:right w:val="single" w:sz="6" w:space="0" w:color="auto"/>
            </w:tcBorders>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3685" w:type="dxa"/>
            <w:vMerge/>
            <w:tcBorders>
              <w:left w:val="single" w:sz="6" w:space="0" w:color="auto"/>
              <w:bottom w:val="single" w:sz="4" w:space="0" w:color="auto"/>
              <w:right w:val="single" w:sz="4" w:space="0" w:color="auto"/>
            </w:tcBorders>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985" w:type="dxa"/>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2012 ел</w:t>
            </w:r>
          </w:p>
        </w:tc>
        <w:tc>
          <w:tcPr>
            <w:tcW w:w="1842" w:type="dxa"/>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2023 ел</w:t>
            </w:r>
          </w:p>
        </w:tc>
      </w:tr>
      <w:tr w:rsidR="00216740" w:rsidRPr="00966D9D" w:rsidTr="00823220">
        <w:trPr>
          <w:trHeight w:val="279"/>
        </w:trPr>
        <w:tc>
          <w:tcPr>
            <w:tcW w:w="2269"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01 00 00 00 00 0000 000</w:t>
            </w:r>
          </w:p>
        </w:tc>
        <w:tc>
          <w:tcPr>
            <w:tcW w:w="368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БЮДЖЕТ КЫТЛЫГЫН ЭЧКЕ ФИНАНСЛАУ ЧЫГАНАКЛАРЫ</w:t>
            </w:r>
          </w:p>
        </w:tc>
        <w:tc>
          <w:tcPr>
            <w:tcW w:w="1985"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842"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279"/>
        </w:trPr>
        <w:tc>
          <w:tcPr>
            <w:tcW w:w="2269"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01 05 00 00 00 0000 000</w:t>
            </w:r>
          </w:p>
        </w:tc>
        <w:tc>
          <w:tcPr>
            <w:tcW w:w="368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БЮДЖЕТ ЧАРАЛАРЫН ИСӘПКӘ АЛУ СЧЕТЛАРЫНДА КАЛГАН АКЧАЛАРНЫ ҮЗГӘРТҮ</w:t>
            </w:r>
          </w:p>
        </w:tc>
        <w:tc>
          <w:tcPr>
            <w:tcW w:w="1985"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842"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279"/>
        </w:trPr>
        <w:tc>
          <w:tcPr>
            <w:tcW w:w="2269" w:type="dxa"/>
          </w:tcPr>
          <w:p w:rsidR="00405B75" w:rsidRPr="00966D9D" w:rsidRDefault="00966D9D" w:rsidP="00405B75">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01 05 00 00 00 0000 510</w:t>
            </w:r>
          </w:p>
        </w:tc>
        <w:tc>
          <w:tcPr>
            <w:tcW w:w="3685" w:type="dxa"/>
          </w:tcPr>
          <w:p w:rsidR="00405B75" w:rsidRPr="00966D9D" w:rsidRDefault="00966D9D" w:rsidP="00405B75">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Бюджет акчаларының калдыкларын арттыру </w:t>
            </w:r>
          </w:p>
        </w:tc>
        <w:tc>
          <w:tcPr>
            <w:tcW w:w="1985"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-11812,43</w:t>
            </w:r>
          </w:p>
        </w:tc>
        <w:tc>
          <w:tcPr>
            <w:tcW w:w="1842"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-12033,22</w:t>
            </w:r>
          </w:p>
        </w:tc>
      </w:tr>
      <w:tr w:rsidR="00216740" w:rsidRPr="00966D9D" w:rsidTr="00823220">
        <w:trPr>
          <w:trHeight w:val="279"/>
        </w:trPr>
        <w:tc>
          <w:tcPr>
            <w:tcW w:w="2269" w:type="dxa"/>
          </w:tcPr>
          <w:p w:rsidR="00405B75" w:rsidRPr="00966D9D" w:rsidRDefault="00966D9D" w:rsidP="00405B75">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01 05 02 01 00 0000 510</w:t>
            </w:r>
          </w:p>
        </w:tc>
        <w:tc>
          <w:tcPr>
            <w:tcW w:w="3685" w:type="dxa"/>
          </w:tcPr>
          <w:p w:rsidR="00405B75" w:rsidRPr="00966D9D" w:rsidRDefault="00966D9D" w:rsidP="00405B75">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Бюджет акчаларының башка калдыкларын арттыру</w:t>
            </w:r>
          </w:p>
        </w:tc>
        <w:tc>
          <w:tcPr>
            <w:tcW w:w="1985"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-11812,43</w:t>
            </w:r>
          </w:p>
        </w:tc>
        <w:tc>
          <w:tcPr>
            <w:tcW w:w="1842"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-12033,22</w:t>
            </w:r>
          </w:p>
        </w:tc>
      </w:tr>
      <w:tr w:rsidR="00216740" w:rsidRPr="00966D9D" w:rsidTr="00823220">
        <w:trPr>
          <w:trHeight w:val="523"/>
        </w:trPr>
        <w:tc>
          <w:tcPr>
            <w:tcW w:w="2269" w:type="dxa"/>
          </w:tcPr>
          <w:p w:rsidR="00405B75" w:rsidRPr="00966D9D" w:rsidRDefault="00966D9D" w:rsidP="00405B75">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01 05 02 01 10 0000 510</w:t>
            </w:r>
          </w:p>
        </w:tc>
        <w:tc>
          <w:tcPr>
            <w:tcW w:w="3685" w:type="dxa"/>
          </w:tcPr>
          <w:p w:rsidR="00405B75" w:rsidRPr="00966D9D" w:rsidRDefault="00966D9D" w:rsidP="00405B75">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 бюджеты акчаларының башка калдыкларын арттыру</w:t>
            </w:r>
          </w:p>
        </w:tc>
        <w:tc>
          <w:tcPr>
            <w:tcW w:w="1985"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-11812,43</w:t>
            </w:r>
          </w:p>
        </w:tc>
        <w:tc>
          <w:tcPr>
            <w:tcW w:w="1842" w:type="dxa"/>
          </w:tcPr>
          <w:p w:rsidR="00405B75" w:rsidRPr="00966D9D" w:rsidRDefault="00966D9D" w:rsidP="004272FE">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-12033,22</w:t>
            </w:r>
          </w:p>
        </w:tc>
      </w:tr>
      <w:tr w:rsidR="00216740" w:rsidRPr="00966D9D" w:rsidTr="00823220">
        <w:trPr>
          <w:trHeight w:val="523"/>
        </w:trPr>
        <w:tc>
          <w:tcPr>
            <w:tcW w:w="2269" w:type="dxa"/>
          </w:tcPr>
          <w:p w:rsidR="00405B75" w:rsidRPr="00966D9D" w:rsidRDefault="00966D9D" w:rsidP="00405B75">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01 05 00 00 00 0000 610</w:t>
            </w:r>
          </w:p>
        </w:tc>
        <w:tc>
          <w:tcPr>
            <w:tcW w:w="3685" w:type="dxa"/>
          </w:tcPr>
          <w:p w:rsidR="00405B75" w:rsidRPr="00966D9D" w:rsidRDefault="00966D9D" w:rsidP="00405B75">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Бюджет акчаларының калдыкларын киметү </w:t>
            </w:r>
          </w:p>
        </w:tc>
        <w:tc>
          <w:tcPr>
            <w:tcW w:w="1985" w:type="dxa"/>
          </w:tcPr>
          <w:p w:rsidR="00405B75" w:rsidRPr="00966D9D" w:rsidRDefault="00966D9D" w:rsidP="004272FE">
            <w:pPr>
              <w:widowControl w:val="0"/>
              <w:autoSpaceDE w:val="0"/>
              <w:autoSpaceDN w:val="0"/>
              <w:adjustRightInd w:val="0"/>
              <w:spacing w:after="0" w:line="360" w:lineRule="auto"/>
              <w:ind w:firstLine="720"/>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11812,43</w:t>
            </w:r>
          </w:p>
        </w:tc>
        <w:tc>
          <w:tcPr>
            <w:tcW w:w="1842" w:type="dxa"/>
          </w:tcPr>
          <w:p w:rsidR="00405B75" w:rsidRPr="00966D9D" w:rsidRDefault="00966D9D" w:rsidP="004272FE">
            <w:pPr>
              <w:widowControl w:val="0"/>
              <w:autoSpaceDE w:val="0"/>
              <w:autoSpaceDN w:val="0"/>
              <w:adjustRightInd w:val="0"/>
              <w:spacing w:after="0" w:line="360" w:lineRule="auto"/>
              <w:jc w:val="right"/>
              <w:rPr>
                <w:rFonts w:ascii="Arial" w:eastAsia="Times New Roman" w:hAnsi="Arial" w:cs="Arial"/>
                <w:sz w:val="24"/>
                <w:szCs w:val="24"/>
                <w:lang w:eastAsia="ru-RU"/>
              </w:rPr>
            </w:pPr>
            <w:r w:rsidRPr="00966D9D">
              <w:rPr>
                <w:rFonts w:ascii="Arial" w:eastAsia="Times New Roman" w:hAnsi="Arial" w:cs="Arial"/>
                <w:snapToGrid w:val="0"/>
                <w:sz w:val="24"/>
                <w:szCs w:val="24"/>
                <w:lang w:val="tt-RU" w:eastAsia="ru-RU"/>
              </w:rPr>
              <w:t xml:space="preserve">            12033,22</w:t>
            </w:r>
          </w:p>
        </w:tc>
      </w:tr>
      <w:tr w:rsidR="00216740" w:rsidRPr="00966D9D" w:rsidTr="00823220">
        <w:trPr>
          <w:trHeight w:val="523"/>
        </w:trPr>
        <w:tc>
          <w:tcPr>
            <w:tcW w:w="2269" w:type="dxa"/>
          </w:tcPr>
          <w:p w:rsidR="00405B75" w:rsidRPr="00966D9D" w:rsidRDefault="00966D9D" w:rsidP="00405B75">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01 05 02 01 00 0000 610</w:t>
            </w:r>
          </w:p>
        </w:tc>
        <w:tc>
          <w:tcPr>
            <w:tcW w:w="3685" w:type="dxa"/>
          </w:tcPr>
          <w:p w:rsidR="00405B75" w:rsidRPr="00966D9D" w:rsidRDefault="00966D9D" w:rsidP="00405B75">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Бюджет акчаларының башка калдыкларын киметү </w:t>
            </w:r>
          </w:p>
        </w:tc>
        <w:tc>
          <w:tcPr>
            <w:tcW w:w="1985" w:type="dxa"/>
          </w:tcPr>
          <w:p w:rsidR="00405B75" w:rsidRPr="00966D9D" w:rsidRDefault="00966D9D" w:rsidP="004272FE">
            <w:pPr>
              <w:widowControl w:val="0"/>
              <w:autoSpaceDE w:val="0"/>
              <w:autoSpaceDN w:val="0"/>
              <w:adjustRightInd w:val="0"/>
              <w:spacing w:after="0" w:line="360" w:lineRule="auto"/>
              <w:ind w:firstLine="720"/>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11812,43</w:t>
            </w:r>
          </w:p>
        </w:tc>
        <w:tc>
          <w:tcPr>
            <w:tcW w:w="1842" w:type="dxa"/>
          </w:tcPr>
          <w:p w:rsidR="00405B75" w:rsidRPr="00966D9D" w:rsidRDefault="00966D9D" w:rsidP="004272FE">
            <w:pPr>
              <w:widowControl w:val="0"/>
              <w:autoSpaceDE w:val="0"/>
              <w:autoSpaceDN w:val="0"/>
              <w:adjustRightInd w:val="0"/>
              <w:spacing w:after="0" w:line="360" w:lineRule="auto"/>
              <w:jc w:val="right"/>
              <w:rPr>
                <w:rFonts w:ascii="Arial" w:eastAsia="Times New Roman" w:hAnsi="Arial" w:cs="Arial"/>
                <w:sz w:val="24"/>
                <w:szCs w:val="24"/>
                <w:lang w:eastAsia="ru-RU"/>
              </w:rPr>
            </w:pPr>
            <w:r w:rsidRPr="00966D9D">
              <w:rPr>
                <w:rFonts w:ascii="Arial" w:eastAsia="Times New Roman" w:hAnsi="Arial" w:cs="Arial"/>
                <w:snapToGrid w:val="0"/>
                <w:sz w:val="24"/>
                <w:szCs w:val="24"/>
                <w:lang w:val="tt-RU" w:eastAsia="ru-RU"/>
              </w:rPr>
              <w:t xml:space="preserve">             12033,22</w:t>
            </w:r>
          </w:p>
        </w:tc>
      </w:tr>
      <w:tr w:rsidR="00216740" w:rsidRPr="00966D9D" w:rsidTr="00823220">
        <w:trPr>
          <w:trHeight w:val="421"/>
        </w:trPr>
        <w:tc>
          <w:tcPr>
            <w:tcW w:w="2269" w:type="dxa"/>
          </w:tcPr>
          <w:p w:rsidR="00405B75" w:rsidRPr="00966D9D" w:rsidRDefault="00966D9D" w:rsidP="00405B75">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01 05 02 01 10 0000 610</w:t>
            </w:r>
          </w:p>
        </w:tc>
        <w:tc>
          <w:tcPr>
            <w:tcW w:w="3685" w:type="dxa"/>
          </w:tcPr>
          <w:p w:rsidR="00405B75" w:rsidRPr="00966D9D" w:rsidRDefault="00966D9D" w:rsidP="00405B75">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 бюджеты акчаларының башка калдыкларын киметү</w:t>
            </w:r>
          </w:p>
        </w:tc>
        <w:tc>
          <w:tcPr>
            <w:tcW w:w="1985" w:type="dxa"/>
          </w:tcPr>
          <w:p w:rsidR="00405B75" w:rsidRPr="00966D9D" w:rsidRDefault="00966D9D" w:rsidP="004272FE">
            <w:pPr>
              <w:widowControl w:val="0"/>
              <w:autoSpaceDE w:val="0"/>
              <w:autoSpaceDN w:val="0"/>
              <w:adjustRightInd w:val="0"/>
              <w:spacing w:after="0" w:line="360" w:lineRule="auto"/>
              <w:ind w:firstLine="720"/>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11812,43</w:t>
            </w:r>
          </w:p>
        </w:tc>
        <w:tc>
          <w:tcPr>
            <w:tcW w:w="1842" w:type="dxa"/>
          </w:tcPr>
          <w:p w:rsidR="00405B75" w:rsidRPr="00966D9D" w:rsidRDefault="00966D9D" w:rsidP="004272FE">
            <w:pPr>
              <w:widowControl w:val="0"/>
              <w:autoSpaceDE w:val="0"/>
              <w:autoSpaceDN w:val="0"/>
              <w:adjustRightInd w:val="0"/>
              <w:spacing w:after="0" w:line="360" w:lineRule="auto"/>
              <w:jc w:val="right"/>
              <w:rPr>
                <w:rFonts w:ascii="Arial" w:eastAsia="Times New Roman" w:hAnsi="Arial" w:cs="Arial"/>
                <w:sz w:val="24"/>
                <w:szCs w:val="24"/>
                <w:lang w:eastAsia="ru-RU"/>
              </w:rPr>
            </w:pPr>
            <w:r w:rsidRPr="00966D9D">
              <w:rPr>
                <w:rFonts w:ascii="Arial" w:eastAsia="Times New Roman" w:hAnsi="Arial" w:cs="Arial"/>
                <w:snapToGrid w:val="0"/>
                <w:sz w:val="24"/>
                <w:szCs w:val="24"/>
                <w:lang w:val="tt-RU" w:eastAsia="ru-RU"/>
              </w:rPr>
              <w:t xml:space="preserve">             12033,22</w:t>
            </w:r>
          </w:p>
        </w:tc>
      </w:tr>
    </w:tbl>
    <w:p w:rsidR="006F1843" w:rsidRPr="00966D9D"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7777A4" w:rsidRPr="00966D9D" w:rsidRDefault="00966D9D" w:rsidP="007777A4">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 xml:space="preserve">Совет рәисе, </w:t>
      </w:r>
    </w:p>
    <w:p w:rsidR="00966D9D" w:rsidRDefault="00966D9D" w:rsidP="007777A4">
      <w:pPr>
        <w:widowControl w:val="0"/>
        <w:autoSpaceDE w:val="0"/>
        <w:autoSpaceDN w:val="0"/>
        <w:adjustRightInd w:val="0"/>
        <w:spacing w:after="0" w:line="240" w:lineRule="auto"/>
        <w:ind w:left="660" w:hanging="660"/>
        <w:jc w:val="both"/>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Югары Ослан  муниципаль районы  </w:t>
      </w:r>
    </w:p>
    <w:p w:rsidR="00405B75" w:rsidRPr="00966D9D" w:rsidRDefault="00966D9D" w:rsidP="00966D9D">
      <w:pPr>
        <w:widowControl w:val="0"/>
        <w:autoSpaceDE w:val="0"/>
        <w:autoSpaceDN w:val="0"/>
        <w:adjustRightInd w:val="0"/>
        <w:spacing w:after="0" w:line="240" w:lineRule="auto"/>
        <w:ind w:left="660" w:hanging="660"/>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 xml:space="preserve">Югары Ослан авыл җирлеге  Башлыгы </w:t>
      </w:r>
      <w:r>
        <w:rPr>
          <w:rFonts w:ascii="Arial" w:eastAsia="Times New Roman" w:hAnsi="Arial" w:cs="Arial"/>
          <w:bCs/>
          <w:sz w:val="24"/>
          <w:szCs w:val="24"/>
          <w:lang w:eastAsia="ru-RU"/>
        </w:rPr>
        <w:t xml:space="preserve">                                                 </w:t>
      </w:r>
      <w:r w:rsidRPr="00966D9D">
        <w:rPr>
          <w:rFonts w:ascii="Arial" w:eastAsia="Times New Roman" w:hAnsi="Arial" w:cs="Arial"/>
          <w:bCs/>
          <w:sz w:val="24"/>
          <w:szCs w:val="24"/>
          <w:lang w:val="tt-RU" w:eastAsia="ru-RU"/>
        </w:rPr>
        <w:t>М. Г. Зиатдинов</w:t>
      </w:r>
    </w:p>
    <w:p w:rsidR="00405B75" w:rsidRPr="00966D9D" w:rsidRDefault="00405B75"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216740" w:rsidRPr="005613D4" w:rsidTr="00405B75">
        <w:trPr>
          <w:trHeight w:val="1551"/>
        </w:trPr>
        <w:tc>
          <w:tcPr>
            <w:tcW w:w="4962" w:type="dxa"/>
            <w:tcBorders>
              <w:top w:val="nil"/>
              <w:left w:val="nil"/>
              <w:bottom w:val="nil"/>
            </w:tcBorders>
          </w:tcPr>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5103" w:type="dxa"/>
            <w:tcBorders>
              <w:top w:val="nil"/>
              <w:bottom w:val="nil"/>
              <w:right w:val="nil"/>
            </w:tcBorders>
          </w:tcPr>
          <w:p w:rsidR="005613D4"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w:t>
            </w:r>
          </w:p>
          <w:p w:rsidR="005613D4"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2023нче елларның планлы чорына </w:t>
            </w:r>
          </w:p>
          <w:p w:rsidR="005613D4"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бюджеты турында»   2020нче елның </w:t>
            </w:r>
          </w:p>
          <w:p w:rsidR="00966D9D"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18нче декабреннән  4-3</w:t>
            </w:r>
            <w:r>
              <w:rPr>
                <w:rFonts w:ascii="Arial" w:eastAsia="Times New Roman" w:hAnsi="Arial" w:cs="Arial"/>
                <w:bCs/>
                <w:sz w:val="24"/>
                <w:szCs w:val="24"/>
                <w:lang w:val="tt-RU" w:eastAsia="ru-RU"/>
              </w:rPr>
              <w:t xml:space="preserve">2нче карарына   </w:t>
            </w:r>
          </w:p>
          <w:p w:rsidR="00C928A2" w:rsidRPr="005613D4"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Pr="00966D9D">
              <w:rPr>
                <w:rFonts w:ascii="Arial" w:eastAsia="Times New Roman" w:hAnsi="Arial" w:cs="Arial"/>
                <w:bCs/>
                <w:sz w:val="24"/>
                <w:szCs w:val="24"/>
                <w:lang w:val="tt-RU" w:eastAsia="ru-RU"/>
              </w:rPr>
              <w:t xml:space="preserve">3 нче кушымта </w:t>
            </w:r>
          </w:p>
          <w:p w:rsidR="00405B75" w:rsidRPr="005613D4" w:rsidRDefault="00966D9D" w:rsidP="00405B75">
            <w:pPr>
              <w:widowControl w:val="0"/>
              <w:autoSpaceDE w:val="0"/>
              <w:autoSpaceDN w:val="0"/>
              <w:adjustRightInd w:val="0"/>
              <w:spacing w:after="0" w:line="240" w:lineRule="auto"/>
              <w:rPr>
                <w:rFonts w:ascii="Arial" w:eastAsia="Times New Roman" w:hAnsi="Arial" w:cs="Arial"/>
                <w:sz w:val="24"/>
                <w:szCs w:val="24"/>
                <w:lang w:val="tt-RU" w:eastAsia="ru-RU"/>
              </w:rPr>
            </w:pPr>
            <w:r w:rsidRPr="00966D9D">
              <w:rPr>
                <w:rFonts w:ascii="Arial" w:eastAsia="Times New Roman" w:hAnsi="Arial" w:cs="Arial"/>
                <w:bCs/>
                <w:sz w:val="24"/>
                <w:szCs w:val="24"/>
                <w:lang w:val="tt-RU" w:eastAsia="ru-RU"/>
              </w:rPr>
              <w:t xml:space="preserve"> </w:t>
            </w:r>
          </w:p>
          <w:p w:rsidR="006F1843" w:rsidRPr="005613D4" w:rsidRDefault="00966D9D" w:rsidP="006F1843">
            <w:pPr>
              <w:widowControl w:val="0"/>
              <w:autoSpaceDE w:val="0"/>
              <w:autoSpaceDN w:val="0"/>
              <w:adjustRightInd w:val="0"/>
              <w:spacing w:after="0" w:line="240" w:lineRule="auto"/>
              <w:jc w:val="right"/>
              <w:rPr>
                <w:rFonts w:ascii="Arial" w:eastAsia="Times New Roman" w:hAnsi="Arial" w:cs="Arial"/>
                <w:sz w:val="24"/>
                <w:szCs w:val="24"/>
                <w:lang w:val="tt-RU" w:eastAsia="ru-RU"/>
              </w:rPr>
            </w:pPr>
            <w:r w:rsidRPr="005613D4">
              <w:rPr>
                <w:rFonts w:ascii="Arial" w:eastAsia="Times New Roman" w:hAnsi="Arial" w:cs="Arial"/>
                <w:sz w:val="24"/>
                <w:szCs w:val="24"/>
                <w:lang w:val="tt-RU" w:eastAsia="ru-RU"/>
              </w:rPr>
              <w:t xml:space="preserve"> </w:t>
            </w:r>
          </w:p>
          <w:p w:rsidR="006F1843" w:rsidRPr="005613D4" w:rsidRDefault="00966D9D" w:rsidP="006F1843">
            <w:pPr>
              <w:widowControl w:val="0"/>
              <w:autoSpaceDE w:val="0"/>
              <w:autoSpaceDN w:val="0"/>
              <w:adjustRightInd w:val="0"/>
              <w:spacing w:after="0" w:line="240" w:lineRule="auto"/>
              <w:rPr>
                <w:rFonts w:ascii="Arial" w:eastAsia="Times New Roman" w:hAnsi="Arial" w:cs="Arial"/>
                <w:sz w:val="24"/>
                <w:szCs w:val="24"/>
                <w:lang w:val="tt-RU" w:eastAsia="ru-RU"/>
              </w:rPr>
            </w:pPr>
            <w:r w:rsidRPr="005613D4">
              <w:rPr>
                <w:rFonts w:ascii="Arial" w:eastAsia="Times New Roman" w:hAnsi="Arial" w:cs="Arial"/>
                <w:sz w:val="24"/>
                <w:szCs w:val="24"/>
                <w:lang w:val="tt-RU" w:eastAsia="ru-RU"/>
              </w:rPr>
              <w:t xml:space="preserve"> </w:t>
            </w:r>
          </w:p>
          <w:p w:rsidR="006F1843" w:rsidRPr="005613D4" w:rsidRDefault="006F1843" w:rsidP="006F1843">
            <w:pPr>
              <w:widowControl w:val="0"/>
              <w:autoSpaceDE w:val="0"/>
              <w:autoSpaceDN w:val="0"/>
              <w:adjustRightInd w:val="0"/>
              <w:spacing w:after="0" w:line="240" w:lineRule="auto"/>
              <w:rPr>
                <w:rFonts w:ascii="Arial" w:eastAsia="Times New Roman" w:hAnsi="Arial" w:cs="Arial"/>
                <w:sz w:val="24"/>
                <w:szCs w:val="24"/>
                <w:lang w:val="tt-RU" w:eastAsia="ru-RU"/>
              </w:rPr>
            </w:pPr>
          </w:p>
        </w:tc>
      </w:tr>
    </w:tbl>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Югары Ослан муниципаль районы Югары Ослан авыл җирлеге бюджеты керемнәрнең 2021нче  елга  фаразлана торган күләмнәре</w:t>
      </w:r>
    </w:p>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                                                                                                     </w:t>
      </w:r>
      <w:r>
        <w:rPr>
          <w:rFonts w:ascii="Arial" w:eastAsia="Times New Roman" w:hAnsi="Arial" w:cs="Arial"/>
          <w:snapToGrid w:val="0"/>
          <w:sz w:val="24"/>
          <w:szCs w:val="24"/>
          <w:lang w:val="tt-RU" w:eastAsia="ru-RU"/>
        </w:rPr>
        <w:t xml:space="preserve">              </w:t>
      </w:r>
      <w:r w:rsidRPr="00966D9D">
        <w:rPr>
          <w:rFonts w:ascii="Arial" w:eastAsia="Times New Roman" w:hAnsi="Arial" w:cs="Arial"/>
          <w:snapToGrid w:val="0"/>
          <w:sz w:val="24"/>
          <w:szCs w:val="24"/>
          <w:lang w:val="tt-RU" w:eastAsia="ru-RU"/>
        </w:rPr>
        <w:t xml:space="preserve">  (мең сум)</w:t>
      </w:r>
    </w:p>
    <w:tbl>
      <w:tblPr>
        <w:tblW w:w="9640" w:type="dxa"/>
        <w:tblInd w:w="-112" w:type="dxa"/>
        <w:tblLayout w:type="fixed"/>
        <w:tblCellMar>
          <w:left w:w="30" w:type="dxa"/>
          <w:right w:w="30" w:type="dxa"/>
        </w:tblCellMar>
        <w:tblLook w:val="0000" w:firstRow="0" w:lastRow="0" w:firstColumn="0" w:lastColumn="0" w:noHBand="0" w:noVBand="0"/>
      </w:tblPr>
      <w:tblGrid>
        <w:gridCol w:w="4697"/>
        <w:gridCol w:w="3383"/>
        <w:gridCol w:w="1560"/>
      </w:tblGrid>
      <w:tr w:rsidR="00216740" w:rsidRPr="00966D9D" w:rsidTr="00823220">
        <w:trPr>
          <w:cantSplit/>
          <w:trHeight w:val="356"/>
          <w:tblHeader/>
        </w:trPr>
        <w:tc>
          <w:tcPr>
            <w:tcW w:w="4697" w:type="dxa"/>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Атамасы </w:t>
            </w:r>
          </w:p>
        </w:tc>
        <w:tc>
          <w:tcPr>
            <w:tcW w:w="3383" w:type="dxa"/>
            <w:tcBorders>
              <w:top w:val="single" w:sz="4" w:space="0" w:color="auto"/>
              <w:left w:val="single" w:sz="6" w:space="0" w:color="auto"/>
              <w:bottom w:val="single" w:sz="4" w:space="0" w:color="auto"/>
              <w:right w:val="single" w:sz="6"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Сумма</w:t>
            </w:r>
          </w:p>
        </w:tc>
      </w:tr>
      <w:tr w:rsidR="00216740" w:rsidRPr="00966D9D" w:rsidTr="00823220">
        <w:trPr>
          <w:trHeight w:val="257"/>
          <w:tblHeader/>
        </w:trPr>
        <w:tc>
          <w:tcPr>
            <w:tcW w:w="4697"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3383"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560" w:type="dxa"/>
          </w:tcPr>
          <w:p w:rsidR="00405B75" w:rsidRPr="00966D9D"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216740" w:rsidRPr="00966D9D" w:rsidTr="00823220">
        <w:trPr>
          <w:trHeight w:val="520"/>
        </w:trPr>
        <w:tc>
          <w:tcPr>
            <w:tcW w:w="4697"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САЛЫМ ҺӘМ САЛЫМ БУЛМАГАН КЕРЕМНӘР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1 00 00000 00 0000 000</w:t>
            </w:r>
          </w:p>
        </w:tc>
        <w:tc>
          <w:tcPr>
            <w:tcW w:w="1560"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          8782,1</w:t>
            </w:r>
          </w:p>
        </w:tc>
      </w:tr>
      <w:tr w:rsidR="00216740" w:rsidRPr="00966D9D" w:rsidTr="00823220">
        <w:trPr>
          <w:trHeight w:val="414"/>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ТАБЫШКА САЛЫМНАР, КЕРЕМНӘР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1 01 0000 00 0000 000</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3239,9</w:t>
            </w:r>
          </w:p>
        </w:tc>
      </w:tr>
      <w:tr w:rsidR="00216740" w:rsidRPr="00966D9D" w:rsidTr="00823220">
        <w:trPr>
          <w:trHeight w:val="378"/>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Физик затлар кеременә салым</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1 01 02000 01 0000 110</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3239,9</w:t>
            </w:r>
          </w:p>
        </w:tc>
      </w:tr>
      <w:tr w:rsidR="00216740" w:rsidRPr="00966D9D" w:rsidTr="00823220">
        <w:trPr>
          <w:trHeight w:val="326"/>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МИЛЕККӘ САЛЫМНАР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1 06 00000 00 0000 000   </w:t>
            </w:r>
          </w:p>
        </w:tc>
        <w:tc>
          <w:tcPr>
            <w:tcW w:w="1560" w:type="dxa"/>
          </w:tcPr>
          <w:p w:rsidR="00405B75" w:rsidRPr="00966D9D"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216740" w:rsidRPr="00966D9D" w:rsidTr="00823220">
        <w:trPr>
          <w:trHeight w:val="326"/>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Бердәм авыл хуҗалыгы салымы</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1 05 03000 01 0000 000</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w:t>
            </w:r>
          </w:p>
        </w:tc>
      </w:tr>
      <w:tr w:rsidR="00216740" w:rsidRPr="00966D9D" w:rsidTr="00823220">
        <w:trPr>
          <w:trHeight w:val="326"/>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затлар милкенә салым</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1 06 01000 00 0000 110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1693,2</w:t>
            </w:r>
          </w:p>
        </w:tc>
      </w:tr>
      <w:tr w:rsidR="00216740" w:rsidRPr="00966D9D" w:rsidTr="00823220">
        <w:trPr>
          <w:trHeight w:val="326"/>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 салымы</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1 06 06000 00 0000 110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3849,0</w:t>
            </w:r>
          </w:p>
        </w:tc>
      </w:tr>
      <w:tr w:rsidR="00216740" w:rsidRPr="00966D9D" w:rsidTr="00823220">
        <w:trPr>
          <w:trHeight w:val="326"/>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ДӘҮЛӘТ ПОШЛИНАСЫ, ҖЫЕМНАР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1 13 000 000 000 000 000</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 -</w:t>
            </w:r>
          </w:p>
        </w:tc>
      </w:tr>
      <w:tr w:rsidR="00216740" w:rsidRPr="00966D9D" w:rsidTr="00823220">
        <w:trPr>
          <w:trHeight w:val="326"/>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Авыл җирлекләре мөлкәтен эксплуатацияләүгә бәйле чыгымнарны каплау тәртибендә кергән керемнәр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1 1 302060 00 0000 110</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w:t>
            </w:r>
          </w:p>
        </w:tc>
      </w:tr>
      <w:tr w:rsidR="00216740" w:rsidRPr="00966D9D" w:rsidTr="00823220">
        <w:trPr>
          <w:trHeight w:val="92"/>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ТҮЛӘҮСЕЗ КЕРЕМНӘР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2 00 00000 00 0000 000</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2890,0</w:t>
            </w:r>
          </w:p>
        </w:tc>
      </w:tr>
      <w:tr w:rsidR="00216740" w:rsidRPr="00966D9D" w:rsidTr="00823220">
        <w:trPr>
          <w:trHeight w:val="92"/>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Россия Федерациясе субъектлары һәм муниципаль берәмлекләр бюджетларына дотацияләр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2 02 16000 00 0000 150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2890,0</w:t>
            </w:r>
          </w:p>
        </w:tc>
      </w:tr>
      <w:tr w:rsidR="00216740" w:rsidRPr="00966D9D" w:rsidTr="00823220">
        <w:trPr>
          <w:trHeight w:val="92"/>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Муниципаль районнар бюджетларыннан бюджет тәэмин ителешен тигезләүгә дотацияләр.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2 02 16001 10  0000 150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2890,0</w:t>
            </w:r>
          </w:p>
        </w:tc>
      </w:tr>
      <w:tr w:rsidR="00216740" w:rsidRPr="00966D9D" w:rsidTr="00823220">
        <w:trPr>
          <w:trHeight w:val="92"/>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Бюджетларның баланслылыгын тәэмин итү чараларына ярдәм итү өчен бюджетларга дотацияләр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2 02 01003 00 0000 150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Россия Федерациясе субъектлары һәм муниципаль берәмлекләр бюджетларына субвенцияләр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2 02 03500 00 0000 150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697"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Граждан хәле актларын дәүләт теркәвенә алу өчен бюджетларга субвенцияләр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2 02 03003 00 0000 150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697" w:type="dxa"/>
          </w:tcPr>
          <w:p w:rsidR="00405B75" w:rsidRPr="00966D9D" w:rsidRDefault="00966D9D" w:rsidP="00405B75">
            <w:pPr>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Хәрби комиссариатлар булмаган территорияләрдә беренчел хәрби </w:t>
            </w:r>
            <w:r w:rsidRPr="00966D9D">
              <w:rPr>
                <w:rFonts w:ascii="Arial" w:eastAsia="Times New Roman" w:hAnsi="Arial" w:cs="Arial"/>
                <w:sz w:val="24"/>
                <w:szCs w:val="24"/>
                <w:lang w:val="tt-RU" w:eastAsia="ru-RU"/>
              </w:rPr>
              <w:lastRenderedPageBreak/>
              <w:t>исәпкә алуны гамәлгә ашыру өчен бюджетларга субвенцияләр</w:t>
            </w:r>
          </w:p>
        </w:tc>
        <w:tc>
          <w:tcPr>
            <w:tcW w:w="3383"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lastRenderedPageBreak/>
              <w:t xml:space="preserve">2 02 35118 10 0000 150   </w:t>
            </w: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697" w:type="dxa"/>
          </w:tcPr>
          <w:p w:rsidR="00405B75" w:rsidRPr="00966D9D" w:rsidRDefault="00966D9D" w:rsidP="00405B75">
            <w:pPr>
              <w:widowControl w:val="0"/>
              <w:autoSpaceDE w:val="0"/>
              <w:autoSpaceDN w:val="0"/>
              <w:adjustRightInd w:val="0"/>
              <w:spacing w:after="0" w:line="360" w:lineRule="auto"/>
              <w:ind w:hanging="30"/>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lastRenderedPageBreak/>
              <w:t>БАРЛЫГЫ КЕРЕМНӘР</w:t>
            </w:r>
          </w:p>
        </w:tc>
        <w:tc>
          <w:tcPr>
            <w:tcW w:w="3383"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bCs/>
                <w:snapToGrid w:val="0"/>
                <w:sz w:val="24"/>
                <w:szCs w:val="24"/>
                <w:lang w:eastAsia="ru-RU"/>
              </w:rPr>
            </w:pPr>
          </w:p>
        </w:tc>
        <w:tc>
          <w:tcPr>
            <w:tcW w:w="1560"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966D9D">
              <w:rPr>
                <w:rFonts w:ascii="Arial" w:eastAsia="Times New Roman" w:hAnsi="Arial" w:cs="Arial"/>
                <w:bCs/>
                <w:snapToGrid w:val="0"/>
                <w:sz w:val="24"/>
                <w:szCs w:val="24"/>
                <w:lang w:val="tt-RU" w:eastAsia="ru-RU"/>
              </w:rPr>
              <w:t>11672,1</w:t>
            </w:r>
          </w:p>
        </w:tc>
      </w:tr>
    </w:tbl>
    <w:p w:rsidR="006F1843" w:rsidRPr="00966D9D"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rPr>
          <w:rFonts w:ascii="Arial" w:eastAsia="Times New Roman" w:hAnsi="Arial" w:cs="Arial"/>
          <w:color w:val="FF0000"/>
          <w:sz w:val="24"/>
          <w:szCs w:val="24"/>
          <w:lang w:eastAsia="ru-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966D9D"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Югары Ослан авыл җирлеге  Башлыгы </w:t>
      </w:r>
      <w:r>
        <w:rPr>
          <w:rFonts w:ascii="Arial" w:hAnsi="Arial" w:cs="Arial"/>
          <w:sz w:val="24"/>
          <w:szCs w:val="24"/>
        </w:rPr>
        <w:t xml:space="preserve">                                            </w:t>
      </w:r>
      <w:r w:rsidRPr="00966D9D">
        <w:rPr>
          <w:rFonts w:ascii="Arial" w:hAnsi="Arial" w:cs="Arial"/>
          <w:sz w:val="24"/>
          <w:szCs w:val="24"/>
          <w:lang w:val="tt-RU"/>
        </w:rPr>
        <w:t>М. Г. Зиатдинов</w:t>
      </w:r>
    </w:p>
    <w:p w:rsidR="00676B1F" w:rsidRPr="00966D9D" w:rsidRDefault="00676B1F" w:rsidP="00676B1F">
      <w:pPr>
        <w:widowControl w:val="0"/>
        <w:autoSpaceDE w:val="0"/>
        <w:autoSpaceDN w:val="0"/>
        <w:adjustRightInd w:val="0"/>
        <w:spacing w:after="0" w:line="240" w:lineRule="auto"/>
        <w:ind w:left="658" w:hanging="658"/>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216740" w:rsidRPr="00966D9D" w:rsidTr="00405B75">
        <w:trPr>
          <w:trHeight w:val="1692"/>
        </w:trPr>
        <w:tc>
          <w:tcPr>
            <w:tcW w:w="4962" w:type="dxa"/>
            <w:tcBorders>
              <w:top w:val="nil"/>
              <w:left w:val="nil"/>
              <w:bottom w:val="nil"/>
            </w:tcBorders>
          </w:tcPr>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5103" w:type="dxa"/>
            <w:tcBorders>
              <w:top w:val="nil"/>
              <w:bottom w:val="nil"/>
              <w:right w:val="nil"/>
            </w:tcBorders>
          </w:tcPr>
          <w:p w:rsidR="006F1843" w:rsidRDefault="006F1843"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5613D4" w:rsidRDefault="005613D4"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966D9D" w:rsidRPr="00966D9D" w:rsidRDefault="00966D9D" w:rsidP="006F1843">
            <w:pPr>
              <w:widowControl w:val="0"/>
              <w:autoSpaceDE w:val="0"/>
              <w:autoSpaceDN w:val="0"/>
              <w:adjustRightInd w:val="0"/>
              <w:spacing w:after="0" w:line="240" w:lineRule="auto"/>
              <w:jc w:val="right"/>
              <w:rPr>
                <w:rFonts w:ascii="Arial" w:eastAsia="Times New Roman" w:hAnsi="Arial" w:cs="Arial"/>
                <w:sz w:val="24"/>
                <w:szCs w:val="24"/>
                <w:lang w:eastAsia="ru-RU"/>
              </w:rPr>
            </w:pPr>
          </w:p>
          <w:p w:rsidR="005613D4"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lastRenderedPageBreak/>
              <w:t>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w:t>
            </w:r>
          </w:p>
          <w:p w:rsidR="005613D4"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 2023нче елларның планлы чорына бюджеты турында»   2020нче елның </w:t>
            </w:r>
          </w:p>
          <w:p w:rsidR="00966D9D" w:rsidRDefault="00966D9D" w:rsidP="00405B75">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18нче декабреннән  4-32нче карарына   </w:t>
            </w:r>
          </w:p>
          <w:p w:rsidR="00C928A2" w:rsidRPr="00966D9D" w:rsidRDefault="00966D9D" w:rsidP="00405B75">
            <w:pPr>
              <w:widowControl w:val="0"/>
              <w:autoSpaceDE w:val="0"/>
              <w:autoSpaceDN w:val="0"/>
              <w:adjustRightInd w:val="0"/>
              <w:spacing w:after="0" w:line="240" w:lineRule="auto"/>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4</w:t>
            </w:r>
            <w:r w:rsidRPr="00966D9D">
              <w:rPr>
                <w:rFonts w:ascii="Arial" w:eastAsia="Times New Roman" w:hAnsi="Arial" w:cs="Arial"/>
                <w:bCs/>
                <w:sz w:val="24"/>
                <w:szCs w:val="24"/>
                <w:lang w:val="tt-RU" w:eastAsia="ru-RU"/>
              </w:rPr>
              <w:t xml:space="preserve">нче кушымта  </w:t>
            </w:r>
          </w:p>
          <w:p w:rsidR="007B7EAA" w:rsidRPr="00966D9D" w:rsidRDefault="007B7EAA" w:rsidP="00966D9D">
            <w:pPr>
              <w:widowControl w:val="0"/>
              <w:autoSpaceDE w:val="0"/>
              <w:autoSpaceDN w:val="0"/>
              <w:adjustRightInd w:val="0"/>
              <w:spacing w:after="0" w:line="240" w:lineRule="auto"/>
              <w:rPr>
                <w:rFonts w:ascii="Arial" w:eastAsia="Times New Roman" w:hAnsi="Arial" w:cs="Arial"/>
                <w:color w:val="FF0000"/>
                <w:sz w:val="24"/>
                <w:szCs w:val="24"/>
                <w:lang w:eastAsia="ru-RU"/>
              </w:rPr>
            </w:pPr>
          </w:p>
        </w:tc>
      </w:tr>
    </w:tbl>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lastRenderedPageBreak/>
        <w:t xml:space="preserve">    Югары Ослан муниципаль районы Югары Ослан авыл җирлегенең  2022нче һәм 2023нче елларның план чорына бюджеты керемнәренең фаразлана торган күләмнәре</w:t>
      </w:r>
    </w:p>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                                                                                                 </w:t>
      </w:r>
      <w:r>
        <w:rPr>
          <w:rFonts w:ascii="Arial" w:eastAsia="Times New Roman" w:hAnsi="Arial" w:cs="Arial"/>
          <w:snapToGrid w:val="0"/>
          <w:sz w:val="24"/>
          <w:szCs w:val="24"/>
          <w:lang w:val="tt-RU" w:eastAsia="ru-RU"/>
        </w:rPr>
        <w:t xml:space="preserve">               </w:t>
      </w:r>
      <w:r w:rsidRPr="00966D9D">
        <w:rPr>
          <w:rFonts w:ascii="Arial" w:eastAsia="Times New Roman" w:hAnsi="Arial" w:cs="Arial"/>
          <w:snapToGrid w:val="0"/>
          <w:sz w:val="24"/>
          <w:szCs w:val="24"/>
          <w:lang w:val="tt-RU" w:eastAsia="ru-RU"/>
        </w:rPr>
        <w:t xml:space="preserve">      (мең сум)</w:t>
      </w:r>
    </w:p>
    <w:tbl>
      <w:tblPr>
        <w:tblW w:w="9781" w:type="dxa"/>
        <w:tblInd w:w="30" w:type="dxa"/>
        <w:tblLayout w:type="fixed"/>
        <w:tblCellMar>
          <w:left w:w="30" w:type="dxa"/>
          <w:right w:w="30" w:type="dxa"/>
        </w:tblCellMar>
        <w:tblLook w:val="0000" w:firstRow="0" w:lastRow="0" w:firstColumn="0" w:lastColumn="0" w:noHBand="0" w:noVBand="0"/>
      </w:tblPr>
      <w:tblGrid>
        <w:gridCol w:w="4555"/>
        <w:gridCol w:w="2391"/>
        <w:gridCol w:w="1418"/>
        <w:gridCol w:w="1417"/>
      </w:tblGrid>
      <w:tr w:rsidR="00216740" w:rsidRPr="00966D9D" w:rsidTr="00823220">
        <w:trPr>
          <w:cantSplit/>
          <w:trHeight w:val="356"/>
          <w:tblHeader/>
        </w:trPr>
        <w:tc>
          <w:tcPr>
            <w:tcW w:w="4555" w:type="dxa"/>
            <w:vMerge w:val="restart"/>
            <w:tcBorders>
              <w:top w:val="single" w:sz="4" w:space="0" w:color="auto"/>
              <w:left w:val="single" w:sz="6"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Атамасы </w:t>
            </w:r>
          </w:p>
        </w:tc>
        <w:tc>
          <w:tcPr>
            <w:tcW w:w="2391" w:type="dxa"/>
            <w:vMerge w:val="restart"/>
            <w:tcBorders>
              <w:top w:val="single" w:sz="4" w:space="0" w:color="auto"/>
              <w:left w:val="single" w:sz="6" w:space="0" w:color="auto"/>
              <w:right w:val="single" w:sz="6"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Сумма</w:t>
            </w:r>
          </w:p>
        </w:tc>
      </w:tr>
      <w:tr w:rsidR="00216740" w:rsidRPr="00966D9D" w:rsidTr="00823220">
        <w:trPr>
          <w:cantSplit/>
          <w:trHeight w:val="356"/>
          <w:tblHeader/>
        </w:trPr>
        <w:tc>
          <w:tcPr>
            <w:tcW w:w="4555" w:type="dxa"/>
            <w:vMerge/>
            <w:tcBorders>
              <w:left w:val="single" w:sz="6" w:space="0" w:color="auto"/>
              <w:bottom w:val="single" w:sz="4" w:space="0" w:color="auto"/>
              <w:right w:val="single" w:sz="4" w:space="0" w:color="auto"/>
            </w:tcBorders>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vMerge/>
            <w:tcBorders>
              <w:left w:val="single" w:sz="6" w:space="0" w:color="auto"/>
              <w:bottom w:val="single" w:sz="4" w:space="0" w:color="auto"/>
              <w:right w:val="single" w:sz="6" w:space="0" w:color="auto"/>
            </w:tcBorders>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418" w:type="dxa"/>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2022 ел</w:t>
            </w:r>
          </w:p>
        </w:tc>
        <w:tc>
          <w:tcPr>
            <w:tcW w:w="1417" w:type="dxa"/>
            <w:tcBorders>
              <w:top w:val="single" w:sz="4" w:space="0" w:color="auto"/>
              <w:left w:val="single" w:sz="6"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2023 ел</w:t>
            </w:r>
          </w:p>
        </w:tc>
      </w:tr>
      <w:tr w:rsidR="00216740" w:rsidRPr="00966D9D" w:rsidTr="00823220">
        <w:trPr>
          <w:trHeight w:val="257"/>
          <w:tblHeader/>
        </w:trPr>
        <w:tc>
          <w:tcPr>
            <w:tcW w:w="4555"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391"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1418" w:type="dxa"/>
          </w:tcPr>
          <w:p w:rsidR="00405B75" w:rsidRPr="00966D9D"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c>
          <w:tcPr>
            <w:tcW w:w="1417" w:type="dxa"/>
          </w:tcPr>
          <w:p w:rsidR="00405B75" w:rsidRPr="00966D9D"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r>
      <w:tr w:rsidR="00216740" w:rsidRPr="00966D9D" w:rsidTr="00823220">
        <w:trPr>
          <w:trHeight w:val="520"/>
        </w:trPr>
        <w:tc>
          <w:tcPr>
            <w:tcW w:w="4555"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САЛЫМ ҺӘМ САЛЫМ БУЛМАГАН КЕРЕМНӘР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1 00 00000 00 0000 000</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9087,1</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9407,8</w:t>
            </w:r>
          </w:p>
        </w:tc>
      </w:tr>
      <w:tr w:rsidR="00216740" w:rsidRPr="00966D9D" w:rsidTr="00823220">
        <w:trPr>
          <w:trHeight w:val="414"/>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ТАБЫШКА САЛЫМНАР, КЕРЕМНӘР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1 01 00000 00 0000 000</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3460,2</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3432,6</w:t>
            </w:r>
          </w:p>
        </w:tc>
      </w:tr>
      <w:tr w:rsidR="00216740" w:rsidRPr="00966D9D" w:rsidTr="00823220">
        <w:trPr>
          <w:trHeight w:val="378"/>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Физик затлар кеременә салым</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1 01 02000 01 0000 110</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3460,2</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3432,6</w:t>
            </w:r>
          </w:p>
        </w:tc>
      </w:tr>
      <w:tr w:rsidR="00216740" w:rsidRPr="00966D9D" w:rsidTr="00823220">
        <w:trPr>
          <w:trHeight w:val="378"/>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Бердәм авыл хуҗалыгы салымы</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1 05 03000 01 000 110</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p w:rsidR="00405B75" w:rsidRPr="00966D9D" w:rsidRDefault="00405B75"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326"/>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МИЛЕККӘ САЛЫМНАР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1 06 00000 00 0000 000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5626,9</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6638,8</w:t>
            </w:r>
          </w:p>
        </w:tc>
      </w:tr>
      <w:tr w:rsidR="00216740" w:rsidRPr="00966D9D" w:rsidTr="00823220">
        <w:trPr>
          <w:trHeight w:val="326"/>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затлар милкенә салым</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1 06 01000 00 0000 110   </w:t>
            </w:r>
          </w:p>
        </w:tc>
        <w:tc>
          <w:tcPr>
            <w:tcW w:w="1418"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       1777,9</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1866,7</w:t>
            </w:r>
          </w:p>
        </w:tc>
      </w:tr>
      <w:tr w:rsidR="00216740" w:rsidRPr="00966D9D" w:rsidTr="00823220">
        <w:trPr>
          <w:trHeight w:val="326"/>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 салымы</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1 06 06000 00 0000 110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3849,0</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3849,0</w:t>
            </w:r>
          </w:p>
        </w:tc>
      </w:tr>
      <w:tr w:rsidR="00216740" w:rsidRPr="00966D9D" w:rsidTr="00823220">
        <w:trPr>
          <w:trHeight w:val="326"/>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ДӘҮЛӘТ ПОШЛИНАСЫ, ҖЫЕМНАР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1 08 00000 00 0000 000</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326"/>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Нотариаль гамәлләр кылган өчен дәүләт пошлинасы (Россия Федерациясе консуллык учреждениеләре тарафыннан гамәлләрдән тыш)</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1 08 04000 01 0000 110</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ТҮЛӘҮСЕЗ КЕРЕМНӘР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2 00 00000 00 0000 000</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2725,33</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2625,42</w:t>
            </w:r>
          </w:p>
        </w:tc>
      </w:tr>
      <w:tr w:rsidR="00216740" w:rsidRPr="00966D9D" w:rsidTr="00823220">
        <w:trPr>
          <w:trHeight w:val="92"/>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Россия Федерациясе субъектлары һәм муниципаль берәмлекләр бюджетларына дотацияләр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2 02 16000 00 0000 150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2725,33</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2625,42</w:t>
            </w:r>
          </w:p>
        </w:tc>
      </w:tr>
      <w:tr w:rsidR="00216740" w:rsidRPr="00966D9D" w:rsidTr="00823220">
        <w:trPr>
          <w:trHeight w:val="92"/>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Муниципаль районнар бюджетларыннан бюджет тәэмин ителешен тигезләүгә дотацияләр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2 02 16001 10 0000 150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2725,33</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2625,42</w:t>
            </w:r>
          </w:p>
        </w:tc>
      </w:tr>
      <w:tr w:rsidR="00216740" w:rsidRPr="00966D9D" w:rsidTr="00823220">
        <w:trPr>
          <w:trHeight w:val="92"/>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Бюджетларның баланслылыгын тәэмин итү чараларына ярдәм итү өчен бюджетларга дотацияләр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2 02 01003 00 0000 150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lastRenderedPageBreak/>
              <w:t>Россия Федерациясе субъектлары һәм муниципаль берәмлекләр бюджетларына субвенцияләр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2 02 035000 00 0000 150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555"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Граждан хәле актларын дәүләт теркәвенә алу өчен бюджетларга субвенцияләр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2 02 03003 00 0000 150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555" w:type="dxa"/>
          </w:tcPr>
          <w:p w:rsidR="00405B75" w:rsidRPr="00966D9D" w:rsidRDefault="00966D9D" w:rsidP="00405B75">
            <w:pPr>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Хәрби комиссариатлар булмаган территорияләрдә беренчел хәрби исәпкә алуны гамәлгә ашыру өчен бюджетларга субвенцияләр</w:t>
            </w:r>
          </w:p>
        </w:tc>
        <w:tc>
          <w:tcPr>
            <w:tcW w:w="2391"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2 02 351018 10 0000 150   </w:t>
            </w: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w:t>
            </w:r>
          </w:p>
        </w:tc>
      </w:tr>
      <w:tr w:rsidR="00216740" w:rsidRPr="00966D9D" w:rsidTr="00823220">
        <w:trPr>
          <w:trHeight w:val="92"/>
        </w:trPr>
        <w:tc>
          <w:tcPr>
            <w:tcW w:w="4555" w:type="dxa"/>
          </w:tcPr>
          <w:p w:rsidR="00405B75" w:rsidRPr="00966D9D" w:rsidRDefault="00966D9D" w:rsidP="00405B75">
            <w:pPr>
              <w:widowControl w:val="0"/>
              <w:autoSpaceDE w:val="0"/>
              <w:autoSpaceDN w:val="0"/>
              <w:adjustRightInd w:val="0"/>
              <w:spacing w:after="0" w:line="360" w:lineRule="auto"/>
              <w:ind w:hanging="30"/>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БАРЛЫГЫ КЕРЕМНӘР</w:t>
            </w:r>
          </w:p>
        </w:tc>
        <w:tc>
          <w:tcPr>
            <w:tcW w:w="2391"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bCs/>
                <w:snapToGrid w:val="0"/>
                <w:sz w:val="24"/>
                <w:szCs w:val="24"/>
                <w:lang w:eastAsia="ru-RU"/>
              </w:rPr>
            </w:pPr>
          </w:p>
        </w:tc>
        <w:tc>
          <w:tcPr>
            <w:tcW w:w="1418"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966D9D">
              <w:rPr>
                <w:rFonts w:ascii="Arial" w:eastAsia="Times New Roman" w:hAnsi="Arial" w:cs="Arial"/>
                <w:bCs/>
                <w:snapToGrid w:val="0"/>
                <w:sz w:val="24"/>
                <w:szCs w:val="24"/>
                <w:lang w:val="tt-RU" w:eastAsia="ru-RU"/>
              </w:rPr>
              <w:t>11812,43</w:t>
            </w:r>
          </w:p>
        </w:tc>
        <w:tc>
          <w:tcPr>
            <w:tcW w:w="1417" w:type="dxa"/>
          </w:tcPr>
          <w:p w:rsidR="00405B75" w:rsidRPr="00966D9D" w:rsidRDefault="00966D9D" w:rsidP="00405B75">
            <w:pPr>
              <w:widowControl w:val="0"/>
              <w:autoSpaceDE w:val="0"/>
              <w:autoSpaceDN w:val="0"/>
              <w:adjustRightInd w:val="0"/>
              <w:spacing w:after="0" w:line="240" w:lineRule="auto"/>
              <w:jc w:val="right"/>
              <w:rPr>
                <w:rFonts w:ascii="Arial" w:eastAsia="Times New Roman" w:hAnsi="Arial" w:cs="Arial"/>
                <w:bCs/>
                <w:snapToGrid w:val="0"/>
                <w:sz w:val="24"/>
                <w:szCs w:val="24"/>
                <w:lang w:eastAsia="ru-RU"/>
              </w:rPr>
            </w:pPr>
            <w:r w:rsidRPr="00966D9D">
              <w:rPr>
                <w:rFonts w:ascii="Arial" w:eastAsia="Times New Roman" w:hAnsi="Arial" w:cs="Arial"/>
                <w:bCs/>
                <w:snapToGrid w:val="0"/>
                <w:sz w:val="24"/>
                <w:szCs w:val="24"/>
                <w:lang w:val="tt-RU" w:eastAsia="ru-RU"/>
              </w:rPr>
              <w:t>12033,22</w:t>
            </w:r>
          </w:p>
        </w:tc>
      </w:tr>
    </w:tbl>
    <w:p w:rsidR="00966D9D" w:rsidRDefault="00966D9D" w:rsidP="007777A4">
      <w:pPr>
        <w:spacing w:after="0" w:line="240" w:lineRule="auto"/>
        <w:rPr>
          <w:rFonts w:ascii="Arial" w:hAnsi="Arial" w:cs="Arial"/>
          <w:sz w:val="24"/>
          <w:szCs w:val="24"/>
          <w:lang w:val="tt-RU"/>
        </w:rPr>
      </w:pPr>
    </w:p>
    <w:p w:rsidR="00966D9D" w:rsidRDefault="00966D9D" w:rsidP="007777A4">
      <w:pPr>
        <w:spacing w:after="0" w:line="240" w:lineRule="auto"/>
        <w:rPr>
          <w:rFonts w:ascii="Arial" w:hAnsi="Arial" w:cs="Arial"/>
          <w:sz w:val="24"/>
          <w:szCs w:val="24"/>
          <w:lang w:val="tt-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966D9D"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 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 Югары Ослан авыл җирлеге  Башлыгы </w:t>
      </w:r>
      <w:r>
        <w:rPr>
          <w:rFonts w:ascii="Arial" w:hAnsi="Arial" w:cs="Arial"/>
          <w:sz w:val="24"/>
          <w:szCs w:val="24"/>
        </w:rPr>
        <w:t xml:space="preserve">                                                  </w:t>
      </w:r>
      <w:r w:rsidRPr="00966D9D">
        <w:rPr>
          <w:rFonts w:ascii="Arial" w:hAnsi="Arial" w:cs="Arial"/>
          <w:sz w:val="24"/>
          <w:szCs w:val="24"/>
          <w:lang w:val="tt-RU"/>
        </w:rPr>
        <w:t xml:space="preserve"> М. Г. Зиатдинов</w:t>
      </w: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216740" w:rsidRPr="00966D9D" w:rsidTr="006F1843">
        <w:trPr>
          <w:trHeight w:val="1512"/>
        </w:trPr>
        <w:tc>
          <w:tcPr>
            <w:tcW w:w="5670" w:type="dxa"/>
            <w:tcBorders>
              <w:top w:val="nil"/>
              <w:left w:val="nil"/>
              <w:bottom w:val="nil"/>
            </w:tcBorders>
          </w:tcPr>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p>
        </w:tc>
        <w:tc>
          <w:tcPr>
            <w:tcW w:w="4820" w:type="dxa"/>
            <w:tcBorders>
              <w:top w:val="nil"/>
              <w:bottom w:val="nil"/>
              <w:right w:val="nil"/>
            </w:tcBorders>
          </w:tcPr>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p>
          <w:p w:rsidR="00966D9D" w:rsidRDefault="00966D9D" w:rsidP="00966D9D">
            <w:pPr>
              <w:widowControl w:val="0"/>
              <w:autoSpaceDE w:val="0"/>
              <w:autoSpaceDN w:val="0"/>
              <w:adjustRightInd w:val="0"/>
              <w:spacing w:after="0" w:line="240" w:lineRule="auto"/>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lastRenderedPageBreak/>
              <w:t>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w:t>
            </w:r>
          </w:p>
          <w:p w:rsidR="006F1843" w:rsidRPr="00966D9D" w:rsidRDefault="00966D9D" w:rsidP="00FA2D72">
            <w:pPr>
              <w:widowControl w:val="0"/>
              <w:autoSpaceDE w:val="0"/>
              <w:autoSpaceDN w:val="0"/>
              <w:adjustRightInd w:val="0"/>
              <w:spacing w:after="0" w:line="240" w:lineRule="auto"/>
              <w:jc w:val="right"/>
              <w:rPr>
                <w:rFonts w:ascii="Arial" w:eastAsia="Times New Roman" w:hAnsi="Arial" w:cs="Arial"/>
                <w:sz w:val="24"/>
                <w:szCs w:val="24"/>
                <w:lang w:val="tt-RU" w:eastAsia="ru-RU"/>
              </w:rPr>
            </w:pPr>
            <w:r>
              <w:rPr>
                <w:rFonts w:ascii="Arial" w:eastAsia="Times New Roman" w:hAnsi="Arial" w:cs="Arial"/>
                <w:bCs/>
                <w:sz w:val="24"/>
                <w:szCs w:val="24"/>
                <w:lang w:val="tt-RU" w:eastAsia="ru-RU"/>
              </w:rPr>
              <w:t>5</w:t>
            </w:r>
            <w:r w:rsidRPr="00966D9D">
              <w:rPr>
                <w:rFonts w:ascii="Arial" w:eastAsia="Times New Roman" w:hAnsi="Arial" w:cs="Arial"/>
                <w:bCs/>
                <w:sz w:val="24"/>
                <w:szCs w:val="24"/>
                <w:lang w:val="tt-RU" w:eastAsia="ru-RU"/>
              </w:rPr>
              <w:t xml:space="preserve"> нче кушымта</w:t>
            </w:r>
          </w:p>
        </w:tc>
      </w:tr>
    </w:tbl>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p>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p>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Татарстан Республикасы Югары Ослан муниципаль районы бюджеты һәм</w:t>
      </w:r>
    </w:p>
    <w:p w:rsidR="00966D9D" w:rsidRDefault="00966D9D" w:rsidP="00966D9D">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966D9D">
        <w:rPr>
          <w:rFonts w:ascii="Arial" w:eastAsia="Times New Roman" w:hAnsi="Arial" w:cs="Arial"/>
          <w:snapToGrid w:val="0"/>
          <w:sz w:val="24"/>
          <w:szCs w:val="24"/>
          <w:lang w:val="tt-RU" w:eastAsia="ru-RU"/>
        </w:rPr>
        <w:t xml:space="preserve"> Татарстан Республикасы Югары Ослан муниципаль районы Югары Ослан а</w:t>
      </w:r>
      <w:r>
        <w:rPr>
          <w:rFonts w:ascii="Arial" w:eastAsia="Times New Roman" w:hAnsi="Arial" w:cs="Arial"/>
          <w:snapToGrid w:val="0"/>
          <w:sz w:val="24"/>
          <w:szCs w:val="24"/>
          <w:lang w:val="tt-RU" w:eastAsia="ru-RU"/>
        </w:rPr>
        <w:t xml:space="preserve">выл җирлегенең бюджеты арасында </w:t>
      </w:r>
      <w:r w:rsidRPr="00966D9D">
        <w:rPr>
          <w:rFonts w:ascii="Arial" w:eastAsia="Times New Roman" w:hAnsi="Arial" w:cs="Arial"/>
          <w:snapToGrid w:val="0"/>
          <w:sz w:val="24"/>
          <w:szCs w:val="24"/>
          <w:lang w:val="tt-RU" w:eastAsia="ru-RU"/>
        </w:rPr>
        <w:t xml:space="preserve">2021нче елга һәм 2022, 2023нче елларның </w:t>
      </w:r>
    </w:p>
    <w:p w:rsidR="006F1843" w:rsidRPr="00966D9D" w:rsidRDefault="00966D9D" w:rsidP="00966D9D">
      <w:pPr>
        <w:widowControl w:val="0"/>
        <w:autoSpaceDE w:val="0"/>
        <w:autoSpaceDN w:val="0"/>
        <w:adjustRightInd w:val="0"/>
        <w:spacing w:after="0" w:line="240" w:lineRule="auto"/>
        <w:jc w:val="center"/>
        <w:rPr>
          <w:rFonts w:ascii="Arial" w:eastAsia="Times New Roman" w:hAnsi="Arial" w:cs="Arial"/>
          <w:snapToGrid w:val="0"/>
          <w:sz w:val="24"/>
          <w:szCs w:val="24"/>
          <w:lang w:val="tt-RU" w:eastAsia="ru-RU"/>
        </w:rPr>
      </w:pPr>
      <w:r w:rsidRPr="00966D9D">
        <w:rPr>
          <w:rFonts w:ascii="Arial" w:eastAsia="Times New Roman" w:hAnsi="Arial" w:cs="Arial"/>
          <w:snapToGrid w:val="0"/>
          <w:sz w:val="24"/>
          <w:szCs w:val="24"/>
          <w:lang w:val="tt-RU" w:eastAsia="ru-RU"/>
        </w:rPr>
        <w:t>план чорына керемнәрне бүлү күләме</w:t>
      </w:r>
    </w:p>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                                                                                                                   (процентларда)</w:t>
      </w:r>
    </w:p>
    <w:tbl>
      <w:tblPr>
        <w:tblW w:w="10207" w:type="dxa"/>
        <w:tblInd w:w="-254" w:type="dxa"/>
        <w:tblLayout w:type="fixed"/>
        <w:tblCellMar>
          <w:left w:w="30" w:type="dxa"/>
          <w:right w:w="30" w:type="dxa"/>
        </w:tblCellMar>
        <w:tblLook w:val="0000" w:firstRow="0" w:lastRow="0" w:firstColumn="0" w:lastColumn="0" w:noHBand="0" w:noVBand="0"/>
      </w:tblPr>
      <w:tblGrid>
        <w:gridCol w:w="2694"/>
        <w:gridCol w:w="5812"/>
        <w:gridCol w:w="1701"/>
      </w:tblGrid>
      <w:tr w:rsidR="00216740" w:rsidRPr="00966D9D" w:rsidTr="00823220">
        <w:trPr>
          <w:cantSplit/>
          <w:trHeight w:val="356"/>
          <w:tblHeader/>
        </w:trPr>
        <w:tc>
          <w:tcPr>
            <w:tcW w:w="2694" w:type="dxa"/>
            <w:tcBorders>
              <w:top w:val="single" w:sz="4" w:space="0" w:color="auto"/>
              <w:left w:val="single" w:sz="4" w:space="0" w:color="auto"/>
              <w:bottom w:val="single" w:sz="4" w:space="0" w:color="auto"/>
              <w:right w:val="single" w:sz="6" w:space="0" w:color="auto"/>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Код</w:t>
            </w:r>
          </w:p>
        </w:tc>
        <w:tc>
          <w:tcPr>
            <w:tcW w:w="5812" w:type="dxa"/>
            <w:tcBorders>
              <w:top w:val="single" w:sz="4" w:space="0" w:color="auto"/>
              <w:left w:val="single" w:sz="6" w:space="0" w:color="auto"/>
              <w:bottom w:val="single" w:sz="4" w:space="0" w:color="auto"/>
              <w:right w:val="single" w:sz="4" w:space="0" w:color="auto"/>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Керем төркемнәренең, төркемчәләренең, статьяларының һәм ярдәмче статьяларының исеме</w:t>
            </w:r>
          </w:p>
        </w:tc>
        <w:tc>
          <w:tcPr>
            <w:tcW w:w="1701" w:type="dxa"/>
            <w:tcBorders>
              <w:top w:val="single" w:sz="4" w:space="0" w:color="auto"/>
              <w:left w:val="single" w:sz="6" w:space="0" w:color="auto"/>
              <w:bottom w:val="single" w:sz="4" w:space="0" w:color="auto"/>
              <w:right w:val="single" w:sz="4" w:space="0" w:color="auto"/>
            </w:tcBorders>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Җирлек бюджеты </w:t>
            </w: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1 09 00000 00 0000 000   </w:t>
            </w:r>
          </w:p>
        </w:tc>
        <w:tc>
          <w:tcPr>
            <w:tcW w:w="5812"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ГАМӘЛДӘН ЧЫГАРЫЛГАН САЛЫМНАР, ҖЫЕМНАР ҺӘМ БАШКА МӘҖБҮРИ ТҮЛӘҮЛӘР БУЕНЧА БУРЫЧ ҺӘМ ЯҢАДАН ИСӘП-ХИСАП</w:t>
            </w:r>
          </w:p>
        </w:tc>
        <w:tc>
          <w:tcPr>
            <w:tcW w:w="1701" w:type="dxa"/>
          </w:tcPr>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1 09 04053 10 0000 110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Җирлекләр территорияләрендә мобилизацияләнә торган җир салымы (2006нчы елның 1нче гыйнварына кадәр барлыкка килгән йөкләмәләр буенча) </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1 11 00000 00 0000 000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ДӘҮЛӘТ ҺӘМ МУНИЦИПАЛЬ МИЛЕКТӘГЕ МӨЛКӘТНЕ ФАЙДАЛАНУДАН КЕРЕМНӘР</w:t>
            </w:r>
          </w:p>
        </w:tc>
        <w:tc>
          <w:tcPr>
            <w:tcW w:w="1701" w:type="dxa"/>
          </w:tcPr>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1 11 02033 10 0000 120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бюджетларының вакытлыча буш акчаларын урнаштырудан керемнәр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523"/>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1 11 02085 10 0000 120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милкендә булган акцияләрне сату буенча аукционнар үткәрү барышында аккумуляцияләнә торган суммалар урнаштырудан керемнәр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421"/>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1 11 03050 10 0000 120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Ил эчендә бюджет кредитлары бирүдән җирлекләр бюджетлары хисабына алынган процентлар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628"/>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1 11 09015 10 0000 120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Җирлекләр милкендә булган хәрби, махсус һәм ике төрле билгеләнештәге интеллектуаль эшчәнлек нәтиҗәләренә хокуклар белән эш итүдән керемнәр </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1 11 09025 10 0000 120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Җирлекләр милкендә булган фәнни-техник эшчәнлек нәтиҗәләренә хокуклар белән эш итүдән керемнәр </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79"/>
        </w:trPr>
        <w:tc>
          <w:tcPr>
            <w:tcW w:w="2694" w:type="dxa"/>
          </w:tcPr>
          <w:p w:rsidR="006F1843" w:rsidRPr="00966D9D" w:rsidRDefault="00966D9D" w:rsidP="006F1843">
            <w:pPr>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1 13 000 000 000 000 000 </w:t>
            </w:r>
          </w:p>
        </w:tc>
        <w:tc>
          <w:tcPr>
            <w:tcW w:w="5812" w:type="dxa"/>
          </w:tcPr>
          <w:p w:rsidR="006F1843" w:rsidRPr="00966D9D" w:rsidRDefault="00966D9D" w:rsidP="006F1843">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ТҮЛӘҮЛЕ ХЕЗМӘТЛӘР (ЭШЛӘР) КҮРСӘТҮДӘН ҺӘМ ДӘҮЛӘТ ЧЫГЫМНАРЫН КОМПЕНСАЦИЯЛӘҮДӘН КЕРЕМНӘР</w:t>
            </w:r>
          </w:p>
        </w:tc>
        <w:tc>
          <w:tcPr>
            <w:tcW w:w="1701" w:type="dxa"/>
          </w:tcPr>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1 13 01995 10 0000 130</w:t>
            </w:r>
          </w:p>
        </w:tc>
        <w:tc>
          <w:tcPr>
            <w:tcW w:w="5812"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бюджетлары акчаларын алучылар тарафыннан түләүле хезмәтләр күрсәтүдән (эшләр башкарудан) бүтән керемнәр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lastRenderedPageBreak/>
              <w:t>1 13 02995 10 0000 130</w:t>
            </w:r>
          </w:p>
        </w:tc>
        <w:tc>
          <w:tcPr>
            <w:tcW w:w="5812"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бюджетларының чыгымнарын компенсацияләүдән башка керемнәр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79"/>
        </w:trPr>
        <w:tc>
          <w:tcPr>
            <w:tcW w:w="2694" w:type="dxa"/>
          </w:tcPr>
          <w:p w:rsidR="006F1843" w:rsidRPr="00966D9D" w:rsidRDefault="00966D9D" w:rsidP="006F1843">
            <w:pPr>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1 16 00000 00 0000 000</w:t>
            </w:r>
          </w:p>
        </w:tc>
        <w:tc>
          <w:tcPr>
            <w:tcW w:w="5812" w:type="dxa"/>
          </w:tcPr>
          <w:p w:rsidR="006F1843" w:rsidRPr="00966D9D" w:rsidRDefault="00966D9D" w:rsidP="006F1843">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ШТРАФЛАР, САНКЦИЯЛӘР, ЗЫЯННЫ КАПЛАУ </w:t>
            </w:r>
          </w:p>
        </w:tc>
        <w:tc>
          <w:tcPr>
            <w:tcW w:w="1701" w:type="dxa"/>
          </w:tcPr>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1 16 32000 10 0000 140  </w:t>
            </w:r>
          </w:p>
        </w:tc>
        <w:tc>
          <w:tcPr>
            <w:tcW w:w="5812" w:type="dxa"/>
          </w:tcPr>
          <w:p w:rsidR="006F1843" w:rsidRPr="00966D9D" w:rsidRDefault="00966D9D" w:rsidP="006F1843">
            <w:pPr>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Бюджет акчаларын законсыз яки максатсыз файдалану нәтиҗәсендә китерелгән зыянны каплауга салына торган акчалата түләтүләр (җирлекләр бюджетлары өлешендә )</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79"/>
        </w:trPr>
        <w:tc>
          <w:tcPr>
            <w:tcW w:w="2694" w:type="dxa"/>
          </w:tcPr>
          <w:p w:rsidR="006F1843" w:rsidRPr="00966D9D" w:rsidRDefault="00966D9D" w:rsidP="006F1843">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1 16 33050 10 0000 140</w:t>
            </w:r>
          </w:p>
          <w:p w:rsidR="006F1843" w:rsidRPr="00966D9D" w:rsidRDefault="006F1843" w:rsidP="006F1843">
            <w:pPr>
              <w:widowControl w:val="0"/>
              <w:autoSpaceDE w:val="0"/>
              <w:autoSpaceDN w:val="0"/>
              <w:adjustRightInd w:val="0"/>
              <w:spacing w:after="0" w:line="240" w:lineRule="auto"/>
              <w:rPr>
                <w:rFonts w:ascii="Arial" w:eastAsia="Times New Roman" w:hAnsi="Arial" w:cs="Arial"/>
                <w:sz w:val="24"/>
                <w:szCs w:val="24"/>
                <w:lang w:eastAsia="ru-RU"/>
              </w:rPr>
            </w:pPr>
          </w:p>
        </w:tc>
        <w:tc>
          <w:tcPr>
            <w:tcW w:w="5812" w:type="dxa"/>
          </w:tcPr>
          <w:p w:rsidR="006F1843" w:rsidRPr="00966D9D" w:rsidRDefault="00966D9D" w:rsidP="006F1843">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Авыл җирлекләре ихтыяҗлары өчен товарлар китерүгә, эшләр башкаруга, хезмәтләр күрсәтүгә заказлар урнаштыру турында Россия Федерациясе законнарын бозган өчен акчалата түләтүләр (штрафлар)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79"/>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1 16 90050 10 0000 140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Акчалата түләтүләрдән (штрафлардан) башка керемнәр</w:t>
            </w:r>
          </w:p>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һәм җирлек бюджетларына күчерелә торган зыянны каплау өчен бүтән суммалар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286"/>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1 17 00000 00 0000 000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БАШКА САЛЫМ БУЛМАГАН КЕРЕМНӘР</w:t>
            </w:r>
          </w:p>
        </w:tc>
        <w:tc>
          <w:tcPr>
            <w:tcW w:w="1701" w:type="dxa"/>
          </w:tcPr>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216740" w:rsidRPr="00966D9D" w:rsidTr="00823220">
        <w:trPr>
          <w:trHeight w:val="421"/>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1 17 01050 10 0000 180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 бюджетларына күчерелә торган ачыкланмаган керемнәр</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421"/>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1 17 02020 10 0000 180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территорияләрендә урнашкан авыл хуҗалыгы җирләрен тартып алуга бәйле авыл хуҗалыгы җитештерүе югалтуларын каплау (2008нче елның 1нче гыйнварына кадәр барлыкка килгән йөкләмәләр буенча )</w:t>
            </w:r>
          </w:p>
        </w:tc>
        <w:tc>
          <w:tcPr>
            <w:tcW w:w="1701" w:type="dxa"/>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365"/>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1 17 05050 10 0000 180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бюджетларының салым булмаган башка керемнәре</w:t>
            </w:r>
          </w:p>
        </w:tc>
        <w:tc>
          <w:tcPr>
            <w:tcW w:w="1701" w:type="dxa"/>
            <w:tcBorders>
              <w:left w:val="nil"/>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365"/>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2 08 05000 10 0000 180</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Артык түләнгән яки артык түләнгән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c>
          <w:tcPr>
            <w:tcW w:w="1701" w:type="dxa"/>
            <w:tcBorders>
              <w:left w:val="nil"/>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365"/>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2 18 05010 10 0000 151 </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Максатчан билгеләнеше булган субсидияләр, субвенцияләр һәм башка бюджетара трансфертларның калдыкларын муниципаль районнар бюджетларыннан кире кайтарудан җирлекләр бюджетларының керемнәре  </w:t>
            </w:r>
          </w:p>
        </w:tc>
        <w:tc>
          <w:tcPr>
            <w:tcW w:w="1701" w:type="dxa"/>
            <w:tcBorders>
              <w:left w:val="nil"/>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365"/>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2 18 05020 10 0000 151</w:t>
            </w:r>
          </w:p>
        </w:tc>
        <w:tc>
          <w:tcPr>
            <w:tcW w:w="5812" w:type="dxa"/>
          </w:tcPr>
          <w:p w:rsidR="006F1843" w:rsidRPr="00966D9D" w:rsidRDefault="00966D9D" w:rsidP="006F1843">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Максатчан билгеләнеше булган җирлекләр бюджетларының калган субсидияләрен, субвенцияләрен һәм башка бюджетара трансфертларын кире кайтарудан җирлекләр бюджетларының керемнәре </w:t>
            </w:r>
          </w:p>
        </w:tc>
        <w:tc>
          <w:tcPr>
            <w:tcW w:w="1701" w:type="dxa"/>
            <w:tcBorders>
              <w:left w:val="nil"/>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365"/>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2 18 05010 10 0000 180</w:t>
            </w:r>
          </w:p>
        </w:tc>
        <w:tc>
          <w:tcPr>
            <w:tcW w:w="5812"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Узган еллардагы субсидияләрнең калган өлешен бюджет учреждениеләре тарафыннан кире кайтарудан җирлекләр бюджетларының керемнәре</w:t>
            </w:r>
          </w:p>
        </w:tc>
        <w:tc>
          <w:tcPr>
            <w:tcW w:w="1701" w:type="dxa"/>
            <w:tcBorders>
              <w:left w:val="nil"/>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r w:rsidR="00216740" w:rsidRPr="00966D9D" w:rsidTr="00823220">
        <w:trPr>
          <w:trHeight w:val="365"/>
        </w:trPr>
        <w:tc>
          <w:tcPr>
            <w:tcW w:w="2694"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lastRenderedPageBreak/>
              <w:t>2 18 05030 10 0000 180</w:t>
            </w:r>
          </w:p>
        </w:tc>
        <w:tc>
          <w:tcPr>
            <w:tcW w:w="5812" w:type="dxa"/>
          </w:tcPr>
          <w:p w:rsidR="006F1843" w:rsidRPr="00966D9D" w:rsidRDefault="00966D9D" w:rsidP="006F1843">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бюджетларының башка оешмалар тарафыннан узган еллардагы субсидияләрнең калган калдыкларын кире кайтарудан керемнәре</w:t>
            </w:r>
          </w:p>
        </w:tc>
        <w:tc>
          <w:tcPr>
            <w:tcW w:w="1701" w:type="dxa"/>
            <w:tcBorders>
              <w:left w:val="nil"/>
            </w:tcBorders>
          </w:tcPr>
          <w:p w:rsidR="006F1843" w:rsidRPr="00966D9D" w:rsidRDefault="00966D9D" w:rsidP="006F1843">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100</w:t>
            </w:r>
          </w:p>
        </w:tc>
      </w:tr>
    </w:tbl>
    <w:p w:rsidR="006F1843" w:rsidRPr="00966D9D" w:rsidRDefault="00966D9D" w:rsidP="006F1843">
      <w:pPr>
        <w:widowControl w:val="0"/>
        <w:autoSpaceDE w:val="0"/>
        <w:autoSpaceDN w:val="0"/>
        <w:adjustRightInd w:val="0"/>
        <w:spacing w:after="0" w:line="240" w:lineRule="auto"/>
        <w:ind w:left="-567"/>
        <w:jc w:val="both"/>
        <w:rPr>
          <w:rFonts w:ascii="Arial" w:eastAsia="Times New Roman" w:hAnsi="Arial" w:cs="Arial"/>
          <w:bCs/>
          <w:sz w:val="24"/>
          <w:szCs w:val="24"/>
          <w:lang w:eastAsia="ru-RU"/>
        </w:rPr>
      </w:pPr>
      <w:r w:rsidRPr="00966D9D">
        <w:rPr>
          <w:rFonts w:ascii="Arial" w:eastAsia="Times New Roman" w:hAnsi="Arial" w:cs="Arial"/>
          <w:bCs/>
          <w:sz w:val="24"/>
          <w:szCs w:val="24"/>
          <w:lang w:eastAsia="ru-RU"/>
        </w:rPr>
        <w:t xml:space="preserve">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966D9D"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Югары Ослан авыл җирлеге  Башлыгы </w:t>
      </w:r>
      <w:r>
        <w:rPr>
          <w:rFonts w:ascii="Arial" w:hAnsi="Arial" w:cs="Arial"/>
          <w:sz w:val="24"/>
          <w:szCs w:val="24"/>
        </w:rPr>
        <w:t xml:space="preserve">                                              </w:t>
      </w:r>
      <w:r w:rsidRPr="00966D9D">
        <w:rPr>
          <w:rFonts w:ascii="Arial" w:hAnsi="Arial" w:cs="Arial"/>
          <w:sz w:val="24"/>
          <w:szCs w:val="24"/>
          <w:lang w:val="tt-RU"/>
        </w:rPr>
        <w:t>М. Г. Зиатдинов</w:t>
      </w: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966D9D" w:rsidRDefault="00966D9D"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966D9D" w:rsidRDefault="00966D9D"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966D9D" w:rsidRPr="00966D9D" w:rsidRDefault="00966D9D"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7"/>
        <w:gridCol w:w="2693"/>
        <w:gridCol w:w="6379"/>
      </w:tblGrid>
      <w:tr w:rsidR="00216740" w:rsidRPr="00966D9D" w:rsidTr="006F1843">
        <w:trPr>
          <w:cantSplit/>
          <w:trHeight w:val="1712"/>
        </w:trPr>
        <w:tc>
          <w:tcPr>
            <w:tcW w:w="568" w:type="dxa"/>
          </w:tcPr>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color w:val="FF0000"/>
                <w:sz w:val="24"/>
                <w:szCs w:val="24"/>
                <w:lang w:eastAsia="ru-RU"/>
              </w:rPr>
            </w:pPr>
          </w:p>
        </w:tc>
        <w:tc>
          <w:tcPr>
            <w:tcW w:w="3260" w:type="dxa"/>
            <w:gridSpan w:val="2"/>
          </w:tcPr>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6379" w:type="dxa"/>
          </w:tcPr>
          <w:p w:rsidR="006F1843" w:rsidRPr="00966D9D" w:rsidRDefault="006F1843" w:rsidP="006F1843">
            <w:pPr>
              <w:spacing w:after="0" w:line="240" w:lineRule="auto"/>
              <w:ind w:left="1104"/>
              <w:jc w:val="both"/>
              <w:rPr>
                <w:rFonts w:ascii="Arial" w:eastAsia="Times New Roman" w:hAnsi="Arial" w:cs="Arial"/>
                <w:sz w:val="24"/>
                <w:szCs w:val="24"/>
                <w:lang w:eastAsia="ru-RU"/>
              </w:rPr>
            </w:pPr>
          </w:p>
          <w:p w:rsidR="005613D4" w:rsidRDefault="00966D9D" w:rsidP="006F1843">
            <w:pPr>
              <w:spacing w:after="0" w:line="240" w:lineRule="auto"/>
              <w:ind w:left="1104"/>
              <w:jc w:val="both"/>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 </w:t>
            </w:r>
          </w:p>
          <w:p w:rsidR="006F1843" w:rsidRPr="00966D9D" w:rsidRDefault="005613D4" w:rsidP="006F1843">
            <w:pPr>
              <w:spacing w:after="0" w:line="240" w:lineRule="auto"/>
              <w:ind w:left="1104"/>
              <w:jc w:val="both"/>
              <w:rPr>
                <w:rFonts w:ascii="Arial" w:eastAsia="Times New Roman" w:hAnsi="Arial" w:cs="Arial"/>
                <w:sz w:val="24"/>
                <w:szCs w:val="24"/>
                <w:lang w:eastAsia="ru-RU"/>
              </w:rPr>
            </w:pPr>
            <w:r>
              <w:rPr>
                <w:rFonts w:ascii="Arial" w:eastAsia="Times New Roman" w:hAnsi="Arial" w:cs="Arial"/>
                <w:bCs/>
                <w:sz w:val="24"/>
                <w:szCs w:val="24"/>
                <w:lang w:val="tt-RU" w:eastAsia="ru-RU"/>
              </w:rPr>
              <w:t xml:space="preserve">                                               6</w:t>
            </w:r>
            <w:r w:rsidR="00966D9D" w:rsidRPr="00966D9D">
              <w:rPr>
                <w:rFonts w:ascii="Arial" w:eastAsia="Times New Roman" w:hAnsi="Arial" w:cs="Arial"/>
                <w:bCs/>
                <w:sz w:val="24"/>
                <w:szCs w:val="24"/>
                <w:lang w:val="tt-RU" w:eastAsia="ru-RU"/>
              </w:rPr>
              <w:t xml:space="preserve"> нч</w:t>
            </w:r>
            <w:r>
              <w:rPr>
                <w:rFonts w:ascii="Arial" w:eastAsia="Times New Roman" w:hAnsi="Arial" w:cs="Arial"/>
                <w:bCs/>
                <w:sz w:val="24"/>
                <w:szCs w:val="24"/>
                <w:lang w:val="tt-RU" w:eastAsia="ru-RU"/>
              </w:rPr>
              <w:t>ы</w:t>
            </w:r>
            <w:r w:rsidR="00966D9D" w:rsidRPr="00966D9D">
              <w:rPr>
                <w:rFonts w:ascii="Arial" w:eastAsia="Times New Roman" w:hAnsi="Arial" w:cs="Arial"/>
                <w:bCs/>
                <w:sz w:val="24"/>
                <w:szCs w:val="24"/>
                <w:lang w:val="tt-RU" w:eastAsia="ru-RU"/>
              </w:rPr>
              <w:t xml:space="preserve"> кушымта</w:t>
            </w:r>
          </w:p>
          <w:p w:rsidR="006F1843" w:rsidRPr="00966D9D" w:rsidRDefault="006F1843" w:rsidP="006F1843">
            <w:pPr>
              <w:widowControl w:val="0"/>
              <w:autoSpaceDE w:val="0"/>
              <w:autoSpaceDN w:val="0"/>
              <w:adjustRightInd w:val="0"/>
              <w:spacing w:after="0" w:line="216" w:lineRule="auto"/>
              <w:ind w:left="1387" w:hanging="30"/>
              <w:rPr>
                <w:rFonts w:ascii="Arial" w:eastAsia="Times New Roman" w:hAnsi="Arial" w:cs="Arial"/>
                <w:snapToGrid w:val="0"/>
                <w:color w:val="FF0000"/>
                <w:sz w:val="24"/>
                <w:szCs w:val="24"/>
                <w:lang w:eastAsia="ru-RU"/>
              </w:rPr>
            </w:pPr>
          </w:p>
        </w:tc>
      </w:tr>
      <w:tr w:rsidR="00216740" w:rsidRPr="00966D9D" w:rsidTr="00405B75">
        <w:trPr>
          <w:cantSplit/>
          <w:trHeight w:val="546"/>
        </w:trPr>
        <w:tc>
          <w:tcPr>
            <w:tcW w:w="568"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9639" w:type="dxa"/>
            <w:gridSpan w:val="3"/>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Югары Ослан муниципаль районы Югары Ослан авыл җирлеге  бюджет керемнәренең баш администраторлары Исемлеге</w:t>
            </w:r>
          </w:p>
          <w:p w:rsidR="00405B75" w:rsidRPr="00966D9D" w:rsidRDefault="00405B75" w:rsidP="005613D4">
            <w:pPr>
              <w:keepNext/>
              <w:widowControl w:val="0"/>
              <w:autoSpaceDE w:val="0"/>
              <w:autoSpaceDN w:val="0"/>
              <w:adjustRightInd w:val="0"/>
              <w:spacing w:after="0" w:line="240" w:lineRule="auto"/>
              <w:jc w:val="center"/>
              <w:outlineLvl w:val="4"/>
              <w:rPr>
                <w:rFonts w:ascii="Arial" w:eastAsia="Times New Roman" w:hAnsi="Arial" w:cs="Arial"/>
                <w:sz w:val="24"/>
                <w:szCs w:val="24"/>
                <w:lang w:eastAsia="ru-RU"/>
              </w:rPr>
            </w:pPr>
          </w:p>
        </w:tc>
      </w:tr>
      <w:tr w:rsidR="00216740" w:rsidRPr="00966D9D" w:rsidTr="00405B75">
        <w:trPr>
          <w:cantSplit/>
          <w:trHeight w:val="142"/>
        </w:trPr>
        <w:tc>
          <w:tcPr>
            <w:tcW w:w="3828" w:type="dxa"/>
            <w:gridSpan w:val="3"/>
            <w:tcBorders>
              <w:top w:val="single" w:sz="4" w:space="0" w:color="auto"/>
              <w:left w:val="single" w:sz="4"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Бюджет классификациясе коды</w:t>
            </w:r>
          </w:p>
        </w:tc>
        <w:tc>
          <w:tcPr>
            <w:tcW w:w="6379" w:type="dxa"/>
            <w:tcBorders>
              <w:top w:val="single" w:sz="4" w:space="0" w:color="auto"/>
              <w:left w:val="single" w:sz="4" w:space="0" w:color="auto"/>
              <w:right w:val="single" w:sz="4" w:space="0" w:color="auto"/>
            </w:tcBorders>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216740" w:rsidRPr="00966D9D" w:rsidTr="00405B75">
        <w:trPr>
          <w:cantSplit/>
          <w:trHeight w:val="298"/>
        </w:trPr>
        <w:tc>
          <w:tcPr>
            <w:tcW w:w="1135" w:type="dxa"/>
            <w:gridSpan w:val="2"/>
            <w:tcBorders>
              <w:top w:val="single" w:sz="4" w:space="0" w:color="auto"/>
              <w:left w:val="single" w:sz="4"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керемнәрнең баш администраторы </w:t>
            </w:r>
          </w:p>
        </w:tc>
        <w:tc>
          <w:tcPr>
            <w:tcW w:w="2693" w:type="dxa"/>
            <w:tcBorders>
              <w:top w:val="single" w:sz="4" w:space="0" w:color="auto"/>
              <w:left w:val="single" w:sz="4"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җирлек бюджеты  керемнәре </w:t>
            </w:r>
          </w:p>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379" w:type="dxa"/>
            <w:tcBorders>
              <w:left w:val="single" w:sz="4"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Атамасы </w:t>
            </w:r>
          </w:p>
        </w:tc>
      </w:tr>
    </w:tbl>
    <w:p w:rsidR="00405B75" w:rsidRPr="00966D9D" w:rsidRDefault="00405B75" w:rsidP="00405B75">
      <w:pPr>
        <w:widowControl w:val="0"/>
        <w:autoSpaceDE w:val="0"/>
        <w:autoSpaceDN w:val="0"/>
        <w:adjustRightInd w:val="0"/>
        <w:spacing w:after="0" w:line="24" w:lineRule="auto"/>
        <w:ind w:firstLine="720"/>
        <w:rPr>
          <w:rFonts w:ascii="Arial" w:eastAsia="Times New Roman" w:hAnsi="Arial" w:cs="Arial"/>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1135"/>
        <w:gridCol w:w="2693"/>
        <w:gridCol w:w="6379"/>
      </w:tblGrid>
      <w:tr w:rsidR="00216740" w:rsidRPr="00966D9D" w:rsidTr="00405B75">
        <w:trPr>
          <w:cantSplit/>
          <w:trHeight w:val="298"/>
          <w:tblHeader/>
        </w:trPr>
        <w:tc>
          <w:tcPr>
            <w:tcW w:w="1135" w:type="dxa"/>
            <w:tcBorders>
              <w:top w:val="single" w:sz="4" w:space="0" w:color="auto"/>
              <w:left w:val="single" w:sz="4"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w:t>
            </w:r>
          </w:p>
        </w:tc>
        <w:tc>
          <w:tcPr>
            <w:tcW w:w="2693" w:type="dxa"/>
            <w:tcBorders>
              <w:top w:val="single" w:sz="4" w:space="0" w:color="auto"/>
              <w:left w:val="single" w:sz="4"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w:t>
            </w:r>
          </w:p>
        </w:tc>
        <w:tc>
          <w:tcPr>
            <w:tcW w:w="6379" w:type="dxa"/>
            <w:tcBorders>
              <w:top w:val="single" w:sz="4" w:space="0" w:color="auto"/>
              <w:left w:val="single" w:sz="4" w:space="0" w:color="auto"/>
              <w:bottom w:val="single" w:sz="4" w:space="0" w:color="auto"/>
              <w:right w:val="single" w:sz="4" w:space="0" w:color="auto"/>
            </w:tcBorders>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w:t>
            </w:r>
          </w:p>
        </w:tc>
      </w:tr>
      <w:tr w:rsidR="00216740" w:rsidRPr="00966D9D" w:rsidTr="00405B75">
        <w:trPr>
          <w:cantSplit/>
          <w:trHeight w:val="298"/>
          <w:tblHeader/>
        </w:trPr>
        <w:tc>
          <w:tcPr>
            <w:tcW w:w="1135" w:type="dxa"/>
            <w:tcBorders>
              <w:top w:val="single" w:sz="4" w:space="0" w:color="auto"/>
            </w:tcBorders>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693" w:type="dxa"/>
            <w:tcBorders>
              <w:top w:val="single" w:sz="4" w:space="0" w:color="auto"/>
            </w:tcBorders>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379" w:type="dxa"/>
            <w:tcBorders>
              <w:top w:val="single" w:sz="4" w:space="0" w:color="auto"/>
            </w:tcBorders>
          </w:tcPr>
          <w:p w:rsidR="00405B75" w:rsidRPr="00966D9D"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tc>
      </w:tr>
      <w:tr w:rsidR="00216740" w:rsidRPr="00966D9D" w:rsidTr="00405B75">
        <w:trPr>
          <w:cantSplit/>
          <w:trHeight w:val="413"/>
        </w:trPr>
        <w:tc>
          <w:tcPr>
            <w:tcW w:w="1135" w:type="dxa"/>
          </w:tcPr>
          <w:p w:rsidR="00405B75" w:rsidRPr="00966D9D" w:rsidRDefault="00966D9D" w:rsidP="00405B75">
            <w:pPr>
              <w:widowControl w:val="0"/>
              <w:autoSpaceDE w:val="0"/>
              <w:autoSpaceDN w:val="0"/>
              <w:adjustRightInd w:val="0"/>
              <w:spacing w:after="0" w:line="216"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9072" w:type="dxa"/>
            <w:gridSpan w:val="2"/>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Татарстан Республикасы Югары Ослан муниципаль районының Мөлкәт һәм җир мөнәсәбәтләре палатасы</w:t>
            </w:r>
          </w:p>
        </w:tc>
      </w:tr>
      <w:tr w:rsidR="00216740" w:rsidRPr="00966D9D" w:rsidTr="00405B75">
        <w:trPr>
          <w:cantSplit/>
          <w:trHeight w:val="413"/>
        </w:trPr>
        <w:tc>
          <w:tcPr>
            <w:tcW w:w="1135" w:type="dxa"/>
          </w:tcPr>
          <w:p w:rsidR="00405B75" w:rsidRPr="00966D9D" w:rsidRDefault="00405B75" w:rsidP="00405B75">
            <w:pPr>
              <w:widowControl w:val="0"/>
              <w:autoSpaceDE w:val="0"/>
              <w:autoSpaceDN w:val="0"/>
              <w:adjustRightInd w:val="0"/>
              <w:spacing w:after="0" w:line="216" w:lineRule="auto"/>
              <w:jc w:val="both"/>
              <w:rPr>
                <w:rFonts w:ascii="Arial" w:eastAsia="Times New Roman" w:hAnsi="Arial" w:cs="Arial"/>
                <w:snapToGrid w:val="0"/>
                <w:sz w:val="24"/>
                <w:szCs w:val="24"/>
                <w:lang w:eastAsia="ru-RU"/>
              </w:rPr>
            </w:pPr>
          </w:p>
        </w:tc>
        <w:tc>
          <w:tcPr>
            <w:tcW w:w="2693" w:type="dxa"/>
          </w:tcPr>
          <w:p w:rsidR="00405B75" w:rsidRPr="00966D9D" w:rsidRDefault="00405B75" w:rsidP="00405B75">
            <w:pPr>
              <w:widowControl w:val="0"/>
              <w:autoSpaceDE w:val="0"/>
              <w:autoSpaceDN w:val="0"/>
              <w:adjustRightInd w:val="0"/>
              <w:spacing w:after="0" w:line="216" w:lineRule="auto"/>
              <w:rPr>
                <w:rFonts w:ascii="Arial" w:eastAsia="Times New Roman" w:hAnsi="Arial" w:cs="Arial"/>
                <w:snapToGrid w:val="0"/>
                <w:sz w:val="24"/>
                <w:szCs w:val="24"/>
                <w:lang w:eastAsia="ru-RU"/>
              </w:rPr>
            </w:pPr>
          </w:p>
        </w:tc>
        <w:tc>
          <w:tcPr>
            <w:tcW w:w="6379" w:type="dxa"/>
          </w:tcPr>
          <w:p w:rsidR="00405B75" w:rsidRPr="00966D9D"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u w:val="single"/>
                <w:lang w:eastAsia="ru-RU"/>
              </w:rPr>
            </w:pPr>
          </w:p>
        </w:tc>
      </w:tr>
      <w:tr w:rsidR="00216740" w:rsidRPr="00966D9D" w:rsidTr="00405B75">
        <w:trPr>
          <w:cantSplit/>
          <w:trHeight w:val="359"/>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1 11 05025 10 0000 120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Аренда түләве рәвешендә алына торган керемнәр, шулай ук җирлекләр милкендәге җирләрдән (муниципаль автоном учреждениеләрнең җир кишәрлекләреннән тыш) аренда шартнамәләрен төзүгә хокук сатудан кергән акчалар)</w:t>
            </w:r>
          </w:p>
        </w:tc>
      </w:tr>
      <w:tr w:rsidR="00216740" w:rsidRPr="00966D9D" w:rsidTr="00405B75">
        <w:trPr>
          <w:cantSplit/>
          <w:trHeight w:val="512"/>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1 11 05035 10 0000 120</w:t>
            </w:r>
          </w:p>
        </w:tc>
        <w:tc>
          <w:tcPr>
            <w:tcW w:w="6379" w:type="dxa"/>
          </w:tcPr>
          <w:p w:rsidR="00405B75" w:rsidRPr="00966D9D" w:rsidRDefault="00966D9D" w:rsidP="00405B75">
            <w:pPr>
              <w:widowControl w:val="0"/>
              <w:tabs>
                <w:tab w:val="left" w:pos="10754"/>
              </w:tabs>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Җирлекләрнең идарә органнары һәм алар төзегән учреждениеләр (муниципаль бюджет һәм автоном учреждениеләр мөлкәтеннән тыш) оператив идарәсендәге мөлкәтне арендага бирүдән кергән керемнәр)</w:t>
            </w:r>
          </w:p>
        </w:tc>
      </w:tr>
      <w:tr w:rsidR="00216740" w:rsidRPr="00966D9D" w:rsidTr="00405B75">
        <w:trPr>
          <w:cantSplit/>
          <w:trHeight w:val="512"/>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1 11 07015 10 0000 120</w:t>
            </w:r>
          </w:p>
        </w:tc>
        <w:tc>
          <w:tcPr>
            <w:tcW w:w="6379" w:type="dxa"/>
          </w:tcPr>
          <w:p w:rsidR="00405B75" w:rsidRPr="00966D9D" w:rsidRDefault="00966D9D" w:rsidP="00405B75">
            <w:pPr>
              <w:widowControl w:val="0"/>
              <w:tabs>
                <w:tab w:val="left" w:pos="10754"/>
              </w:tabs>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төзегән муниципаль унитар предприятиеләрнең салымнарны һәм мәҗбүри башка түләүләрне керткәннән соң кала торган керем өлешен күчерүдән керемнәр</w:t>
            </w:r>
          </w:p>
        </w:tc>
      </w:tr>
      <w:tr w:rsidR="00216740" w:rsidRPr="00966D9D" w:rsidTr="00405B75">
        <w:trPr>
          <w:cantSplit/>
          <w:trHeight w:val="512"/>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1 13 01995 10 0000 130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 акчаларын алучылар тарафыннан түләүле хезмәтләр күрсәтүдән (эшләр башкарудан) бүтән керемнәр</w:t>
            </w:r>
          </w:p>
        </w:tc>
      </w:tr>
      <w:tr w:rsidR="00216740" w:rsidRPr="00966D9D" w:rsidTr="00405B75">
        <w:trPr>
          <w:cantSplit/>
          <w:trHeight w:val="512"/>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1 13 02995 10 0000 130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бюджетларының чыгымнарын компенсацияләүдән башка керемнәр</w:t>
            </w:r>
          </w:p>
        </w:tc>
      </w:tr>
      <w:tr w:rsidR="00216740" w:rsidRPr="00966D9D" w:rsidTr="00405B75">
        <w:trPr>
          <w:cantSplit/>
          <w:trHeight w:val="744"/>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1 14 02052 10 0000 410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төп чараларны гамәлгә ашыру өлешендә</w:t>
            </w:r>
          </w:p>
        </w:tc>
      </w:tr>
      <w:tr w:rsidR="00216740" w:rsidRPr="00966D9D" w:rsidTr="00405B75">
        <w:trPr>
          <w:cantSplit/>
          <w:trHeight w:val="343"/>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lastRenderedPageBreak/>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1 14 02052 10 0000 440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Җирлекләрнең идарә органнары (муниципаль бюджет һәм автоном учреждениеләр мөлкәтеннән тыш) карамагындагы учреждениеләрнең оператив идарәсендәге мөлкәтне сатудан алынган керемнәр күрсәтелгән мөлкәт буенча матди запасларны гамәлгә ашыру өлешендә</w:t>
            </w:r>
          </w:p>
        </w:tc>
      </w:tr>
      <w:tr w:rsidR="00216740" w:rsidRPr="00966D9D" w:rsidTr="00405B75">
        <w:trPr>
          <w:cantSplit/>
          <w:trHeight w:val="343"/>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1 14 02053 10 0000 410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керемнәр, күрсәтелгән мөлкәт буенча төп чараларны гамәлгә ашыру өлешендә</w:t>
            </w:r>
          </w:p>
        </w:tc>
      </w:tr>
      <w:tr w:rsidR="00216740" w:rsidRPr="00966D9D" w:rsidTr="00405B75">
        <w:trPr>
          <w:cantSplit/>
          <w:trHeight w:val="571"/>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1 14 02053 10 0000 440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милкендә булган бүтән мөлкәтне (муниципаль бюджет һәм автоном учреждениеләр, шулай ук муниципаль унитар предприятиеләр, шул исәптән казна предприятиеләре мөлкәтеннән тыш) сатудан алынган керемнәр, күрсәтелгән мөлкәт буенча матди запасларны гамәлгә ашыру өлешендә</w:t>
            </w:r>
          </w:p>
        </w:tc>
      </w:tr>
      <w:tr w:rsidR="00216740" w:rsidRPr="00966D9D" w:rsidTr="00405B75">
        <w:trPr>
          <w:cantSplit/>
          <w:trHeight w:val="305"/>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1 14 06025 10 0000 430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милкендә булган җир кишәрлекләрен (муниципаль автоном учреждениеләрнең җир кишәрлекләреннән тыш) сатудан керемнәр)</w:t>
            </w:r>
          </w:p>
        </w:tc>
      </w:tr>
      <w:tr w:rsidR="00216740" w:rsidRPr="00966D9D" w:rsidTr="00405B75">
        <w:trPr>
          <w:cantSplit/>
          <w:trHeight w:val="305"/>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1 17 01050 10 0000 180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 бюджетларына күчерелә торган ачыкланмаган керемнәр</w:t>
            </w:r>
          </w:p>
        </w:tc>
      </w:tr>
      <w:tr w:rsidR="00216740" w:rsidRPr="00966D9D" w:rsidTr="00405B75">
        <w:trPr>
          <w:cantSplit/>
          <w:trHeight w:val="283"/>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9072" w:type="dxa"/>
            <w:gridSpan w:val="2"/>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Татарстан Республикасы Югары Ослан муниципаль районының Финанс-бюджет палатасы</w:t>
            </w:r>
          </w:p>
          <w:p w:rsidR="00405B75" w:rsidRPr="00966D9D" w:rsidRDefault="00966D9D" w:rsidP="005613D4">
            <w:pPr>
              <w:widowControl w:val="0"/>
              <w:autoSpaceDE w:val="0"/>
              <w:autoSpaceDN w:val="0"/>
              <w:adjustRightInd w:val="0"/>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w:t>
            </w:r>
          </w:p>
        </w:tc>
      </w:tr>
      <w:tr w:rsidR="00216740" w:rsidRPr="00966D9D" w:rsidTr="00405B75">
        <w:trPr>
          <w:cantSplit/>
          <w:trHeight w:val="283"/>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1 08 04020 01 0000 110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Россия Федерациясе закон актлары нигезендә нотариаль гамәлләр кылуга вәкаләтле җирле үзидарә органнарының вазыйфаи затлары тарафыннан нотариаль гамәлләр кылган өчен дәүләт пошлинасы</w:t>
            </w:r>
          </w:p>
        </w:tc>
      </w:tr>
      <w:tr w:rsidR="00216740" w:rsidRPr="00966D9D" w:rsidTr="00405B75">
        <w:trPr>
          <w:cantSplit/>
          <w:trHeight w:val="283"/>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1 08 07175 01 0000 110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Авыл җирлеге җирле үзидарә органы тарафыннан куркыныч, авыр йөк һәм (яки) зур габаритлы йөкләр ташуны гамәлгә ашыручы автомобиль юллары буенча хәрәкәт итүгә махсус рөхсәт биргән өчен дәүләт пошлинасы </w:t>
            </w:r>
          </w:p>
        </w:tc>
      </w:tr>
      <w:tr w:rsidR="00216740" w:rsidRPr="00966D9D" w:rsidTr="00405B75">
        <w:trPr>
          <w:cantSplit/>
          <w:trHeight w:val="374"/>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36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1 13 01995 10 0000 130</w:t>
            </w:r>
          </w:p>
          <w:p w:rsidR="00405B75" w:rsidRPr="00966D9D" w:rsidRDefault="00966D9D" w:rsidP="00405B75">
            <w:pPr>
              <w:widowControl w:val="0"/>
              <w:autoSpaceDE w:val="0"/>
              <w:autoSpaceDN w:val="0"/>
              <w:adjustRightInd w:val="0"/>
              <w:spacing w:after="0" w:line="36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1 13 02065 10 0000 130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 акчаларын алучылар тарафыннан түләүле хезмәтләр күрсәтүдән (эшләр башкарудан) бүтән керемнәр</w:t>
            </w:r>
          </w:p>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мөлкәтен эксплуатацияләүгә бәйле чыгымнарны каплау тәртибендә керә торган керемнәр</w:t>
            </w:r>
          </w:p>
        </w:tc>
      </w:tr>
      <w:tr w:rsidR="00216740" w:rsidRPr="00966D9D" w:rsidTr="00405B75">
        <w:trPr>
          <w:cantSplit/>
          <w:trHeight w:val="374"/>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1 13 02995 10 0000 130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бюджетларының чыгымнарын компенсацияләүдән башка керемнәр</w:t>
            </w:r>
          </w:p>
        </w:tc>
      </w:tr>
      <w:tr w:rsidR="00216740" w:rsidRPr="00966D9D" w:rsidTr="00405B75">
        <w:trPr>
          <w:cantSplit/>
          <w:trHeight w:val="374"/>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1 16 10031 10 0000 140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Файда күрүчеләр авыл җирлеге бюджеты акчаларын алучылар булган иминият очраклары барлыкка килгәндә зыянны каплау</w:t>
            </w:r>
          </w:p>
        </w:tc>
      </w:tr>
      <w:tr w:rsidR="00216740" w:rsidRPr="00966D9D" w:rsidTr="00405B75">
        <w:trPr>
          <w:cantSplit/>
          <w:trHeight w:val="374"/>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lastRenderedPageBreak/>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highlight w:val="yellow"/>
                <w:lang w:eastAsia="ru-RU"/>
              </w:rPr>
            </w:pPr>
            <w:r w:rsidRPr="00966D9D">
              <w:rPr>
                <w:rFonts w:ascii="Arial" w:eastAsia="Times New Roman" w:hAnsi="Arial" w:cs="Arial"/>
                <w:snapToGrid w:val="0"/>
                <w:sz w:val="24"/>
                <w:szCs w:val="24"/>
                <w:lang w:val="tt-RU" w:eastAsia="ru-RU"/>
              </w:rPr>
              <w:t>1 16 10061 10 0000 140</w:t>
            </w:r>
          </w:p>
        </w:tc>
        <w:tc>
          <w:tcPr>
            <w:tcW w:w="6379" w:type="dxa"/>
          </w:tcPr>
          <w:p w:rsidR="00405B75" w:rsidRPr="00966D9D" w:rsidRDefault="00966D9D" w:rsidP="00405B75">
            <w:pPr>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216740" w:rsidRPr="00966D9D" w:rsidTr="00405B75">
        <w:trPr>
          <w:cantSplit/>
          <w:trHeight w:val="374"/>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p w:rsidR="00405B75" w:rsidRPr="00966D9D"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tc>
        <w:tc>
          <w:tcPr>
            <w:tcW w:w="2693" w:type="dxa"/>
          </w:tcPr>
          <w:p w:rsidR="00405B75" w:rsidRPr="00966D9D" w:rsidRDefault="00966D9D" w:rsidP="00405B75">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1 16 020 02 0000 140</w:t>
            </w:r>
          </w:p>
          <w:p w:rsidR="00405B75" w:rsidRPr="00966D9D" w:rsidRDefault="00405B75"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p>
          <w:p w:rsidR="00405B75" w:rsidRPr="00966D9D" w:rsidRDefault="00405B75"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p>
          <w:p w:rsidR="00405B75" w:rsidRPr="00966D9D" w:rsidRDefault="00405B75"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p>
        </w:tc>
        <w:tc>
          <w:tcPr>
            <w:tcW w:w="6379" w:type="dxa"/>
          </w:tcPr>
          <w:p w:rsidR="00405B75" w:rsidRPr="00966D9D" w:rsidRDefault="00966D9D" w:rsidP="00405B75">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Административ хокук бозулар турында Россия Федерациясе субъектлары законнары белән билгеләнгән  муниципаль хокукый актларны бозган өчен административ штрафлар</w:t>
            </w:r>
          </w:p>
        </w:tc>
      </w:tr>
      <w:tr w:rsidR="00216740" w:rsidRPr="00966D9D" w:rsidTr="00405B75">
        <w:trPr>
          <w:cantSplit/>
          <w:trHeight w:val="374"/>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r w:rsidRPr="00966D9D">
              <w:rPr>
                <w:rFonts w:ascii="Arial" w:eastAsia="Times New Roman" w:hAnsi="Arial" w:cs="Arial"/>
                <w:sz w:val="24"/>
                <w:szCs w:val="24"/>
                <w:lang w:val="tt-RU" w:eastAsia="ru-RU"/>
              </w:rPr>
              <w:t>1 16 10123 01 0000 140</w:t>
            </w:r>
          </w:p>
          <w:p w:rsidR="00405B75" w:rsidRPr="00966D9D" w:rsidRDefault="00405B75" w:rsidP="00405B75">
            <w:pPr>
              <w:autoSpaceDE w:val="0"/>
              <w:autoSpaceDN w:val="0"/>
              <w:adjustRightInd w:val="0"/>
              <w:spacing w:after="0" w:line="240" w:lineRule="auto"/>
              <w:jc w:val="both"/>
              <w:rPr>
                <w:rFonts w:ascii="Arial" w:eastAsia="Times New Roman" w:hAnsi="Arial" w:cs="Arial"/>
                <w:sz w:val="24"/>
                <w:szCs w:val="24"/>
                <w:lang w:eastAsia="ru-RU"/>
              </w:rPr>
            </w:pPr>
          </w:p>
        </w:tc>
        <w:tc>
          <w:tcPr>
            <w:tcW w:w="6379" w:type="dxa"/>
          </w:tcPr>
          <w:p w:rsidR="00405B75" w:rsidRPr="00966D9D" w:rsidRDefault="00966D9D" w:rsidP="00405B75">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2020нче елның 1нче гыйнварына кадәр барлыкка килгән бурычларны түләү исәбенә керә торган акчалата түләтүләрдән (штрафлардан) керемнәр 2020нче елның 1нче гыйнварына кадәр гамәлдә булган нормативлар буенча муниципаль берәмлек бюджетына күчерелергә тиеш</w:t>
            </w:r>
          </w:p>
        </w:tc>
      </w:tr>
      <w:tr w:rsidR="00216740" w:rsidRPr="00966D9D" w:rsidTr="00405B75">
        <w:trPr>
          <w:cantSplit/>
          <w:trHeight w:val="374"/>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1 17 01050 10 0000 180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 бюджетларына күчерелә торган ачыкланмаган керемнәр</w:t>
            </w:r>
          </w:p>
        </w:tc>
      </w:tr>
      <w:tr w:rsidR="00216740" w:rsidRPr="00966D9D" w:rsidTr="00405B75">
        <w:trPr>
          <w:cantSplit/>
          <w:trHeight w:val="273"/>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1 17 05050 10 0000 180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бюджетларының салым булмаган башка керемнәре</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1 17 14030 10 0000 150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бюджетларына күчерелә торган үзара салым акчалары</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2 02 15001 10 0000 150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Дотация бюджетларына җирлекләрнең бюджет тәэмин ителешен тигезләүгә</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2 02 15002 10 0000 150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бюджетларына бюджетларның баланслылыгын тәэмин итү буенча чараларга ярдәм итү өчен дотацияләр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2 02 16001 10 0000 150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Муниципаль районнар бюджетларыннан бюджет тәэмин ителешен тигезләүгә җирлекләр бюджетларына дотацияләр </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2 02 20077 10 0000 150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Муниципаль берәмлекләр милкендәге капиталь төзелеш объектларына бюджет инвестицияләре өчен җирлекләр бюджетларына субсидияләр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2 02 29900 10 0000 150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 бюджетлардан авыл җирлекләре бюджетларына субсидияләр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2 02 29999 10 0000 150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 бюджетларына башка субсидияләр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2 02 35118 10 0000 150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napToGrid w:val="0"/>
                <w:sz w:val="24"/>
                <w:szCs w:val="24"/>
                <w:lang w:val="tt-RU" w:eastAsia="ru-RU"/>
              </w:rPr>
              <w:t>Хәрби комиссариатлар булмаган территорияләрдә беренчел хәрби исәпкә алуны гамәлгә ашыру өчен җирлекләр бюджетларына субвенцияләр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2 02 30024 10 0000 150</w:t>
            </w:r>
          </w:p>
        </w:tc>
        <w:tc>
          <w:tcPr>
            <w:tcW w:w="6379" w:type="dxa"/>
          </w:tcPr>
          <w:p w:rsidR="00405B75" w:rsidRPr="00966D9D" w:rsidRDefault="00966D9D" w:rsidP="00405B75">
            <w:pPr>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Россия Федерациясе субъектлары тарафыннан тапшырыла торган вәкаләтләрне үтәү өчен җирлекләр бюджетларына субвенцияләр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2 02 39999 10 0000 150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бюджетларына башка субвенцияләр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lastRenderedPageBreak/>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2 02 45160 10 0000 150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Башка дәрәҗәдәге хакимият органнары кабул иткән карарлар нәтиҗәсендә барлыкка килгән өстәмә чыгымнарны компенсацияләү өчен җирлекләр бюджетларына тапшырыла торган бюджетара трансфертлар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2 02 40014 10 0000 150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Төзелгән килешүләр нигезендә җирле әһәмияттәге мәсьәләләрне хәл итү буенча вәкаләтләр өлешен гамәлгә ашыру өчен муниципаль районнар бюджетларыннан җирлекләр бюджетларына тапшырыла торган бюджетара трансфертлар </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p w:rsidR="00405B75" w:rsidRPr="00966D9D"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2 02 49999 10 0000 150</w:t>
            </w:r>
          </w:p>
          <w:p w:rsidR="00405B75" w:rsidRPr="00966D9D"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p w:rsidR="00405B75" w:rsidRPr="00966D9D"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2 04 05020 10 0000 150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бюджетларына тапшырыла торган башка бюджетара трансфертлар</w:t>
            </w:r>
          </w:p>
          <w:p w:rsidR="00405B75" w:rsidRPr="00966D9D"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p>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Дәүләтнеке булмаган оешмалар тарафыннан җирлекләр бюджетларыннан алучыларга бирелә торган акчалата иганәләрдән керемнәр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2 07 05000 10 0000 150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бюджетларына бушлай башка кертемнәр</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2 08 05000 10 0000 150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 xml:space="preserve">Артык түләнгән яки артык түләнгән салым, җыемнар һәм башка түләүләр суммаларын кире кайтару (зачет) өчен җирлекләр бюджетларыннан (җирлекләр бюджетларына), шулай ук мондый кире кайтаруны үз вакытында башкармаган өчен процентлар суммасы һәм артык алынган суммаларга исәпләнгән процентлар суммасы </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2 18 05010 10 0000 150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Узган еллардагы субсидияләрнең калган өлешен бюджет учреждениеләре тарафыннан кире кайтарудан җирлекләр бюджетларының керемнәре</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p w:rsidR="00405B75" w:rsidRPr="00966D9D"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2 18 05030 10 0000 150</w:t>
            </w:r>
          </w:p>
          <w:p w:rsidR="00405B75" w:rsidRPr="00966D9D" w:rsidRDefault="00405B75" w:rsidP="00405B75">
            <w:pPr>
              <w:widowControl w:val="0"/>
              <w:autoSpaceDE w:val="0"/>
              <w:autoSpaceDN w:val="0"/>
              <w:adjustRightInd w:val="0"/>
              <w:spacing w:after="0" w:line="240" w:lineRule="auto"/>
              <w:rPr>
                <w:rFonts w:ascii="Arial" w:eastAsia="Times New Roman" w:hAnsi="Arial" w:cs="Arial"/>
                <w:sz w:val="24"/>
                <w:szCs w:val="24"/>
                <w:lang w:eastAsia="ru-RU"/>
              </w:rPr>
            </w:pPr>
          </w:p>
          <w:p w:rsidR="00405B75" w:rsidRPr="00966D9D" w:rsidRDefault="00405B75" w:rsidP="00405B75">
            <w:pPr>
              <w:widowControl w:val="0"/>
              <w:autoSpaceDE w:val="0"/>
              <w:autoSpaceDN w:val="0"/>
              <w:adjustRightInd w:val="0"/>
              <w:spacing w:after="0" w:line="240" w:lineRule="auto"/>
              <w:rPr>
                <w:rFonts w:ascii="Arial" w:eastAsia="Times New Roman" w:hAnsi="Arial" w:cs="Arial"/>
                <w:sz w:val="24"/>
                <w:szCs w:val="24"/>
                <w:lang w:eastAsia="ru-RU"/>
              </w:rPr>
            </w:pPr>
          </w:p>
          <w:p w:rsidR="00405B75" w:rsidRPr="00966D9D" w:rsidRDefault="00966D9D" w:rsidP="00405B75">
            <w:pPr>
              <w:widowControl w:val="0"/>
              <w:autoSpaceDE w:val="0"/>
              <w:autoSpaceDN w:val="0"/>
              <w:adjustRightInd w:val="0"/>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2 19 45160 10 0000 150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бюджетларының башка оешмалар тарафыннан узган еллардагы субсидияләрнең калган калдыкларын кире кайтарудан керемнәре</w:t>
            </w:r>
          </w:p>
          <w:p w:rsidR="00405B75" w:rsidRPr="00966D9D" w:rsidRDefault="00405B75"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p>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Авыл җирлекләре бюджетларыннан хакимият органнары кабул иткән карарлар нәтиҗәсендә барлыкка килгән өстәмә чыгымнарны компенсацияләү өчен тапшырыла торган башка бюджетара трансфертларның калдыкларын кире кайтару </w:t>
            </w:r>
          </w:p>
        </w:tc>
      </w:tr>
      <w:tr w:rsidR="00216740" w:rsidRPr="00966D9D" w:rsidTr="00405B75">
        <w:trPr>
          <w:cantSplit/>
          <w:trHeight w:val="465"/>
        </w:trPr>
        <w:tc>
          <w:tcPr>
            <w:tcW w:w="1135" w:type="dxa"/>
          </w:tcPr>
          <w:p w:rsidR="00405B75" w:rsidRPr="00966D9D" w:rsidRDefault="00966D9D"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p w:rsidR="00405B75" w:rsidRPr="00966D9D"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p w:rsidR="00405B75" w:rsidRPr="00966D9D" w:rsidRDefault="00405B75" w:rsidP="00405B75">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tc>
        <w:tc>
          <w:tcPr>
            <w:tcW w:w="2693" w:type="dxa"/>
          </w:tcPr>
          <w:p w:rsidR="00405B75" w:rsidRPr="00966D9D" w:rsidRDefault="00966D9D" w:rsidP="00405B75">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2 19 60010 10 0000 150 </w:t>
            </w:r>
          </w:p>
          <w:p w:rsidR="00405B75" w:rsidRPr="00966D9D" w:rsidRDefault="00405B75" w:rsidP="00405B75">
            <w:pPr>
              <w:widowControl w:val="0"/>
              <w:autoSpaceDE w:val="0"/>
              <w:autoSpaceDN w:val="0"/>
              <w:adjustRightInd w:val="0"/>
              <w:spacing w:after="0" w:line="360" w:lineRule="auto"/>
              <w:rPr>
                <w:rFonts w:ascii="Arial" w:hAnsi="Arial" w:cs="Arial"/>
                <w:sz w:val="24"/>
                <w:szCs w:val="24"/>
                <w:lang w:eastAsia="ru-RU"/>
              </w:rPr>
            </w:pP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Максатчан билгеләнеше булган субсидияләр, субвенцияләр һәм башка бюджетара трансфертларның калдыкларын җирлекләр бюджетларыннан кире кайтару.</w:t>
            </w:r>
          </w:p>
          <w:p w:rsidR="00405B75" w:rsidRPr="00966D9D"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p>
        </w:tc>
      </w:tr>
      <w:tr w:rsidR="00216740" w:rsidRPr="00966D9D" w:rsidTr="00405B75">
        <w:trPr>
          <w:cantSplit/>
          <w:trHeight w:val="283"/>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000</w:t>
            </w:r>
          </w:p>
        </w:tc>
        <w:tc>
          <w:tcPr>
            <w:tcW w:w="9072" w:type="dxa"/>
            <w:gridSpan w:val="2"/>
          </w:tcPr>
          <w:p w:rsidR="00405B75" w:rsidRPr="00966D9D" w:rsidRDefault="00966D9D" w:rsidP="00405B75">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Барлык администраторларга беркетелгән керемнәр</w:t>
            </w:r>
          </w:p>
        </w:tc>
      </w:tr>
      <w:tr w:rsidR="00216740" w:rsidRPr="00966D9D" w:rsidTr="00405B75">
        <w:trPr>
          <w:cantSplit/>
          <w:trHeight w:val="560"/>
        </w:trPr>
        <w:tc>
          <w:tcPr>
            <w:tcW w:w="1135" w:type="dxa"/>
          </w:tcPr>
          <w:p w:rsidR="00405B75" w:rsidRPr="00966D9D" w:rsidRDefault="00405B75"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693" w:type="dxa"/>
          </w:tcPr>
          <w:p w:rsidR="00405B75" w:rsidRPr="00966D9D" w:rsidRDefault="00405B75"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p>
        </w:tc>
        <w:tc>
          <w:tcPr>
            <w:tcW w:w="6379" w:type="dxa"/>
          </w:tcPr>
          <w:p w:rsidR="00405B75" w:rsidRPr="00966D9D" w:rsidRDefault="00405B75"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p>
        </w:tc>
      </w:tr>
      <w:tr w:rsidR="00216740" w:rsidRPr="00966D9D" w:rsidTr="00405B75">
        <w:trPr>
          <w:cantSplit/>
          <w:trHeight w:val="283"/>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lastRenderedPageBreak/>
              <w:t>000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highlight w:val="yellow"/>
                <w:lang w:eastAsia="ru-RU"/>
              </w:rPr>
            </w:pPr>
            <w:r w:rsidRPr="00966D9D">
              <w:rPr>
                <w:rFonts w:ascii="Arial" w:eastAsia="Times New Roman" w:hAnsi="Arial" w:cs="Arial"/>
                <w:snapToGrid w:val="0"/>
                <w:sz w:val="24"/>
                <w:szCs w:val="24"/>
                <w:lang w:val="tt-RU" w:eastAsia="ru-RU"/>
              </w:rPr>
              <w:t>1 16 10061 10 0000 140</w:t>
            </w:r>
          </w:p>
        </w:tc>
        <w:tc>
          <w:tcPr>
            <w:tcW w:w="6379" w:type="dxa"/>
          </w:tcPr>
          <w:p w:rsidR="00405B75" w:rsidRPr="00966D9D" w:rsidRDefault="00966D9D" w:rsidP="00405B75">
            <w:pPr>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z w:val="24"/>
                <w:szCs w:val="24"/>
                <w:lang w:val="tt-RU" w:eastAsia="ru-RU"/>
              </w:rPr>
              <w:t>Авыл җирлегенең муниципаль органы (муниципаль казна учреждениесе) белән муниципаль контракт (муниципаль юл фонды акчалары исәбеннән финанслана торган муниципаль контракттан тыш) төзүдән читләштерелгән чыгымнарны каплау максатларында түләүләр)</w:t>
            </w:r>
          </w:p>
        </w:tc>
      </w:tr>
      <w:tr w:rsidR="00216740" w:rsidRPr="00966D9D" w:rsidTr="00405B75">
        <w:trPr>
          <w:cantSplit/>
          <w:trHeight w:val="307"/>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000</w:t>
            </w:r>
          </w:p>
        </w:tc>
        <w:tc>
          <w:tcPr>
            <w:tcW w:w="2693" w:type="dxa"/>
          </w:tcPr>
          <w:p w:rsidR="00405B75" w:rsidRPr="00966D9D" w:rsidRDefault="00966D9D" w:rsidP="00405B75">
            <w:pPr>
              <w:autoSpaceDE w:val="0"/>
              <w:autoSpaceDN w:val="0"/>
              <w:adjustRightInd w:val="0"/>
              <w:spacing w:after="0" w:line="240" w:lineRule="auto"/>
              <w:jc w:val="both"/>
              <w:rPr>
                <w:rFonts w:ascii="Arial" w:eastAsia="Times New Roman" w:hAnsi="Arial" w:cs="Arial"/>
                <w:sz w:val="24"/>
                <w:szCs w:val="24"/>
                <w:highlight w:val="yellow"/>
                <w:lang w:eastAsia="ru-RU"/>
              </w:rPr>
            </w:pPr>
            <w:r w:rsidRPr="00966D9D">
              <w:rPr>
                <w:rFonts w:ascii="Arial" w:eastAsia="Times New Roman" w:hAnsi="Arial" w:cs="Arial"/>
                <w:sz w:val="24"/>
                <w:szCs w:val="24"/>
                <w:lang w:val="tt-RU" w:eastAsia="ru-RU"/>
              </w:rPr>
              <w:t>1 16 07090 10 0000 140</w:t>
            </w:r>
          </w:p>
          <w:p w:rsidR="00405B75" w:rsidRPr="00966D9D" w:rsidRDefault="00405B75" w:rsidP="00405B75">
            <w:pPr>
              <w:autoSpaceDE w:val="0"/>
              <w:autoSpaceDN w:val="0"/>
              <w:adjustRightInd w:val="0"/>
              <w:spacing w:after="0" w:line="240" w:lineRule="auto"/>
              <w:jc w:val="both"/>
              <w:rPr>
                <w:rFonts w:ascii="Arial" w:eastAsia="Times New Roman" w:hAnsi="Arial" w:cs="Arial"/>
                <w:sz w:val="24"/>
                <w:szCs w:val="24"/>
                <w:lang w:eastAsia="ru-RU"/>
              </w:rPr>
            </w:pPr>
          </w:p>
        </w:tc>
        <w:tc>
          <w:tcPr>
            <w:tcW w:w="6379" w:type="dxa"/>
          </w:tcPr>
          <w:p w:rsidR="00405B75" w:rsidRPr="00966D9D" w:rsidRDefault="00966D9D" w:rsidP="00405B75">
            <w:pPr>
              <w:autoSpaceDE w:val="0"/>
              <w:autoSpaceDN w:val="0"/>
              <w:adjustRightInd w:val="0"/>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Муниципаль орган, (муниципаль казна учреждениесе) авыл җирлеге алдындагы йөкләмәләрне үтәмәгән яки тиешенчә үтәмәгән очракта, закон яки килешү нигезендә түләнгән башка штрафлар, неустойка, пенялар</w:t>
            </w:r>
          </w:p>
        </w:tc>
      </w:tr>
      <w:tr w:rsidR="00216740" w:rsidRPr="00966D9D" w:rsidTr="00405B75">
        <w:trPr>
          <w:cantSplit/>
          <w:trHeight w:val="298"/>
        </w:trPr>
        <w:tc>
          <w:tcPr>
            <w:tcW w:w="1135" w:type="dxa"/>
          </w:tcPr>
          <w:p w:rsidR="00405B75" w:rsidRPr="00966D9D" w:rsidRDefault="00966D9D" w:rsidP="00405B75">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000</w:t>
            </w:r>
          </w:p>
        </w:tc>
        <w:tc>
          <w:tcPr>
            <w:tcW w:w="2693" w:type="dxa"/>
          </w:tcPr>
          <w:p w:rsidR="00405B75" w:rsidRPr="00966D9D" w:rsidRDefault="00966D9D" w:rsidP="00405B75">
            <w:pPr>
              <w:widowControl w:val="0"/>
              <w:autoSpaceDE w:val="0"/>
              <w:autoSpaceDN w:val="0"/>
              <w:adjustRightInd w:val="0"/>
              <w:spacing w:after="0" w:line="240" w:lineRule="auto"/>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1 17 05050 10 0000 180</w:t>
            </w:r>
          </w:p>
        </w:tc>
        <w:tc>
          <w:tcPr>
            <w:tcW w:w="6379" w:type="dxa"/>
          </w:tcPr>
          <w:p w:rsidR="00405B75" w:rsidRPr="00966D9D" w:rsidRDefault="00966D9D" w:rsidP="00405B75">
            <w:pPr>
              <w:widowControl w:val="0"/>
              <w:autoSpaceDE w:val="0"/>
              <w:autoSpaceDN w:val="0"/>
              <w:adjustRightInd w:val="0"/>
              <w:spacing w:after="0" w:line="240" w:lineRule="auto"/>
              <w:jc w:val="both"/>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Җирлекләр бюджетларының салым булмаган башка керемнәре</w:t>
            </w:r>
          </w:p>
        </w:tc>
      </w:tr>
    </w:tbl>
    <w:p w:rsidR="00405B75" w:rsidRPr="00966D9D" w:rsidRDefault="00966D9D" w:rsidP="00405B75">
      <w:pPr>
        <w:widowControl w:val="0"/>
        <w:autoSpaceDE w:val="0"/>
        <w:autoSpaceDN w:val="0"/>
        <w:adjustRightInd w:val="0"/>
        <w:spacing w:after="0" w:line="240" w:lineRule="auto"/>
        <w:ind w:firstLine="851"/>
        <w:rPr>
          <w:rFonts w:ascii="Arial" w:eastAsia="Times New Roman" w:hAnsi="Arial" w:cs="Arial"/>
          <w:sz w:val="24"/>
          <w:szCs w:val="24"/>
          <w:lang w:eastAsia="ru-RU"/>
        </w:rPr>
      </w:pPr>
      <w:r w:rsidRPr="00966D9D">
        <w:rPr>
          <w:rFonts w:ascii="Arial" w:eastAsia="Times New Roman" w:hAnsi="Arial" w:cs="Arial"/>
          <w:sz w:val="24"/>
          <w:szCs w:val="24"/>
          <w:lang w:val="tt-RU" w:eastAsia="ru-RU"/>
        </w:rPr>
        <w:t>__________________________</w:t>
      </w:r>
    </w:p>
    <w:p w:rsidR="00405B75" w:rsidRPr="00966D9D" w:rsidRDefault="00966D9D" w:rsidP="00405B75">
      <w:pPr>
        <w:widowControl w:val="0"/>
        <w:autoSpaceDE w:val="0"/>
        <w:autoSpaceDN w:val="0"/>
        <w:adjustRightInd w:val="0"/>
        <w:spacing w:after="0" w:line="360" w:lineRule="auto"/>
        <w:ind w:left="851"/>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Җирлек бюджетына күчерелә торган керемнәр өлешендә.</w:t>
      </w:r>
    </w:p>
    <w:p w:rsidR="006F1843" w:rsidRPr="00966D9D" w:rsidRDefault="006F1843" w:rsidP="006F1843">
      <w:pPr>
        <w:widowControl w:val="0"/>
        <w:autoSpaceDE w:val="0"/>
        <w:autoSpaceDN w:val="0"/>
        <w:adjustRightInd w:val="0"/>
        <w:spacing w:after="0" w:line="360" w:lineRule="auto"/>
        <w:ind w:left="851"/>
        <w:jc w:val="both"/>
        <w:rPr>
          <w:rFonts w:ascii="Arial" w:eastAsia="Times New Roman" w:hAnsi="Arial" w:cs="Arial"/>
          <w:color w:val="FF0000"/>
          <w:sz w:val="24"/>
          <w:szCs w:val="24"/>
          <w:lang w:eastAsia="ru-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 Югары Ослан авыл җирлеге  Башлыгы </w:t>
      </w:r>
      <w:r w:rsidR="005613D4">
        <w:rPr>
          <w:rFonts w:ascii="Arial" w:hAnsi="Arial" w:cs="Arial"/>
          <w:sz w:val="24"/>
          <w:szCs w:val="24"/>
          <w:lang w:val="tt-RU"/>
        </w:rPr>
        <w:t xml:space="preserve">                                                 </w:t>
      </w:r>
      <w:r w:rsidRPr="00966D9D">
        <w:rPr>
          <w:rFonts w:ascii="Arial" w:hAnsi="Arial" w:cs="Arial"/>
          <w:sz w:val="24"/>
          <w:szCs w:val="24"/>
          <w:lang w:val="tt-RU"/>
        </w:rPr>
        <w:t>М. Г. Зиатдинов</w:t>
      </w: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823220" w:rsidRPr="00966D9D" w:rsidRDefault="00823220"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823220" w:rsidRDefault="00823220"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5613D4" w:rsidRPr="00966D9D" w:rsidRDefault="005613D4"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823220" w:rsidRPr="00966D9D" w:rsidRDefault="00823220"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tbl>
      <w:tblPr>
        <w:tblW w:w="10207" w:type="dxa"/>
        <w:tblInd w:w="-112" w:type="dxa"/>
        <w:tblLayout w:type="fixed"/>
        <w:tblCellMar>
          <w:left w:w="30" w:type="dxa"/>
          <w:right w:w="30" w:type="dxa"/>
        </w:tblCellMar>
        <w:tblLook w:val="0000" w:firstRow="0" w:lastRow="0" w:firstColumn="0" w:lastColumn="0" w:noHBand="0" w:noVBand="0"/>
      </w:tblPr>
      <w:tblGrid>
        <w:gridCol w:w="568"/>
        <w:gridCol w:w="566"/>
        <w:gridCol w:w="2694"/>
        <w:gridCol w:w="139"/>
        <w:gridCol w:w="6233"/>
        <w:gridCol w:w="7"/>
      </w:tblGrid>
      <w:tr w:rsidR="00216740" w:rsidRPr="00966D9D" w:rsidTr="00466FD2">
        <w:trPr>
          <w:cantSplit/>
          <w:trHeight w:val="271"/>
        </w:trPr>
        <w:tc>
          <w:tcPr>
            <w:tcW w:w="568" w:type="dxa"/>
          </w:tcPr>
          <w:p w:rsidR="006F1843" w:rsidRPr="00966D9D" w:rsidRDefault="006F1843" w:rsidP="006F1843">
            <w:pPr>
              <w:widowControl w:val="0"/>
              <w:autoSpaceDE w:val="0"/>
              <w:autoSpaceDN w:val="0"/>
              <w:adjustRightInd w:val="0"/>
              <w:spacing w:after="0" w:line="240" w:lineRule="auto"/>
              <w:jc w:val="center"/>
              <w:rPr>
                <w:rFonts w:ascii="Arial" w:eastAsia="Times New Roman" w:hAnsi="Arial" w:cs="Arial"/>
                <w:snapToGrid w:val="0"/>
                <w:color w:val="FF0000"/>
                <w:sz w:val="24"/>
                <w:szCs w:val="24"/>
                <w:lang w:eastAsia="ru-RU"/>
              </w:rPr>
            </w:pPr>
          </w:p>
        </w:tc>
        <w:tc>
          <w:tcPr>
            <w:tcW w:w="3260" w:type="dxa"/>
            <w:gridSpan w:val="2"/>
          </w:tcPr>
          <w:p w:rsidR="006F1843" w:rsidRPr="00966D9D" w:rsidRDefault="006F1843" w:rsidP="006F1843">
            <w:pPr>
              <w:widowControl w:val="0"/>
              <w:autoSpaceDE w:val="0"/>
              <w:autoSpaceDN w:val="0"/>
              <w:adjustRightInd w:val="0"/>
              <w:spacing w:after="0" w:line="240" w:lineRule="auto"/>
              <w:rPr>
                <w:rFonts w:ascii="Arial" w:eastAsia="Times New Roman" w:hAnsi="Arial" w:cs="Arial"/>
                <w:snapToGrid w:val="0"/>
                <w:color w:val="FF0000"/>
                <w:sz w:val="24"/>
                <w:szCs w:val="24"/>
                <w:lang w:eastAsia="ru-RU"/>
              </w:rPr>
            </w:pPr>
          </w:p>
        </w:tc>
        <w:tc>
          <w:tcPr>
            <w:tcW w:w="6379" w:type="dxa"/>
            <w:gridSpan w:val="3"/>
          </w:tcPr>
          <w:p w:rsidR="006F1843" w:rsidRPr="00966D9D" w:rsidRDefault="00966D9D" w:rsidP="006F1843">
            <w:pPr>
              <w:spacing w:after="0" w:line="240" w:lineRule="auto"/>
              <w:ind w:left="1104"/>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w:t>
            </w:r>
          </w:p>
          <w:p w:rsidR="005613D4" w:rsidRDefault="00966D9D" w:rsidP="006F1843">
            <w:pPr>
              <w:widowControl w:val="0"/>
              <w:autoSpaceDE w:val="0"/>
              <w:autoSpaceDN w:val="0"/>
              <w:adjustRightInd w:val="0"/>
              <w:spacing w:after="0" w:line="216" w:lineRule="auto"/>
              <w:ind w:left="1387" w:hanging="30"/>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w:t>
            </w:r>
            <w:r w:rsidR="005613D4">
              <w:rPr>
                <w:rFonts w:ascii="Arial" w:eastAsia="Times New Roman" w:hAnsi="Arial" w:cs="Arial"/>
                <w:bCs/>
                <w:sz w:val="24"/>
                <w:szCs w:val="24"/>
                <w:lang w:val="tt-RU" w:eastAsia="ru-RU"/>
              </w:rPr>
              <w:t xml:space="preserve"> каррына</w:t>
            </w:r>
          </w:p>
          <w:p w:rsidR="00C928A2" w:rsidRPr="00966D9D" w:rsidRDefault="005613D4" w:rsidP="006F1843">
            <w:pPr>
              <w:widowControl w:val="0"/>
              <w:autoSpaceDE w:val="0"/>
              <w:autoSpaceDN w:val="0"/>
              <w:adjustRightInd w:val="0"/>
              <w:spacing w:after="0" w:line="216" w:lineRule="auto"/>
              <w:ind w:left="1387" w:hanging="30"/>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w:t>
            </w:r>
            <w:r w:rsidR="00966D9D" w:rsidRPr="00966D9D">
              <w:rPr>
                <w:rFonts w:ascii="Arial" w:eastAsia="Times New Roman" w:hAnsi="Arial" w:cs="Arial"/>
                <w:bCs/>
                <w:sz w:val="24"/>
                <w:szCs w:val="24"/>
                <w:lang w:val="tt-RU" w:eastAsia="ru-RU"/>
              </w:rPr>
              <w:t xml:space="preserve"> </w:t>
            </w:r>
            <w:r>
              <w:rPr>
                <w:rFonts w:ascii="Arial" w:eastAsia="Times New Roman" w:hAnsi="Arial" w:cs="Arial"/>
                <w:bCs/>
                <w:sz w:val="24"/>
                <w:szCs w:val="24"/>
                <w:lang w:val="tt-RU" w:eastAsia="ru-RU"/>
              </w:rPr>
              <w:t>7</w:t>
            </w:r>
            <w:r w:rsidR="00966D9D" w:rsidRPr="00966D9D">
              <w:rPr>
                <w:rFonts w:ascii="Arial" w:eastAsia="Times New Roman" w:hAnsi="Arial" w:cs="Arial"/>
                <w:bCs/>
                <w:sz w:val="24"/>
                <w:szCs w:val="24"/>
                <w:lang w:val="tt-RU" w:eastAsia="ru-RU"/>
              </w:rPr>
              <w:t xml:space="preserve"> нче кушымта  </w:t>
            </w:r>
          </w:p>
          <w:p w:rsidR="006F1843" w:rsidRPr="00966D9D" w:rsidRDefault="006F1843" w:rsidP="006F1843">
            <w:pPr>
              <w:widowControl w:val="0"/>
              <w:autoSpaceDE w:val="0"/>
              <w:autoSpaceDN w:val="0"/>
              <w:adjustRightInd w:val="0"/>
              <w:spacing w:after="0" w:line="216" w:lineRule="auto"/>
              <w:ind w:left="1387" w:hanging="30"/>
              <w:rPr>
                <w:rFonts w:ascii="Arial" w:eastAsia="Times New Roman" w:hAnsi="Arial" w:cs="Arial"/>
                <w:snapToGrid w:val="0"/>
                <w:sz w:val="24"/>
                <w:szCs w:val="24"/>
                <w:lang w:eastAsia="ru-RU"/>
              </w:rPr>
            </w:pPr>
          </w:p>
        </w:tc>
      </w:tr>
      <w:tr w:rsidR="00216740" w:rsidRPr="00966D9D" w:rsidTr="00823220">
        <w:tblPrEx>
          <w:tblLook w:val="04A0" w:firstRow="1" w:lastRow="0" w:firstColumn="1" w:lastColumn="0" w:noHBand="0" w:noVBand="1"/>
        </w:tblPrEx>
        <w:trPr>
          <w:gridAfter w:val="1"/>
          <w:wAfter w:w="7" w:type="dxa"/>
          <w:cantSplit/>
          <w:trHeight w:val="546"/>
        </w:trPr>
        <w:tc>
          <w:tcPr>
            <w:tcW w:w="568" w:type="dxa"/>
          </w:tcPr>
          <w:p w:rsidR="00466FD2" w:rsidRPr="00966D9D"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9632" w:type="dxa"/>
            <w:gridSpan w:val="4"/>
          </w:tcPr>
          <w:p w:rsidR="00FA2D72" w:rsidRPr="00966D9D" w:rsidRDefault="00FA2D72" w:rsidP="00466FD2">
            <w:pPr>
              <w:widowControl w:val="0"/>
              <w:autoSpaceDE w:val="0"/>
              <w:autoSpaceDN w:val="0"/>
              <w:adjustRightInd w:val="0"/>
              <w:spacing w:after="0" w:line="240" w:lineRule="auto"/>
              <w:jc w:val="center"/>
              <w:rPr>
                <w:rFonts w:ascii="Arial" w:eastAsia="Times New Roman" w:hAnsi="Arial" w:cs="Arial"/>
                <w:bCs/>
                <w:sz w:val="24"/>
                <w:szCs w:val="24"/>
                <w:lang w:eastAsia="ru-RU"/>
              </w:rPr>
            </w:pPr>
          </w:p>
          <w:p w:rsidR="00DB618D" w:rsidRPr="00966D9D" w:rsidRDefault="00DB618D" w:rsidP="00466FD2">
            <w:pPr>
              <w:widowControl w:val="0"/>
              <w:autoSpaceDE w:val="0"/>
              <w:autoSpaceDN w:val="0"/>
              <w:adjustRightInd w:val="0"/>
              <w:spacing w:after="0" w:line="240" w:lineRule="auto"/>
              <w:jc w:val="center"/>
              <w:rPr>
                <w:rFonts w:ascii="Arial" w:eastAsia="Times New Roman" w:hAnsi="Arial" w:cs="Arial"/>
                <w:bCs/>
                <w:sz w:val="24"/>
                <w:szCs w:val="24"/>
                <w:lang w:eastAsia="ru-RU"/>
              </w:rPr>
            </w:pPr>
          </w:p>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Татарстан Республикасы Югары Ослан муниципаль районы Югары Ослан авыл җирлеге бюджет кытлыгын финанслау чыганакларының баш администраторлары исемлеге</w:t>
            </w:r>
          </w:p>
          <w:p w:rsidR="00DB618D" w:rsidRDefault="00DB618D" w:rsidP="005613D4">
            <w:pPr>
              <w:widowControl w:val="0"/>
              <w:autoSpaceDE w:val="0"/>
              <w:autoSpaceDN w:val="0"/>
              <w:adjustRightInd w:val="0"/>
              <w:spacing w:after="0" w:line="240" w:lineRule="auto"/>
              <w:jc w:val="center"/>
              <w:rPr>
                <w:rFonts w:ascii="Arial" w:eastAsia="Times New Roman" w:hAnsi="Arial" w:cs="Arial"/>
                <w:bCs/>
                <w:sz w:val="24"/>
                <w:szCs w:val="24"/>
                <w:lang w:val="tt-RU" w:eastAsia="ru-RU"/>
              </w:rPr>
            </w:pPr>
          </w:p>
          <w:p w:rsidR="005613D4" w:rsidRPr="00966D9D" w:rsidRDefault="005613D4" w:rsidP="005613D4">
            <w:pPr>
              <w:widowControl w:val="0"/>
              <w:autoSpaceDE w:val="0"/>
              <w:autoSpaceDN w:val="0"/>
              <w:adjustRightInd w:val="0"/>
              <w:spacing w:after="0" w:line="240" w:lineRule="auto"/>
              <w:jc w:val="center"/>
              <w:rPr>
                <w:rFonts w:ascii="Arial" w:eastAsia="Times New Roman" w:hAnsi="Arial" w:cs="Arial"/>
                <w:sz w:val="24"/>
                <w:szCs w:val="24"/>
                <w:lang w:eastAsia="ru-RU"/>
              </w:rPr>
            </w:pPr>
          </w:p>
        </w:tc>
      </w:tr>
      <w:tr w:rsidR="00216740" w:rsidRPr="00966D9D" w:rsidTr="00466FD2">
        <w:tblPrEx>
          <w:tblLook w:val="04A0" w:firstRow="1" w:lastRow="0" w:firstColumn="1" w:lastColumn="0" w:noHBand="0" w:noVBand="1"/>
        </w:tblPrEx>
        <w:trPr>
          <w:gridAfter w:val="1"/>
          <w:wAfter w:w="7" w:type="dxa"/>
          <w:cantSplit/>
          <w:trHeight w:val="142"/>
        </w:trPr>
        <w:tc>
          <w:tcPr>
            <w:tcW w:w="3967" w:type="dxa"/>
            <w:gridSpan w:val="4"/>
            <w:tcBorders>
              <w:top w:val="single" w:sz="4" w:space="0" w:color="auto"/>
              <w:left w:val="single" w:sz="4" w:space="0" w:color="auto"/>
              <w:bottom w:val="single" w:sz="4" w:space="0" w:color="auto"/>
              <w:right w:val="single" w:sz="4" w:space="0" w:color="auto"/>
            </w:tcBorders>
            <w:hideMark/>
          </w:tcPr>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Бюджет классификациясе кодлары</w:t>
            </w:r>
          </w:p>
        </w:tc>
        <w:tc>
          <w:tcPr>
            <w:tcW w:w="6233" w:type="dxa"/>
            <w:tcBorders>
              <w:top w:val="single" w:sz="4" w:space="0" w:color="auto"/>
              <w:left w:val="single" w:sz="4" w:space="0" w:color="auto"/>
              <w:bottom w:val="nil"/>
              <w:right w:val="single" w:sz="4" w:space="0" w:color="auto"/>
            </w:tcBorders>
          </w:tcPr>
          <w:p w:rsidR="00466FD2" w:rsidRPr="00966D9D"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r>
      <w:tr w:rsidR="00216740" w:rsidRPr="00966D9D" w:rsidTr="00466FD2">
        <w:tblPrEx>
          <w:tblLook w:val="04A0" w:firstRow="1" w:lastRow="0" w:firstColumn="1" w:lastColumn="0" w:noHBand="0" w:noVBand="1"/>
        </w:tblPrEx>
        <w:trPr>
          <w:gridAfter w:val="1"/>
          <w:wAfter w:w="7" w:type="dxa"/>
          <w:cantSplit/>
          <w:trHeight w:val="298"/>
        </w:trPr>
        <w:tc>
          <w:tcPr>
            <w:tcW w:w="1134" w:type="dxa"/>
            <w:gridSpan w:val="2"/>
            <w:tcBorders>
              <w:top w:val="single" w:sz="4" w:space="0" w:color="auto"/>
              <w:left w:val="single" w:sz="4" w:space="0" w:color="auto"/>
              <w:bottom w:val="single" w:sz="4" w:space="0" w:color="auto"/>
              <w:right w:val="single" w:sz="4" w:space="0" w:color="auto"/>
            </w:tcBorders>
            <w:hideMark/>
          </w:tcPr>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чыганакларның баш администраторы </w:t>
            </w:r>
          </w:p>
        </w:tc>
        <w:tc>
          <w:tcPr>
            <w:tcW w:w="2833" w:type="dxa"/>
            <w:gridSpan w:val="2"/>
            <w:tcBorders>
              <w:top w:val="single" w:sz="4" w:space="0" w:color="auto"/>
              <w:left w:val="single" w:sz="4" w:space="0" w:color="auto"/>
              <w:bottom w:val="single" w:sz="4" w:space="0" w:color="auto"/>
              <w:right w:val="single" w:sz="4" w:space="0" w:color="auto"/>
            </w:tcBorders>
            <w:hideMark/>
          </w:tcPr>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җирлек бюджеты чыганаклары</w:t>
            </w:r>
          </w:p>
          <w:p w:rsidR="00466FD2" w:rsidRPr="00966D9D"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233" w:type="dxa"/>
            <w:tcBorders>
              <w:top w:val="nil"/>
              <w:left w:val="single" w:sz="4" w:space="0" w:color="auto"/>
              <w:bottom w:val="single" w:sz="4" w:space="0" w:color="auto"/>
              <w:right w:val="single" w:sz="4" w:space="0" w:color="auto"/>
            </w:tcBorders>
            <w:hideMark/>
          </w:tcPr>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 xml:space="preserve">Атамасы </w:t>
            </w:r>
          </w:p>
        </w:tc>
      </w:tr>
    </w:tbl>
    <w:p w:rsidR="00466FD2" w:rsidRPr="00966D9D" w:rsidRDefault="00466FD2" w:rsidP="00466FD2">
      <w:pPr>
        <w:widowControl w:val="0"/>
        <w:autoSpaceDE w:val="0"/>
        <w:autoSpaceDN w:val="0"/>
        <w:adjustRightInd w:val="0"/>
        <w:spacing w:after="0" w:line="24" w:lineRule="auto"/>
        <w:ind w:firstLine="720"/>
        <w:rPr>
          <w:rFonts w:ascii="Arial" w:eastAsia="Times New Roman" w:hAnsi="Arial" w:cs="Arial"/>
          <w:sz w:val="24"/>
          <w:szCs w:val="24"/>
          <w:lang w:eastAsia="ru-RU"/>
        </w:rPr>
      </w:pPr>
    </w:p>
    <w:tbl>
      <w:tblPr>
        <w:tblW w:w="10200" w:type="dxa"/>
        <w:tblInd w:w="-112" w:type="dxa"/>
        <w:tblLayout w:type="fixed"/>
        <w:tblCellMar>
          <w:left w:w="30" w:type="dxa"/>
          <w:right w:w="30" w:type="dxa"/>
        </w:tblCellMar>
        <w:tblLook w:val="04A0" w:firstRow="1" w:lastRow="0" w:firstColumn="1" w:lastColumn="0" w:noHBand="0" w:noVBand="1"/>
      </w:tblPr>
      <w:tblGrid>
        <w:gridCol w:w="1134"/>
        <w:gridCol w:w="2833"/>
        <w:gridCol w:w="6233"/>
      </w:tblGrid>
      <w:tr w:rsidR="00216740" w:rsidRPr="00966D9D" w:rsidTr="00466FD2">
        <w:trPr>
          <w:cantSplit/>
          <w:trHeight w:val="298"/>
          <w:tblHeader/>
        </w:trPr>
        <w:tc>
          <w:tcPr>
            <w:tcW w:w="1135" w:type="dxa"/>
            <w:tcBorders>
              <w:top w:val="single" w:sz="4" w:space="0" w:color="auto"/>
              <w:left w:val="single" w:sz="4" w:space="0" w:color="auto"/>
              <w:bottom w:val="single" w:sz="4" w:space="0" w:color="auto"/>
              <w:right w:val="single" w:sz="4" w:space="0" w:color="auto"/>
            </w:tcBorders>
            <w:hideMark/>
          </w:tcPr>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1</w:t>
            </w:r>
          </w:p>
        </w:tc>
        <w:tc>
          <w:tcPr>
            <w:tcW w:w="2835" w:type="dxa"/>
            <w:tcBorders>
              <w:top w:val="single" w:sz="4" w:space="0" w:color="auto"/>
              <w:left w:val="single" w:sz="4" w:space="0" w:color="auto"/>
              <w:bottom w:val="single" w:sz="4" w:space="0" w:color="auto"/>
              <w:right w:val="single" w:sz="4" w:space="0" w:color="auto"/>
            </w:tcBorders>
            <w:hideMark/>
          </w:tcPr>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2</w:t>
            </w:r>
          </w:p>
        </w:tc>
        <w:tc>
          <w:tcPr>
            <w:tcW w:w="6237" w:type="dxa"/>
            <w:tcBorders>
              <w:top w:val="single" w:sz="4" w:space="0" w:color="auto"/>
              <w:left w:val="single" w:sz="4" w:space="0" w:color="auto"/>
              <w:bottom w:val="single" w:sz="4" w:space="0" w:color="auto"/>
              <w:right w:val="single" w:sz="4" w:space="0" w:color="auto"/>
            </w:tcBorders>
            <w:hideMark/>
          </w:tcPr>
          <w:p w:rsidR="00466FD2" w:rsidRPr="00966D9D" w:rsidRDefault="00966D9D"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w:t>
            </w:r>
          </w:p>
        </w:tc>
      </w:tr>
      <w:tr w:rsidR="00216740" w:rsidRPr="00966D9D" w:rsidTr="00466FD2">
        <w:trPr>
          <w:cantSplit/>
          <w:trHeight w:val="298"/>
          <w:tblHeader/>
        </w:trPr>
        <w:tc>
          <w:tcPr>
            <w:tcW w:w="1135" w:type="dxa"/>
            <w:tcBorders>
              <w:top w:val="single" w:sz="4" w:space="0" w:color="auto"/>
              <w:left w:val="nil"/>
              <w:bottom w:val="nil"/>
              <w:right w:val="nil"/>
            </w:tcBorders>
          </w:tcPr>
          <w:p w:rsidR="00466FD2" w:rsidRPr="00966D9D"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2835" w:type="dxa"/>
            <w:tcBorders>
              <w:top w:val="single" w:sz="4" w:space="0" w:color="auto"/>
              <w:left w:val="nil"/>
              <w:bottom w:val="nil"/>
              <w:right w:val="nil"/>
            </w:tcBorders>
          </w:tcPr>
          <w:p w:rsidR="00466FD2" w:rsidRPr="00966D9D" w:rsidRDefault="00466FD2" w:rsidP="00466FD2">
            <w:pPr>
              <w:widowControl w:val="0"/>
              <w:autoSpaceDE w:val="0"/>
              <w:autoSpaceDN w:val="0"/>
              <w:adjustRightInd w:val="0"/>
              <w:spacing w:after="0" w:line="240" w:lineRule="auto"/>
              <w:jc w:val="center"/>
              <w:rPr>
                <w:rFonts w:ascii="Arial" w:eastAsia="Times New Roman" w:hAnsi="Arial" w:cs="Arial"/>
                <w:snapToGrid w:val="0"/>
                <w:sz w:val="24"/>
                <w:szCs w:val="24"/>
                <w:lang w:eastAsia="ru-RU"/>
              </w:rPr>
            </w:pPr>
          </w:p>
        </w:tc>
        <w:tc>
          <w:tcPr>
            <w:tcW w:w="6237" w:type="dxa"/>
            <w:tcBorders>
              <w:top w:val="single" w:sz="4" w:space="0" w:color="auto"/>
              <w:left w:val="nil"/>
              <w:bottom w:val="nil"/>
              <w:right w:val="nil"/>
            </w:tcBorders>
          </w:tcPr>
          <w:p w:rsidR="00466FD2" w:rsidRPr="00966D9D" w:rsidRDefault="00466FD2" w:rsidP="00466FD2">
            <w:pPr>
              <w:widowControl w:val="0"/>
              <w:autoSpaceDE w:val="0"/>
              <w:autoSpaceDN w:val="0"/>
              <w:adjustRightInd w:val="0"/>
              <w:spacing w:after="0" w:line="240" w:lineRule="auto"/>
              <w:rPr>
                <w:rFonts w:ascii="Arial" w:eastAsia="Times New Roman" w:hAnsi="Arial" w:cs="Arial"/>
                <w:snapToGrid w:val="0"/>
                <w:sz w:val="24"/>
                <w:szCs w:val="24"/>
                <w:lang w:eastAsia="ru-RU"/>
              </w:rPr>
            </w:pP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9072" w:type="dxa"/>
            <w:gridSpan w:val="2"/>
            <w:hideMark/>
          </w:tcPr>
          <w:p w:rsidR="00466FD2" w:rsidRPr="00966D9D" w:rsidRDefault="00966D9D" w:rsidP="00466FD2">
            <w:pPr>
              <w:widowControl w:val="0"/>
              <w:autoSpaceDE w:val="0"/>
              <w:autoSpaceDN w:val="0"/>
              <w:adjustRightInd w:val="0"/>
              <w:snapToGrid w:val="0"/>
              <w:spacing w:after="0" w:line="240" w:lineRule="auto"/>
              <w:ind w:hanging="30"/>
              <w:jc w:val="center"/>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 xml:space="preserve">Татарстан Республикасы Югары Ослан муниципаль районының Финанс-бюджет палатасы </w:t>
            </w:r>
          </w:p>
          <w:p w:rsidR="00466FD2" w:rsidRPr="00966D9D" w:rsidRDefault="00466FD2" w:rsidP="00466FD2">
            <w:pPr>
              <w:widowControl w:val="0"/>
              <w:autoSpaceDE w:val="0"/>
              <w:autoSpaceDN w:val="0"/>
              <w:adjustRightInd w:val="0"/>
              <w:snapToGrid w:val="0"/>
              <w:spacing w:after="0" w:line="240" w:lineRule="auto"/>
              <w:ind w:hanging="30"/>
              <w:jc w:val="center"/>
              <w:rPr>
                <w:rFonts w:ascii="Arial" w:eastAsia="Times New Roman" w:hAnsi="Arial" w:cs="Arial"/>
                <w:color w:val="000000"/>
                <w:sz w:val="24"/>
                <w:szCs w:val="24"/>
                <w:lang w:eastAsia="ru-RU"/>
              </w:rPr>
            </w:pP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ind w:hanging="30"/>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01 02 00 00 10 0000 710</w:t>
            </w:r>
          </w:p>
        </w:tc>
        <w:tc>
          <w:tcPr>
            <w:tcW w:w="6237" w:type="dxa"/>
            <w:hideMark/>
          </w:tcPr>
          <w:p w:rsidR="00466FD2" w:rsidRPr="00966D9D" w:rsidRDefault="00966D9D" w:rsidP="00466FD2">
            <w:pPr>
              <w:widowControl w:val="0"/>
              <w:autoSpaceDE w:val="0"/>
              <w:autoSpaceDN w:val="0"/>
              <w:adjustRightInd w:val="0"/>
              <w:snapToGrid w:val="0"/>
              <w:spacing w:after="0" w:line="240" w:lineRule="auto"/>
              <w:ind w:hanging="30"/>
              <w:rPr>
                <w:rFonts w:ascii="Arial" w:eastAsia="Times New Roman" w:hAnsi="Arial" w:cs="Arial"/>
                <w:bCs/>
                <w:color w:val="000000"/>
                <w:sz w:val="24"/>
                <w:szCs w:val="24"/>
                <w:lang w:eastAsia="ru-RU"/>
              </w:rPr>
            </w:pPr>
            <w:r w:rsidRPr="00966D9D">
              <w:rPr>
                <w:rFonts w:ascii="Arial" w:eastAsia="Times New Roman" w:hAnsi="Arial" w:cs="Arial"/>
                <w:color w:val="000000"/>
                <w:sz w:val="24"/>
                <w:szCs w:val="24"/>
                <w:lang w:val="tt-RU" w:eastAsia="ru-RU"/>
              </w:rPr>
              <w:t>Россия Федерациясе валютасында җирлек бюджетыннан кредит оешмаларыннан кредитлар алу</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ind w:hanging="30"/>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01 02 00 00 10 0000 810</w:t>
            </w:r>
          </w:p>
        </w:tc>
        <w:tc>
          <w:tcPr>
            <w:tcW w:w="6237" w:type="dxa"/>
            <w:hideMark/>
          </w:tcPr>
          <w:p w:rsidR="00466FD2" w:rsidRPr="00966D9D" w:rsidRDefault="00966D9D" w:rsidP="00466FD2">
            <w:pPr>
              <w:widowControl w:val="0"/>
              <w:autoSpaceDE w:val="0"/>
              <w:autoSpaceDN w:val="0"/>
              <w:adjustRightInd w:val="0"/>
              <w:snapToGrid w:val="0"/>
              <w:spacing w:after="0" w:line="240" w:lineRule="auto"/>
              <w:ind w:hanging="30"/>
              <w:rPr>
                <w:rFonts w:ascii="Arial" w:eastAsia="Times New Roman" w:hAnsi="Arial" w:cs="Arial"/>
                <w:bCs/>
                <w:color w:val="000000"/>
                <w:sz w:val="24"/>
                <w:szCs w:val="24"/>
                <w:lang w:eastAsia="ru-RU"/>
              </w:rPr>
            </w:pPr>
            <w:r w:rsidRPr="00966D9D">
              <w:rPr>
                <w:rFonts w:ascii="Arial" w:eastAsia="Times New Roman" w:hAnsi="Arial" w:cs="Arial"/>
                <w:color w:val="000000"/>
                <w:sz w:val="24"/>
                <w:szCs w:val="24"/>
                <w:lang w:val="tt-RU" w:eastAsia="ru-RU"/>
              </w:rPr>
              <w:t>Россия Федерациясе валютасында кредит оешмаларыннан кредитларны җирлек бюджеты белән түләү</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ind w:hanging="30"/>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01 03 00 00 10 0000 710</w:t>
            </w:r>
          </w:p>
        </w:tc>
        <w:tc>
          <w:tcPr>
            <w:tcW w:w="6237" w:type="dxa"/>
            <w:hideMark/>
          </w:tcPr>
          <w:p w:rsidR="00466FD2" w:rsidRPr="00966D9D" w:rsidRDefault="00966D9D" w:rsidP="00466FD2">
            <w:pPr>
              <w:widowControl w:val="0"/>
              <w:autoSpaceDE w:val="0"/>
              <w:autoSpaceDN w:val="0"/>
              <w:adjustRightInd w:val="0"/>
              <w:snapToGrid w:val="0"/>
              <w:spacing w:after="0" w:line="240" w:lineRule="auto"/>
              <w:ind w:hanging="30"/>
              <w:rPr>
                <w:rFonts w:ascii="Arial" w:eastAsia="Times New Roman" w:hAnsi="Arial" w:cs="Arial"/>
                <w:bCs/>
                <w:color w:val="000000"/>
                <w:sz w:val="24"/>
                <w:szCs w:val="24"/>
                <w:lang w:eastAsia="ru-RU"/>
              </w:rPr>
            </w:pPr>
            <w:r w:rsidRPr="00966D9D">
              <w:rPr>
                <w:rFonts w:ascii="Arial" w:eastAsia="Times New Roman" w:hAnsi="Arial" w:cs="Arial"/>
                <w:bCs/>
                <w:color w:val="000000"/>
                <w:sz w:val="24"/>
                <w:szCs w:val="24"/>
                <w:lang w:val="tt-RU" w:eastAsia="ru-RU"/>
              </w:rPr>
              <w:t>Россия Федерациясе бюджет системасының башка бюджетларыннан җирлек бюджетыннан Россия Федерациясе валютасында кредитлар алу</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01 03 00 00 10 0000 810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бюджетын Россия Федерациясе бюджет системасының башка бюджетларыннан Россия Федерациясе валютасында кредитларны түләү</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01 05 02 01 10 0000 510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бюджеты акчаларының башка калдыкларын арттыру</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01 05 02 01 10 0000 610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бюджеты акчаларының башка калдыкларын киметү</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01 06 06 00 10 0000 550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милкендә башка финанс активларын арттыру</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01 06 06 00 10 0000 650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милкендә башка финанс активлары кимү</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01 06 06 00 10 0000 710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бюджеты кытлыгын эчке финанслауның башка чыганакларын җәлеп итү</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lastRenderedPageBreak/>
              <w:t>300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01 06 06 00 10 0000 810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бюджеты кытлыгын эчке финанслауның башка чыганаклары хисабына йөкләмәләрне түләү</w:t>
            </w:r>
          </w:p>
        </w:tc>
      </w:tr>
      <w:tr w:rsidR="00216740" w:rsidRPr="00966D9D" w:rsidTr="00466FD2">
        <w:trPr>
          <w:cantSplit/>
          <w:trHeight w:val="283"/>
        </w:trPr>
        <w:tc>
          <w:tcPr>
            <w:tcW w:w="1135" w:type="dxa"/>
          </w:tcPr>
          <w:p w:rsidR="00DB618D" w:rsidRPr="00966D9D" w:rsidRDefault="00DB618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p>
        </w:tc>
        <w:tc>
          <w:tcPr>
            <w:tcW w:w="2835" w:type="dxa"/>
          </w:tcPr>
          <w:p w:rsidR="00DB618D" w:rsidRPr="00966D9D" w:rsidRDefault="00DB618D" w:rsidP="00466FD2">
            <w:pPr>
              <w:widowControl w:val="0"/>
              <w:autoSpaceDE w:val="0"/>
              <w:autoSpaceDN w:val="0"/>
              <w:adjustRightInd w:val="0"/>
              <w:spacing w:after="0" w:line="360" w:lineRule="auto"/>
              <w:rPr>
                <w:rFonts w:ascii="Arial" w:eastAsia="Times New Roman" w:hAnsi="Arial" w:cs="Arial"/>
                <w:sz w:val="24"/>
                <w:szCs w:val="24"/>
                <w:lang w:eastAsia="ru-RU"/>
              </w:rPr>
            </w:pPr>
          </w:p>
        </w:tc>
        <w:tc>
          <w:tcPr>
            <w:tcW w:w="6237" w:type="dxa"/>
          </w:tcPr>
          <w:p w:rsidR="00DB618D" w:rsidRPr="00966D9D" w:rsidRDefault="00DB618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216"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9072" w:type="dxa"/>
            <w:gridSpan w:val="2"/>
            <w:hideMark/>
          </w:tcPr>
          <w:p w:rsidR="00466FD2" w:rsidRPr="00966D9D" w:rsidRDefault="00966D9D" w:rsidP="00466FD2">
            <w:pPr>
              <w:widowControl w:val="0"/>
              <w:autoSpaceDE w:val="0"/>
              <w:autoSpaceDN w:val="0"/>
              <w:adjustRightInd w:val="0"/>
              <w:spacing w:after="0" w:line="216"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Татарстан Республикасы Югары Ослан муниципаль районының Мөлкәт һәм җир мөнәсәбәтләре палатасы</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316</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01 06 01 00 10 0000 630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милкендә булган акцияләр һәм капиталда катнашуның башка рәвешләре сатудан кергән акча</w:t>
            </w:r>
          </w:p>
          <w:p w:rsidR="00DB618D" w:rsidRPr="00966D9D" w:rsidRDefault="00DB618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000</w:t>
            </w:r>
          </w:p>
        </w:tc>
        <w:tc>
          <w:tcPr>
            <w:tcW w:w="9072" w:type="dxa"/>
            <w:gridSpan w:val="2"/>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Барлык администраторларга беркетелгән чыганаклар</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01 05 02 01 10 0000 510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бюджеты акчаларының башка калдыкларын арттыру</w:t>
            </w:r>
          </w:p>
        </w:tc>
      </w:tr>
      <w:tr w:rsidR="00216740" w:rsidRPr="00966D9D" w:rsidTr="00466FD2">
        <w:trPr>
          <w:cantSplit/>
          <w:trHeight w:val="283"/>
        </w:trPr>
        <w:tc>
          <w:tcPr>
            <w:tcW w:w="1135" w:type="dxa"/>
            <w:hideMark/>
          </w:tcPr>
          <w:p w:rsidR="00466FD2" w:rsidRPr="00966D9D" w:rsidRDefault="00966D9D" w:rsidP="00466FD2">
            <w:pPr>
              <w:widowControl w:val="0"/>
              <w:autoSpaceDE w:val="0"/>
              <w:autoSpaceDN w:val="0"/>
              <w:adjustRightInd w:val="0"/>
              <w:spacing w:after="0" w:line="360" w:lineRule="auto"/>
              <w:jc w:val="center"/>
              <w:rPr>
                <w:rFonts w:ascii="Arial" w:eastAsia="Times New Roman" w:hAnsi="Arial" w:cs="Arial"/>
                <w:snapToGrid w:val="0"/>
                <w:sz w:val="24"/>
                <w:szCs w:val="24"/>
                <w:lang w:eastAsia="ru-RU"/>
              </w:rPr>
            </w:pPr>
            <w:r w:rsidRPr="00966D9D">
              <w:rPr>
                <w:rFonts w:ascii="Arial" w:eastAsia="Times New Roman" w:hAnsi="Arial" w:cs="Arial"/>
                <w:snapToGrid w:val="0"/>
                <w:sz w:val="24"/>
                <w:szCs w:val="24"/>
                <w:lang w:val="tt-RU" w:eastAsia="ru-RU"/>
              </w:rPr>
              <w:t>000</w:t>
            </w:r>
          </w:p>
        </w:tc>
        <w:tc>
          <w:tcPr>
            <w:tcW w:w="2835" w:type="dxa"/>
            <w:hideMark/>
          </w:tcPr>
          <w:p w:rsidR="00466FD2" w:rsidRPr="00966D9D" w:rsidRDefault="00966D9D" w:rsidP="00466FD2">
            <w:pPr>
              <w:widowControl w:val="0"/>
              <w:autoSpaceDE w:val="0"/>
              <w:autoSpaceDN w:val="0"/>
              <w:adjustRightInd w:val="0"/>
              <w:spacing w:after="0" w:line="36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01 05 02 01 10 0000 610</w:t>
            </w:r>
          </w:p>
        </w:tc>
        <w:tc>
          <w:tcPr>
            <w:tcW w:w="6237" w:type="dxa"/>
            <w:hideMark/>
          </w:tcPr>
          <w:p w:rsidR="00466FD2" w:rsidRPr="00966D9D" w:rsidRDefault="00966D9D" w:rsidP="00466FD2">
            <w:pPr>
              <w:widowControl w:val="0"/>
              <w:autoSpaceDE w:val="0"/>
              <w:autoSpaceDN w:val="0"/>
              <w:adjustRightInd w:val="0"/>
              <w:snapToGrid w:val="0"/>
              <w:spacing w:after="0" w:line="240" w:lineRule="auto"/>
              <w:rPr>
                <w:rFonts w:ascii="Arial" w:eastAsia="Times New Roman" w:hAnsi="Arial" w:cs="Arial"/>
                <w:color w:val="000000"/>
                <w:sz w:val="24"/>
                <w:szCs w:val="24"/>
                <w:lang w:eastAsia="ru-RU"/>
              </w:rPr>
            </w:pPr>
            <w:r w:rsidRPr="00966D9D">
              <w:rPr>
                <w:rFonts w:ascii="Arial" w:eastAsia="Times New Roman" w:hAnsi="Arial" w:cs="Arial"/>
                <w:color w:val="000000"/>
                <w:sz w:val="24"/>
                <w:szCs w:val="24"/>
                <w:lang w:val="tt-RU" w:eastAsia="ru-RU"/>
              </w:rPr>
              <w:t>Җирлек бюджеты акчаларының башка калдыкларын киметү</w:t>
            </w:r>
          </w:p>
        </w:tc>
      </w:tr>
    </w:tbl>
    <w:p w:rsidR="00405B75" w:rsidRPr="00966D9D" w:rsidRDefault="00405B75" w:rsidP="00405B75">
      <w:pPr>
        <w:widowControl w:val="0"/>
        <w:autoSpaceDE w:val="0"/>
        <w:autoSpaceDN w:val="0"/>
        <w:adjustRightInd w:val="0"/>
        <w:spacing w:after="0" w:line="240" w:lineRule="auto"/>
        <w:ind w:firstLine="851"/>
        <w:rPr>
          <w:rFonts w:ascii="Arial" w:eastAsia="Times New Roman" w:hAnsi="Arial" w:cs="Arial"/>
          <w:sz w:val="24"/>
          <w:szCs w:val="24"/>
          <w:lang w:eastAsia="ru-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муниципаль районы  </w:t>
      </w:r>
    </w:p>
    <w:p w:rsidR="00C928A2" w:rsidRPr="005613D4" w:rsidRDefault="00966D9D" w:rsidP="005613D4">
      <w:pPr>
        <w:spacing w:after="0" w:line="240" w:lineRule="auto"/>
        <w:rPr>
          <w:rFonts w:ascii="Arial" w:hAnsi="Arial" w:cs="Arial"/>
          <w:sz w:val="24"/>
          <w:szCs w:val="24"/>
        </w:rPr>
      </w:pPr>
      <w:r w:rsidRPr="00966D9D">
        <w:rPr>
          <w:rFonts w:ascii="Arial" w:hAnsi="Arial" w:cs="Arial"/>
          <w:sz w:val="24"/>
          <w:szCs w:val="24"/>
          <w:lang w:val="tt-RU"/>
        </w:rPr>
        <w:t xml:space="preserve">Югары Ослан авыл җирлеге  Башлыгы </w:t>
      </w:r>
      <w:r w:rsidR="005613D4">
        <w:rPr>
          <w:rFonts w:ascii="Arial" w:hAnsi="Arial" w:cs="Arial"/>
          <w:sz w:val="24"/>
          <w:szCs w:val="24"/>
        </w:rPr>
        <w:t xml:space="preserve">                                      </w:t>
      </w:r>
      <w:r w:rsidRPr="00966D9D">
        <w:rPr>
          <w:rFonts w:ascii="Arial" w:hAnsi="Arial" w:cs="Arial"/>
          <w:sz w:val="24"/>
          <w:szCs w:val="24"/>
          <w:lang w:val="tt-RU"/>
        </w:rPr>
        <w:t>М. Г. Зиатдинов</w:t>
      </w: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p>
    <w:p w:rsidR="005613D4" w:rsidRDefault="00966D9D"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r w:rsidRPr="00966D9D">
        <w:rPr>
          <w:rFonts w:ascii="Arial" w:eastAsia="Times New Roman" w:hAnsi="Arial" w:cs="Arial"/>
          <w:snapToGrid w:val="0"/>
          <w:sz w:val="24"/>
          <w:szCs w:val="24"/>
          <w:lang w:val="tt-RU" w:eastAsia="ru-RU"/>
        </w:rPr>
        <w:lastRenderedPageBreak/>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w:t>
      </w:r>
    </w:p>
    <w:p w:rsidR="005613D4" w:rsidRDefault="00966D9D"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r w:rsidRPr="00966D9D">
        <w:rPr>
          <w:rFonts w:ascii="Arial" w:eastAsia="Times New Roman" w:hAnsi="Arial" w:cs="Arial"/>
          <w:snapToGrid w:val="0"/>
          <w:sz w:val="24"/>
          <w:szCs w:val="24"/>
          <w:lang w:val="tt-RU" w:eastAsia="ru-RU"/>
        </w:rPr>
        <w:t xml:space="preserve">18нче декабреннән  4-32нче карарына    </w:t>
      </w:r>
    </w:p>
    <w:p w:rsidR="00C928A2"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966D9D" w:rsidRPr="00966D9D">
        <w:rPr>
          <w:rFonts w:ascii="Arial" w:eastAsia="Times New Roman" w:hAnsi="Arial" w:cs="Arial"/>
          <w:snapToGrid w:val="0"/>
          <w:sz w:val="24"/>
          <w:szCs w:val="24"/>
          <w:lang w:val="tt-RU" w:eastAsia="ru-RU"/>
        </w:rPr>
        <w:t xml:space="preserve">8 нче кушымта </w:t>
      </w:r>
    </w:p>
    <w:p w:rsidR="005613D4" w:rsidRPr="005613D4" w:rsidRDefault="005613D4" w:rsidP="005613D4">
      <w:pPr>
        <w:widowControl w:val="0"/>
        <w:autoSpaceDE w:val="0"/>
        <w:autoSpaceDN w:val="0"/>
        <w:adjustRightInd w:val="0"/>
        <w:spacing w:after="0" w:line="240" w:lineRule="auto"/>
        <w:ind w:left="4956" w:right="-82"/>
        <w:rPr>
          <w:rFonts w:ascii="Arial" w:eastAsia="Times New Roman" w:hAnsi="Arial" w:cs="Arial"/>
          <w:bCs/>
          <w:sz w:val="24"/>
          <w:szCs w:val="24"/>
          <w:lang w:val="tt-RU" w:eastAsia="ru-RU"/>
        </w:rPr>
      </w:pPr>
    </w:p>
    <w:p w:rsidR="00273522" w:rsidRPr="00966D9D" w:rsidRDefault="00966D9D" w:rsidP="00273522">
      <w:pPr>
        <w:spacing w:after="0" w:line="240" w:lineRule="auto"/>
        <w:ind w:right="-346"/>
        <w:jc w:val="center"/>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2022нче һәм 2023нче еллрның план чорына бюджет ассигнованиеләрен бүлү</w:t>
      </w:r>
    </w:p>
    <w:p w:rsidR="00273522" w:rsidRPr="00966D9D" w:rsidRDefault="005613D4" w:rsidP="00FA2D7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w:t>
      </w:r>
      <w:r w:rsidR="00966D9D" w:rsidRPr="00966D9D">
        <w:rPr>
          <w:rFonts w:ascii="Arial" w:eastAsia="Times New Roman" w:hAnsi="Arial" w:cs="Arial"/>
          <w:sz w:val="24"/>
          <w:szCs w:val="24"/>
          <w:lang w:val="tt-RU" w:eastAsia="ru-RU"/>
        </w:rPr>
        <w:t>(мең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216740" w:rsidRPr="00966D9D" w:rsidTr="00971C9E">
        <w:tc>
          <w:tcPr>
            <w:tcW w:w="4962" w:type="dxa"/>
            <w:vAlign w:val="center"/>
          </w:tcPr>
          <w:p w:rsidR="00273522" w:rsidRPr="00966D9D" w:rsidRDefault="00966D9D" w:rsidP="00273522">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966D9D">
              <w:rPr>
                <w:rFonts w:ascii="Arial" w:eastAsia="Times New Roman" w:hAnsi="Arial" w:cs="Arial"/>
                <w:sz w:val="24"/>
                <w:szCs w:val="24"/>
                <w:lang w:val="tt-RU" w:eastAsia="ru-RU"/>
              </w:rPr>
              <w:t>Атамасы</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Рз</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ПР</w:t>
            </w:r>
          </w:p>
        </w:tc>
        <w:tc>
          <w:tcPr>
            <w:tcW w:w="1843"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ЦСР</w:t>
            </w:r>
          </w:p>
        </w:tc>
        <w:tc>
          <w:tcPr>
            <w:tcW w:w="711"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ВР</w:t>
            </w:r>
          </w:p>
        </w:tc>
        <w:tc>
          <w:tcPr>
            <w:tcW w:w="1415"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Сумма</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Гомумдәүләт мәсьәләләре</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843"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2404,2</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хакимиятенең закон чыгару (вәкиллекле) органнарының һәм муниципаль берәмлекләрнең эшчәнлеге</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Билгеләнгән функцияләр өлкәсендә җитәкчелек һәм идарә итү</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w:t>
            </w: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p w:rsidR="00273522" w:rsidRPr="00966D9D" w:rsidRDefault="00273522" w:rsidP="00273522">
            <w:pPr>
              <w:spacing w:after="0" w:line="240" w:lineRule="auto"/>
              <w:jc w:val="center"/>
              <w:rPr>
                <w:rFonts w:ascii="Arial" w:eastAsia="Times New Roman" w:hAnsi="Arial" w:cs="Arial"/>
                <w:sz w:val="24"/>
                <w:szCs w:val="24"/>
                <w:lang w:eastAsia="ru-RU"/>
              </w:rPr>
            </w:pP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843"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2025,8</w:t>
            </w:r>
          </w:p>
        </w:tc>
      </w:tr>
      <w:tr w:rsidR="00216740" w:rsidRPr="00966D9D" w:rsidTr="00971C9E">
        <w:tc>
          <w:tcPr>
            <w:tcW w:w="4962"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66D9D">
              <w:rPr>
                <w:rFonts w:ascii="Arial" w:eastAsia="Times New Roman" w:hAnsi="Arial" w:cs="Arial"/>
                <w:sz w:val="24"/>
                <w:szCs w:val="24"/>
                <w:lang w:val="tt-RU" w:eastAsia="ru-RU"/>
              </w:rPr>
              <w:t>Үзәк аппарат</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2025,8</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843" w:type="dxa"/>
          </w:tcPr>
          <w:p w:rsidR="00273522" w:rsidRPr="00966D9D" w:rsidRDefault="00273522" w:rsidP="00273522">
            <w:pPr>
              <w:spacing w:after="0" w:line="240" w:lineRule="auto"/>
              <w:rPr>
                <w:rFonts w:ascii="Arial" w:eastAsia="Times New Roman" w:hAnsi="Arial" w:cs="Arial"/>
                <w:sz w:val="24"/>
                <w:szCs w:val="24"/>
                <w:lang w:eastAsia="ru-RU"/>
              </w:rPr>
            </w:pPr>
          </w:p>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w:t>
            </w:r>
          </w:p>
        </w:tc>
        <w:tc>
          <w:tcPr>
            <w:tcW w:w="1415" w:type="dxa"/>
          </w:tcPr>
          <w:p w:rsidR="00273522" w:rsidRPr="00966D9D" w:rsidRDefault="00966D9D" w:rsidP="00273522">
            <w:pPr>
              <w:tabs>
                <w:tab w:val="right" w:pos="1199"/>
              </w:tabs>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763,8</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415" w:type="dxa"/>
          </w:tcPr>
          <w:p w:rsidR="00273522" w:rsidRPr="00966D9D" w:rsidRDefault="00966D9D" w:rsidP="00273522">
            <w:pPr>
              <w:tabs>
                <w:tab w:val="center" w:pos="599"/>
                <w:tab w:val="right" w:pos="1199"/>
              </w:tabs>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1262,0</w:t>
            </w:r>
          </w:p>
          <w:p w:rsidR="00273522" w:rsidRPr="00966D9D" w:rsidRDefault="00273522" w:rsidP="00273522">
            <w:pPr>
              <w:tabs>
                <w:tab w:val="center" w:pos="599"/>
                <w:tab w:val="right" w:pos="1199"/>
              </w:tabs>
              <w:spacing w:after="0" w:line="240" w:lineRule="auto"/>
              <w:jc w:val="center"/>
              <w:rPr>
                <w:rFonts w:ascii="Arial" w:eastAsia="Times New Roman" w:hAnsi="Arial" w:cs="Arial"/>
                <w:sz w:val="24"/>
                <w:szCs w:val="24"/>
                <w:lang w:eastAsia="ru-RU"/>
              </w:rPr>
            </w:pP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бюджет ассигнованиеләре</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852</w:t>
            </w:r>
          </w:p>
        </w:tc>
        <w:tc>
          <w:tcPr>
            <w:tcW w:w="1415" w:type="dxa"/>
          </w:tcPr>
          <w:p w:rsidR="00273522" w:rsidRPr="00966D9D" w:rsidRDefault="00966D9D" w:rsidP="00273522">
            <w:pPr>
              <w:tabs>
                <w:tab w:val="center" w:pos="599"/>
                <w:tab w:val="right" w:pos="1199"/>
              </w:tabs>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15,0</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гомумдәүләт мәсьәләләре</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843"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tabs>
                <w:tab w:val="center" w:pos="599"/>
                <w:tab w:val="right" w:pos="1199"/>
              </w:tabs>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25,7</w:t>
            </w:r>
          </w:p>
        </w:tc>
      </w:tr>
      <w:tr w:rsidR="00216740" w:rsidRPr="00966D9D" w:rsidTr="00971C9E">
        <w:tc>
          <w:tcPr>
            <w:tcW w:w="4962"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66D9D">
              <w:rPr>
                <w:rFonts w:ascii="Arial" w:eastAsia="Times New Roman" w:hAnsi="Arial" w:cs="Arial"/>
                <w:sz w:val="24"/>
                <w:szCs w:val="24"/>
                <w:lang w:val="tt-RU" w:eastAsia="ru-RU"/>
              </w:rPr>
              <w:t>Үзәк аппарат</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tabs>
                <w:tab w:val="center" w:pos="599"/>
                <w:tab w:val="right" w:pos="1199"/>
              </w:tabs>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0,0</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бюджет ассигнованиеләре</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852</w:t>
            </w:r>
          </w:p>
        </w:tc>
        <w:tc>
          <w:tcPr>
            <w:tcW w:w="1415" w:type="dxa"/>
          </w:tcPr>
          <w:p w:rsidR="00273522" w:rsidRPr="00966D9D" w:rsidRDefault="00966D9D" w:rsidP="00273522">
            <w:pPr>
              <w:tabs>
                <w:tab w:val="center" w:pos="599"/>
                <w:tab w:val="right" w:pos="1199"/>
              </w:tabs>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0,0</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Оешмалар милкенә салым һәм җир салымын түләү</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99 0 00 0295 0</w:t>
            </w: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бюджет ассигнованиеләре</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99 0 00 0295 0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851</w:t>
            </w:r>
          </w:p>
        </w:tc>
        <w:tc>
          <w:tcPr>
            <w:tcW w:w="1415"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25,7</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Милли икътисад</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567"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843"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3111,6</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 хуҗалыгы</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567"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843"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179,3</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Гидротехник корылмаларны тотуга чыгымнар</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06</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99 0 00 90430</w:t>
            </w: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179,3</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Юл хуҗалыгы</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09</w:t>
            </w:r>
          </w:p>
        </w:tc>
        <w:tc>
          <w:tcPr>
            <w:tcW w:w="1843"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2932,3</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Төзекләндерү кысаларында шәһәр </w:t>
            </w:r>
            <w:r w:rsidRPr="00966D9D">
              <w:rPr>
                <w:rFonts w:ascii="Arial" w:eastAsia="Times New Roman" w:hAnsi="Arial" w:cs="Arial"/>
                <w:sz w:val="24"/>
                <w:szCs w:val="24"/>
                <w:lang w:val="tt-RU" w:eastAsia="ru-RU"/>
              </w:rPr>
              <w:lastRenderedPageBreak/>
              <w:t>округлары һәм җирлекләре чикләрендә автомобиль юлларын һәм инженерлык корылмаларын төзү, карап тоту һәм ремонтлау</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lastRenderedPageBreak/>
              <w:t>04</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09</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99 0 00 78020</w:t>
            </w: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2932,3</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lastRenderedPageBreak/>
              <w:t>Дәүләт (муниципаль) ихтыяҗлары өчен товарлар, эшләр башкару һәм хезмәтләр күрсәтү сатып алу</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09</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99 0 00 78020</w:t>
            </w:r>
          </w:p>
        </w:tc>
        <w:tc>
          <w:tcPr>
            <w:tcW w:w="7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2932,3</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Торак-коммуналь хуҗалык</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843"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3985,4</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Коммуналь хуҗалык</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843"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Торак-коммуналь хуҗалык өлкәсендә чаралар</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843"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99 0 00 75050</w:t>
            </w: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843"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99 0 00 75050</w:t>
            </w:r>
          </w:p>
        </w:tc>
        <w:tc>
          <w:tcPr>
            <w:tcW w:w="7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971C9E">
        <w:tc>
          <w:tcPr>
            <w:tcW w:w="4962"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Төзекләндерү</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843" w:type="dxa"/>
          </w:tcPr>
          <w:p w:rsidR="00273522" w:rsidRPr="00966D9D" w:rsidRDefault="00273522" w:rsidP="00273522">
            <w:pPr>
              <w:spacing w:after="0" w:line="240" w:lineRule="auto"/>
              <w:rPr>
                <w:rFonts w:ascii="Arial" w:eastAsia="Times New Roman" w:hAnsi="Arial" w:cs="Arial"/>
                <w:bCs/>
                <w:sz w:val="24"/>
                <w:szCs w:val="24"/>
                <w:lang w:eastAsia="ru-RU"/>
              </w:rPr>
            </w:pP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 xml:space="preserve"> 3985,8</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Урамнарны яктырту</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99 0 00 78010</w:t>
            </w:r>
          </w:p>
        </w:tc>
        <w:tc>
          <w:tcPr>
            <w:tcW w:w="71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15"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 xml:space="preserve">      2359,8</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99 0 00 78010</w:t>
            </w:r>
          </w:p>
        </w:tc>
        <w:tc>
          <w:tcPr>
            <w:tcW w:w="7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415"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 xml:space="preserve">   2359,8</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Яшелләндерү</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99 0 00 78030</w:t>
            </w: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1000,0</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99 0 00 78030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1000,0</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Зиратларны тоту</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99 0 00 78040</w:t>
            </w: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w:t>
            </w:r>
          </w:p>
        </w:tc>
      </w:tr>
      <w:tr w:rsidR="00216740" w:rsidRPr="00966D9D" w:rsidTr="00971C9E">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99 0 00 78040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Шәһәр округларын һәм авыл җирлекләрен төзекләндерү буенча башка чаралар</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99 0 00 78050</w:t>
            </w:r>
          </w:p>
        </w:tc>
        <w:tc>
          <w:tcPr>
            <w:tcW w:w="7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500,0</w:t>
            </w:r>
          </w:p>
        </w:tc>
      </w:tr>
      <w:tr w:rsidR="00216740" w:rsidRPr="00966D9D" w:rsidTr="00971C9E">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843"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99 0 00 78050</w:t>
            </w:r>
          </w:p>
        </w:tc>
        <w:tc>
          <w:tcPr>
            <w:tcW w:w="7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415"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500,0</w:t>
            </w:r>
          </w:p>
        </w:tc>
      </w:tr>
      <w:tr w:rsidR="00216740" w:rsidRPr="00966D9D" w:rsidTr="00971C9E">
        <w:tc>
          <w:tcPr>
            <w:tcW w:w="4962" w:type="dxa"/>
          </w:tcPr>
          <w:p w:rsidR="001924A2" w:rsidRPr="00966D9D" w:rsidRDefault="00966D9D" w:rsidP="00C77A82">
            <w:pPr>
              <w:jc w:val="both"/>
              <w:rPr>
                <w:rFonts w:ascii="Arial" w:hAnsi="Arial" w:cs="Arial"/>
                <w:sz w:val="24"/>
                <w:szCs w:val="24"/>
              </w:rPr>
            </w:pPr>
            <w:r w:rsidRPr="00966D9D">
              <w:rPr>
                <w:rFonts w:ascii="Arial" w:hAnsi="Arial" w:cs="Arial"/>
                <w:sz w:val="24"/>
                <w:szCs w:val="24"/>
                <w:lang w:val="tt-RU"/>
              </w:rPr>
              <w:t>Мәдәният һәм кинематография</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924A2" w:rsidRPr="00966D9D" w:rsidRDefault="001924A2" w:rsidP="00C77A82">
            <w:pPr>
              <w:jc w:val="right"/>
              <w:rPr>
                <w:rFonts w:ascii="Arial" w:hAnsi="Arial" w:cs="Arial"/>
                <w:sz w:val="24"/>
                <w:szCs w:val="24"/>
              </w:rPr>
            </w:pPr>
          </w:p>
        </w:tc>
        <w:tc>
          <w:tcPr>
            <w:tcW w:w="1843" w:type="dxa"/>
          </w:tcPr>
          <w:p w:rsidR="001924A2" w:rsidRPr="00966D9D" w:rsidRDefault="001924A2" w:rsidP="00C77A82">
            <w:pPr>
              <w:jc w:val="right"/>
              <w:rPr>
                <w:rFonts w:ascii="Arial" w:hAnsi="Arial" w:cs="Arial"/>
                <w:sz w:val="24"/>
                <w:szCs w:val="24"/>
              </w:rPr>
            </w:pPr>
          </w:p>
        </w:tc>
        <w:tc>
          <w:tcPr>
            <w:tcW w:w="711" w:type="dxa"/>
          </w:tcPr>
          <w:p w:rsidR="001924A2" w:rsidRPr="00966D9D" w:rsidRDefault="001924A2" w:rsidP="00C77A82">
            <w:pPr>
              <w:jc w:val="right"/>
              <w:rPr>
                <w:rFonts w:ascii="Arial" w:hAnsi="Arial" w:cs="Arial"/>
                <w:sz w:val="24"/>
                <w:szCs w:val="24"/>
              </w:rPr>
            </w:pPr>
          </w:p>
        </w:tc>
        <w:tc>
          <w:tcPr>
            <w:tcW w:w="1415" w:type="dxa"/>
          </w:tcPr>
          <w:p w:rsidR="001924A2" w:rsidRPr="00966D9D" w:rsidRDefault="00966D9D" w:rsidP="00C77A82">
            <w:pPr>
              <w:jc w:val="center"/>
              <w:rPr>
                <w:rFonts w:ascii="Arial" w:hAnsi="Arial" w:cs="Arial"/>
                <w:sz w:val="24"/>
                <w:szCs w:val="24"/>
              </w:rPr>
            </w:pPr>
            <w:r w:rsidRPr="00966D9D">
              <w:rPr>
                <w:rFonts w:ascii="Arial" w:hAnsi="Arial" w:cs="Arial"/>
                <w:sz w:val="24"/>
                <w:szCs w:val="24"/>
                <w:lang w:val="tt-RU"/>
              </w:rPr>
              <w:t>1048,0</w:t>
            </w:r>
          </w:p>
        </w:tc>
      </w:tr>
      <w:tr w:rsidR="00216740" w:rsidRPr="00966D9D" w:rsidTr="00971C9E">
        <w:tc>
          <w:tcPr>
            <w:tcW w:w="4962" w:type="dxa"/>
          </w:tcPr>
          <w:p w:rsidR="001924A2" w:rsidRPr="00966D9D" w:rsidRDefault="00966D9D" w:rsidP="00C77A82">
            <w:pPr>
              <w:jc w:val="both"/>
              <w:rPr>
                <w:rFonts w:ascii="Arial" w:hAnsi="Arial" w:cs="Arial"/>
                <w:sz w:val="24"/>
                <w:szCs w:val="24"/>
              </w:rPr>
            </w:pPr>
            <w:r w:rsidRPr="00966D9D">
              <w:rPr>
                <w:rFonts w:ascii="Arial" w:hAnsi="Arial" w:cs="Arial"/>
                <w:sz w:val="24"/>
                <w:szCs w:val="24"/>
                <w:lang w:val="tt-RU"/>
              </w:rPr>
              <w:t>Мәдәният</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843"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99 0 00 00000</w:t>
            </w:r>
          </w:p>
        </w:tc>
        <w:tc>
          <w:tcPr>
            <w:tcW w:w="711" w:type="dxa"/>
          </w:tcPr>
          <w:p w:rsidR="001924A2" w:rsidRPr="00966D9D" w:rsidRDefault="001924A2" w:rsidP="00C77A82">
            <w:pPr>
              <w:jc w:val="right"/>
              <w:rPr>
                <w:rFonts w:ascii="Arial" w:hAnsi="Arial" w:cs="Arial"/>
                <w:sz w:val="24"/>
                <w:szCs w:val="24"/>
              </w:rPr>
            </w:pPr>
          </w:p>
        </w:tc>
        <w:tc>
          <w:tcPr>
            <w:tcW w:w="1415" w:type="dxa"/>
          </w:tcPr>
          <w:p w:rsidR="001924A2" w:rsidRPr="00966D9D" w:rsidRDefault="00966D9D" w:rsidP="00C77A82">
            <w:pPr>
              <w:jc w:val="center"/>
              <w:rPr>
                <w:rFonts w:ascii="Arial" w:hAnsi="Arial" w:cs="Arial"/>
                <w:sz w:val="24"/>
                <w:szCs w:val="24"/>
              </w:rPr>
            </w:pPr>
            <w:r w:rsidRPr="00966D9D">
              <w:rPr>
                <w:rFonts w:ascii="Arial" w:hAnsi="Arial" w:cs="Arial"/>
                <w:sz w:val="24"/>
                <w:szCs w:val="24"/>
                <w:lang w:val="tt-RU"/>
              </w:rPr>
              <w:t>1048,0</w:t>
            </w:r>
          </w:p>
        </w:tc>
      </w:tr>
      <w:tr w:rsidR="00216740" w:rsidRPr="00966D9D" w:rsidTr="00971C9E">
        <w:tc>
          <w:tcPr>
            <w:tcW w:w="4962" w:type="dxa"/>
          </w:tcPr>
          <w:p w:rsidR="001924A2" w:rsidRPr="00966D9D" w:rsidRDefault="00966D9D" w:rsidP="00C77A82">
            <w:pPr>
              <w:jc w:val="both"/>
              <w:rPr>
                <w:rFonts w:ascii="Arial" w:hAnsi="Arial" w:cs="Arial"/>
                <w:sz w:val="24"/>
                <w:szCs w:val="24"/>
              </w:rPr>
            </w:pPr>
            <w:r w:rsidRPr="00966D9D">
              <w:rPr>
                <w:rFonts w:ascii="Arial" w:hAnsi="Arial" w:cs="Arial"/>
                <w:sz w:val="24"/>
                <w:szCs w:val="24"/>
                <w:lang w:val="tt-RU"/>
              </w:rPr>
              <w:t>Китапханәләр эшчәнлеген тәэмин итү</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843"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99 0 00 44090</w:t>
            </w:r>
          </w:p>
        </w:tc>
        <w:tc>
          <w:tcPr>
            <w:tcW w:w="711" w:type="dxa"/>
          </w:tcPr>
          <w:p w:rsidR="001924A2" w:rsidRPr="00966D9D" w:rsidRDefault="001924A2" w:rsidP="00C77A82">
            <w:pPr>
              <w:jc w:val="right"/>
              <w:rPr>
                <w:rFonts w:ascii="Arial" w:hAnsi="Arial" w:cs="Arial"/>
                <w:sz w:val="24"/>
                <w:szCs w:val="24"/>
              </w:rPr>
            </w:pPr>
          </w:p>
        </w:tc>
        <w:tc>
          <w:tcPr>
            <w:tcW w:w="1415" w:type="dxa"/>
          </w:tcPr>
          <w:p w:rsidR="001924A2" w:rsidRPr="00966D9D" w:rsidRDefault="00966D9D" w:rsidP="00C77A82">
            <w:pPr>
              <w:jc w:val="center"/>
              <w:rPr>
                <w:rFonts w:ascii="Arial" w:hAnsi="Arial" w:cs="Arial"/>
                <w:sz w:val="24"/>
                <w:szCs w:val="24"/>
              </w:rPr>
            </w:pPr>
            <w:r w:rsidRPr="00966D9D">
              <w:rPr>
                <w:rFonts w:ascii="Arial" w:hAnsi="Arial" w:cs="Arial"/>
                <w:sz w:val="24"/>
                <w:szCs w:val="24"/>
                <w:lang w:val="tt-RU"/>
              </w:rPr>
              <w:t>425,0</w:t>
            </w:r>
          </w:p>
        </w:tc>
      </w:tr>
      <w:tr w:rsidR="00216740" w:rsidRPr="00966D9D" w:rsidTr="00086C2A">
        <w:trPr>
          <w:trHeight w:val="1839"/>
        </w:trPr>
        <w:tc>
          <w:tcPr>
            <w:tcW w:w="4962" w:type="dxa"/>
          </w:tcPr>
          <w:p w:rsidR="001924A2" w:rsidRPr="00966D9D" w:rsidRDefault="00966D9D" w:rsidP="00086C2A">
            <w:pPr>
              <w:rPr>
                <w:rFonts w:ascii="Arial" w:hAnsi="Arial" w:cs="Arial"/>
                <w:sz w:val="24"/>
                <w:szCs w:val="24"/>
              </w:rPr>
            </w:pPr>
            <w:r w:rsidRPr="00966D9D">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924A2" w:rsidRPr="00966D9D" w:rsidRDefault="00966D9D" w:rsidP="00086C2A">
            <w:pPr>
              <w:rPr>
                <w:rFonts w:ascii="Arial" w:hAnsi="Arial" w:cs="Arial"/>
                <w:sz w:val="24"/>
                <w:szCs w:val="24"/>
              </w:rPr>
            </w:pPr>
            <w:r w:rsidRPr="00966D9D">
              <w:rPr>
                <w:rFonts w:ascii="Arial" w:hAnsi="Arial" w:cs="Arial"/>
                <w:sz w:val="24"/>
                <w:szCs w:val="24"/>
                <w:lang w:val="tt-RU"/>
              </w:rPr>
              <w:t>08</w:t>
            </w:r>
          </w:p>
        </w:tc>
        <w:tc>
          <w:tcPr>
            <w:tcW w:w="567" w:type="dxa"/>
          </w:tcPr>
          <w:p w:rsidR="001924A2" w:rsidRPr="00966D9D" w:rsidRDefault="00966D9D" w:rsidP="00086C2A">
            <w:pPr>
              <w:rPr>
                <w:rFonts w:ascii="Arial" w:hAnsi="Arial" w:cs="Arial"/>
                <w:sz w:val="24"/>
                <w:szCs w:val="24"/>
              </w:rPr>
            </w:pPr>
            <w:r w:rsidRPr="00966D9D">
              <w:rPr>
                <w:rFonts w:ascii="Arial" w:hAnsi="Arial" w:cs="Arial"/>
                <w:sz w:val="24"/>
                <w:szCs w:val="24"/>
                <w:lang w:val="tt-RU"/>
              </w:rPr>
              <w:t>01</w:t>
            </w:r>
          </w:p>
        </w:tc>
        <w:tc>
          <w:tcPr>
            <w:tcW w:w="1843" w:type="dxa"/>
          </w:tcPr>
          <w:p w:rsidR="001924A2" w:rsidRPr="00966D9D" w:rsidRDefault="00966D9D" w:rsidP="00086C2A">
            <w:pPr>
              <w:rPr>
                <w:rFonts w:ascii="Arial" w:hAnsi="Arial" w:cs="Arial"/>
                <w:sz w:val="24"/>
                <w:szCs w:val="24"/>
              </w:rPr>
            </w:pPr>
            <w:r w:rsidRPr="00966D9D">
              <w:rPr>
                <w:rFonts w:ascii="Arial" w:hAnsi="Arial" w:cs="Arial"/>
                <w:sz w:val="24"/>
                <w:szCs w:val="24"/>
                <w:lang w:val="tt-RU"/>
              </w:rPr>
              <w:t>99 0 00 44090</w:t>
            </w:r>
          </w:p>
        </w:tc>
        <w:tc>
          <w:tcPr>
            <w:tcW w:w="711" w:type="dxa"/>
          </w:tcPr>
          <w:p w:rsidR="001924A2" w:rsidRPr="00966D9D" w:rsidRDefault="00966D9D" w:rsidP="00086C2A">
            <w:pPr>
              <w:rPr>
                <w:rFonts w:ascii="Arial" w:hAnsi="Arial" w:cs="Arial"/>
                <w:sz w:val="24"/>
                <w:szCs w:val="24"/>
              </w:rPr>
            </w:pPr>
            <w:r w:rsidRPr="00966D9D">
              <w:rPr>
                <w:rFonts w:ascii="Arial" w:hAnsi="Arial" w:cs="Arial"/>
                <w:sz w:val="24"/>
                <w:szCs w:val="24"/>
                <w:lang w:val="tt-RU"/>
              </w:rPr>
              <w:t>100</w:t>
            </w:r>
          </w:p>
        </w:tc>
        <w:tc>
          <w:tcPr>
            <w:tcW w:w="1415" w:type="dxa"/>
          </w:tcPr>
          <w:p w:rsidR="001924A2" w:rsidRPr="00966D9D" w:rsidRDefault="00966D9D" w:rsidP="00E36D92">
            <w:pPr>
              <w:jc w:val="center"/>
              <w:rPr>
                <w:rFonts w:ascii="Arial" w:hAnsi="Arial" w:cs="Arial"/>
                <w:sz w:val="24"/>
                <w:szCs w:val="24"/>
              </w:rPr>
            </w:pPr>
            <w:r w:rsidRPr="00966D9D">
              <w:rPr>
                <w:rFonts w:ascii="Arial" w:hAnsi="Arial" w:cs="Arial"/>
                <w:sz w:val="24"/>
                <w:szCs w:val="24"/>
                <w:lang w:val="tt-RU"/>
              </w:rPr>
              <w:t>97,3</w:t>
            </w:r>
          </w:p>
        </w:tc>
      </w:tr>
      <w:tr w:rsidR="00216740" w:rsidRPr="00966D9D" w:rsidTr="00971C9E">
        <w:tc>
          <w:tcPr>
            <w:tcW w:w="4962"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 xml:space="preserve">Дәүләт (муниципаль) ихтыяҗлары өчен товарлар, эшләр башкару һәм хезмәтләр </w:t>
            </w:r>
            <w:r w:rsidRPr="00966D9D">
              <w:rPr>
                <w:rFonts w:ascii="Arial" w:hAnsi="Arial" w:cs="Arial"/>
                <w:sz w:val="24"/>
                <w:szCs w:val="24"/>
                <w:lang w:val="tt-RU"/>
              </w:rPr>
              <w:lastRenderedPageBreak/>
              <w:t>күрсәтү сатып алу</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lastRenderedPageBreak/>
              <w:t>08</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843"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99 0 00 44090</w:t>
            </w:r>
          </w:p>
        </w:tc>
        <w:tc>
          <w:tcPr>
            <w:tcW w:w="711"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200</w:t>
            </w:r>
          </w:p>
        </w:tc>
        <w:tc>
          <w:tcPr>
            <w:tcW w:w="1415" w:type="dxa"/>
          </w:tcPr>
          <w:p w:rsidR="001924A2" w:rsidRPr="00966D9D" w:rsidRDefault="00966D9D" w:rsidP="00086C2A">
            <w:pPr>
              <w:jc w:val="center"/>
              <w:rPr>
                <w:rFonts w:ascii="Arial" w:hAnsi="Arial" w:cs="Arial"/>
                <w:sz w:val="24"/>
                <w:szCs w:val="24"/>
              </w:rPr>
            </w:pPr>
            <w:r w:rsidRPr="00966D9D">
              <w:rPr>
                <w:rFonts w:ascii="Arial" w:hAnsi="Arial" w:cs="Arial"/>
                <w:sz w:val="24"/>
                <w:szCs w:val="24"/>
                <w:lang w:val="tt-RU"/>
              </w:rPr>
              <w:t>327,7</w:t>
            </w:r>
          </w:p>
        </w:tc>
      </w:tr>
      <w:tr w:rsidR="00216740" w:rsidRPr="00966D9D" w:rsidTr="00971C9E">
        <w:tc>
          <w:tcPr>
            <w:tcW w:w="4962" w:type="dxa"/>
          </w:tcPr>
          <w:p w:rsidR="001924A2" w:rsidRPr="00966D9D" w:rsidRDefault="00966D9D" w:rsidP="00C77A82">
            <w:pPr>
              <w:jc w:val="both"/>
              <w:rPr>
                <w:rFonts w:ascii="Arial" w:hAnsi="Arial" w:cs="Arial"/>
                <w:sz w:val="24"/>
                <w:szCs w:val="24"/>
              </w:rPr>
            </w:pPr>
            <w:r w:rsidRPr="00966D9D">
              <w:rPr>
                <w:rFonts w:ascii="Arial" w:hAnsi="Arial" w:cs="Arial"/>
                <w:sz w:val="24"/>
                <w:szCs w:val="24"/>
                <w:lang w:val="tt-RU"/>
              </w:rPr>
              <w:lastRenderedPageBreak/>
              <w:t>Клублар һәм мәдәни–ял үзәкләре эшчәнлеген тәэмин итү</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843"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99 0 00 44091</w:t>
            </w:r>
          </w:p>
        </w:tc>
        <w:tc>
          <w:tcPr>
            <w:tcW w:w="711" w:type="dxa"/>
          </w:tcPr>
          <w:p w:rsidR="001924A2" w:rsidRPr="00966D9D" w:rsidRDefault="001924A2" w:rsidP="00C77A82">
            <w:pPr>
              <w:jc w:val="right"/>
              <w:rPr>
                <w:rFonts w:ascii="Arial" w:hAnsi="Arial" w:cs="Arial"/>
                <w:sz w:val="24"/>
                <w:szCs w:val="24"/>
              </w:rPr>
            </w:pPr>
          </w:p>
        </w:tc>
        <w:tc>
          <w:tcPr>
            <w:tcW w:w="1415" w:type="dxa"/>
          </w:tcPr>
          <w:p w:rsidR="001924A2" w:rsidRPr="00966D9D" w:rsidRDefault="00966D9D" w:rsidP="00C77A82">
            <w:pPr>
              <w:jc w:val="center"/>
              <w:rPr>
                <w:rFonts w:ascii="Arial" w:hAnsi="Arial" w:cs="Arial"/>
                <w:sz w:val="24"/>
                <w:szCs w:val="24"/>
              </w:rPr>
            </w:pPr>
            <w:r w:rsidRPr="00966D9D">
              <w:rPr>
                <w:rFonts w:ascii="Arial" w:hAnsi="Arial" w:cs="Arial"/>
                <w:sz w:val="24"/>
                <w:szCs w:val="24"/>
                <w:lang w:val="tt-RU"/>
              </w:rPr>
              <w:t>623,0</w:t>
            </w:r>
          </w:p>
        </w:tc>
      </w:tr>
      <w:tr w:rsidR="00216740" w:rsidRPr="00966D9D" w:rsidTr="00971C9E">
        <w:tc>
          <w:tcPr>
            <w:tcW w:w="4962"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843"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99 0 00 44091</w:t>
            </w:r>
          </w:p>
        </w:tc>
        <w:tc>
          <w:tcPr>
            <w:tcW w:w="711"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100</w:t>
            </w:r>
          </w:p>
        </w:tc>
        <w:tc>
          <w:tcPr>
            <w:tcW w:w="1415" w:type="dxa"/>
          </w:tcPr>
          <w:p w:rsidR="001924A2" w:rsidRPr="00966D9D" w:rsidRDefault="00966D9D" w:rsidP="00C77A82">
            <w:pPr>
              <w:jc w:val="center"/>
              <w:rPr>
                <w:rFonts w:ascii="Arial" w:hAnsi="Arial" w:cs="Arial"/>
                <w:sz w:val="24"/>
                <w:szCs w:val="24"/>
              </w:rPr>
            </w:pPr>
            <w:r w:rsidRPr="00966D9D">
              <w:rPr>
                <w:rFonts w:ascii="Arial" w:hAnsi="Arial" w:cs="Arial"/>
                <w:sz w:val="24"/>
                <w:szCs w:val="24"/>
                <w:lang w:val="tt-RU"/>
              </w:rPr>
              <w:t>210,7</w:t>
            </w:r>
          </w:p>
        </w:tc>
      </w:tr>
      <w:tr w:rsidR="00216740" w:rsidRPr="00966D9D" w:rsidTr="00971C9E">
        <w:tc>
          <w:tcPr>
            <w:tcW w:w="4962"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843" w:type="dxa"/>
          </w:tcPr>
          <w:p w:rsidR="001924A2" w:rsidRPr="00966D9D" w:rsidRDefault="00966D9D" w:rsidP="00C77A82">
            <w:pPr>
              <w:rPr>
                <w:rFonts w:ascii="Arial" w:hAnsi="Arial" w:cs="Arial"/>
                <w:sz w:val="24"/>
                <w:szCs w:val="24"/>
              </w:rPr>
            </w:pPr>
            <w:r w:rsidRPr="00966D9D">
              <w:rPr>
                <w:rFonts w:ascii="Arial" w:hAnsi="Arial" w:cs="Arial"/>
                <w:sz w:val="24"/>
                <w:szCs w:val="24"/>
                <w:lang w:val="tt-RU"/>
              </w:rPr>
              <w:t>99 0 00 44091</w:t>
            </w:r>
          </w:p>
        </w:tc>
        <w:tc>
          <w:tcPr>
            <w:tcW w:w="711" w:type="dxa"/>
          </w:tcPr>
          <w:p w:rsidR="001924A2" w:rsidRPr="00966D9D" w:rsidRDefault="00966D9D" w:rsidP="00C77A82">
            <w:pPr>
              <w:jc w:val="right"/>
              <w:rPr>
                <w:rFonts w:ascii="Arial" w:hAnsi="Arial" w:cs="Arial"/>
                <w:sz w:val="24"/>
                <w:szCs w:val="24"/>
              </w:rPr>
            </w:pPr>
            <w:r w:rsidRPr="00966D9D">
              <w:rPr>
                <w:rFonts w:ascii="Arial" w:hAnsi="Arial" w:cs="Arial"/>
                <w:sz w:val="24"/>
                <w:szCs w:val="24"/>
                <w:lang w:val="tt-RU"/>
              </w:rPr>
              <w:t>200</w:t>
            </w:r>
          </w:p>
        </w:tc>
        <w:tc>
          <w:tcPr>
            <w:tcW w:w="1415" w:type="dxa"/>
          </w:tcPr>
          <w:p w:rsidR="001924A2" w:rsidRPr="00966D9D" w:rsidRDefault="00966D9D" w:rsidP="00C77A82">
            <w:pPr>
              <w:jc w:val="center"/>
              <w:rPr>
                <w:rFonts w:ascii="Arial" w:hAnsi="Arial" w:cs="Arial"/>
                <w:sz w:val="24"/>
                <w:szCs w:val="24"/>
              </w:rPr>
            </w:pPr>
            <w:r w:rsidRPr="00966D9D">
              <w:rPr>
                <w:rFonts w:ascii="Arial" w:hAnsi="Arial" w:cs="Arial"/>
                <w:sz w:val="24"/>
                <w:szCs w:val="24"/>
                <w:lang w:val="tt-RU"/>
              </w:rPr>
              <w:t>412,3</w:t>
            </w:r>
          </w:p>
        </w:tc>
      </w:tr>
      <w:tr w:rsidR="00216740" w:rsidRPr="00966D9D" w:rsidTr="00971C9E">
        <w:tc>
          <w:tcPr>
            <w:tcW w:w="4962" w:type="dxa"/>
          </w:tcPr>
          <w:p w:rsidR="001924A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культура һәм спорт</w:t>
            </w:r>
          </w:p>
        </w:tc>
        <w:tc>
          <w:tcPr>
            <w:tcW w:w="567"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1843"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711"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1122,9</w:t>
            </w:r>
          </w:p>
        </w:tc>
      </w:tr>
      <w:tr w:rsidR="00216740" w:rsidRPr="00966D9D" w:rsidTr="00971C9E">
        <w:tc>
          <w:tcPr>
            <w:tcW w:w="4962" w:type="dxa"/>
          </w:tcPr>
          <w:p w:rsidR="001924A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Массакүләм спорт</w:t>
            </w:r>
          </w:p>
        </w:tc>
        <w:tc>
          <w:tcPr>
            <w:tcW w:w="567"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843"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711"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eastAsia="ru-RU"/>
              </w:rPr>
              <w:t xml:space="preserve">     </w:t>
            </w:r>
          </w:p>
          <w:p w:rsidR="001924A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1122,9</w:t>
            </w:r>
          </w:p>
        </w:tc>
      </w:tr>
      <w:tr w:rsidR="00216740" w:rsidRPr="00966D9D" w:rsidTr="00971C9E">
        <w:tc>
          <w:tcPr>
            <w:tcW w:w="4962" w:type="dxa"/>
          </w:tcPr>
          <w:p w:rsidR="001924A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культура һәм спорт өлкәсендә чаралар</w:t>
            </w:r>
          </w:p>
        </w:tc>
        <w:tc>
          <w:tcPr>
            <w:tcW w:w="567"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843" w:type="dxa"/>
          </w:tcPr>
          <w:p w:rsidR="001924A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10 1 01 1287 0</w:t>
            </w:r>
          </w:p>
        </w:tc>
        <w:tc>
          <w:tcPr>
            <w:tcW w:w="711"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1122,9</w:t>
            </w:r>
          </w:p>
        </w:tc>
      </w:tr>
      <w:tr w:rsidR="00216740" w:rsidRPr="00966D9D" w:rsidTr="00971C9E">
        <w:tc>
          <w:tcPr>
            <w:tcW w:w="4962" w:type="dxa"/>
          </w:tcPr>
          <w:p w:rsidR="001924A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67"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843" w:type="dxa"/>
          </w:tcPr>
          <w:p w:rsidR="001924A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10 1 01 1287 0</w:t>
            </w:r>
          </w:p>
        </w:tc>
        <w:tc>
          <w:tcPr>
            <w:tcW w:w="711" w:type="dxa"/>
          </w:tcPr>
          <w:p w:rsidR="001924A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415" w:type="dxa"/>
          </w:tcPr>
          <w:p w:rsidR="001924A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1122,9</w:t>
            </w:r>
          </w:p>
        </w:tc>
      </w:tr>
      <w:tr w:rsidR="00216740" w:rsidRPr="00966D9D" w:rsidTr="00971C9E">
        <w:tc>
          <w:tcPr>
            <w:tcW w:w="4962" w:type="dxa"/>
          </w:tcPr>
          <w:p w:rsidR="001924A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Барлыгы чыгымнар</w:t>
            </w:r>
          </w:p>
        </w:tc>
        <w:tc>
          <w:tcPr>
            <w:tcW w:w="567"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567"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1843"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711" w:type="dxa"/>
          </w:tcPr>
          <w:p w:rsidR="001924A2" w:rsidRPr="00966D9D" w:rsidRDefault="001924A2" w:rsidP="00273522">
            <w:pPr>
              <w:spacing w:after="0" w:line="240" w:lineRule="auto"/>
              <w:jc w:val="right"/>
              <w:rPr>
                <w:rFonts w:ascii="Arial" w:eastAsia="Times New Roman" w:hAnsi="Arial" w:cs="Arial"/>
                <w:sz w:val="24"/>
                <w:szCs w:val="24"/>
                <w:lang w:eastAsia="ru-RU"/>
              </w:rPr>
            </w:pPr>
          </w:p>
        </w:tc>
        <w:tc>
          <w:tcPr>
            <w:tcW w:w="1415" w:type="dxa"/>
          </w:tcPr>
          <w:p w:rsidR="001924A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11672,1</w:t>
            </w:r>
          </w:p>
        </w:tc>
      </w:tr>
    </w:tbl>
    <w:p w:rsidR="00426501" w:rsidRPr="00966D9D" w:rsidRDefault="00426501" w:rsidP="007777A4">
      <w:pPr>
        <w:spacing w:after="0" w:line="240" w:lineRule="auto"/>
        <w:rPr>
          <w:rFonts w:ascii="Arial" w:hAnsi="Arial" w:cs="Arial"/>
          <w:sz w:val="24"/>
          <w:szCs w:val="24"/>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 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Югары Ослан авыл җирлеге  Башлыгы </w:t>
      </w:r>
      <w:r w:rsidR="005613D4">
        <w:rPr>
          <w:rFonts w:ascii="Arial" w:hAnsi="Arial" w:cs="Arial"/>
          <w:sz w:val="24"/>
          <w:szCs w:val="24"/>
        </w:rPr>
        <w:t xml:space="preserve">                                           </w:t>
      </w:r>
      <w:r w:rsidRPr="00966D9D">
        <w:rPr>
          <w:rFonts w:ascii="Arial" w:hAnsi="Arial" w:cs="Arial"/>
          <w:sz w:val="24"/>
          <w:szCs w:val="24"/>
          <w:lang w:val="tt-RU"/>
        </w:rPr>
        <w:t>М. Г. Зиатдинов</w:t>
      </w: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C928A2" w:rsidRPr="00966D9D" w:rsidRDefault="00C928A2" w:rsidP="005613D4">
      <w:pPr>
        <w:widowControl w:val="0"/>
        <w:autoSpaceDE w:val="0"/>
        <w:autoSpaceDN w:val="0"/>
        <w:adjustRightInd w:val="0"/>
        <w:spacing w:after="0" w:line="240" w:lineRule="auto"/>
        <w:ind w:right="-82"/>
        <w:rPr>
          <w:rFonts w:ascii="Arial" w:eastAsia="Times New Roman" w:hAnsi="Arial" w:cs="Arial"/>
          <w:snapToGrid w:val="0"/>
          <w:sz w:val="24"/>
          <w:szCs w:val="24"/>
          <w:lang w:eastAsia="ru-RU"/>
        </w:rPr>
      </w:pPr>
    </w:p>
    <w:p w:rsidR="00426501" w:rsidRPr="00966D9D" w:rsidRDefault="00426501"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823220" w:rsidRPr="00966D9D" w:rsidRDefault="00823220"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823220" w:rsidRPr="00966D9D" w:rsidRDefault="00823220" w:rsidP="00BB5393">
      <w:pPr>
        <w:widowControl w:val="0"/>
        <w:autoSpaceDE w:val="0"/>
        <w:autoSpaceDN w:val="0"/>
        <w:adjustRightInd w:val="0"/>
        <w:spacing w:after="0" w:line="240" w:lineRule="auto"/>
        <w:ind w:left="4956" w:right="-82"/>
        <w:jc w:val="right"/>
        <w:rPr>
          <w:rFonts w:ascii="Arial" w:eastAsia="Times New Roman" w:hAnsi="Arial" w:cs="Arial"/>
          <w:snapToGrid w:val="0"/>
          <w:sz w:val="24"/>
          <w:szCs w:val="24"/>
          <w:lang w:eastAsia="ru-RU"/>
        </w:rPr>
      </w:pPr>
    </w:p>
    <w:p w:rsidR="005613D4" w:rsidRDefault="00966D9D"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r w:rsidRPr="00966D9D">
        <w:rPr>
          <w:rFonts w:ascii="Arial" w:eastAsia="Times New Roman" w:hAnsi="Arial" w:cs="Arial"/>
          <w:snapToGrid w:val="0"/>
          <w:sz w:val="24"/>
          <w:szCs w:val="24"/>
          <w:lang w:val="tt-RU" w:eastAsia="ru-RU"/>
        </w:rPr>
        <w:lastRenderedPageBreak/>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w:t>
      </w:r>
    </w:p>
    <w:p w:rsidR="005613D4" w:rsidRDefault="00966D9D"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r w:rsidRPr="00966D9D">
        <w:rPr>
          <w:rFonts w:ascii="Arial" w:eastAsia="Times New Roman" w:hAnsi="Arial" w:cs="Arial"/>
          <w:snapToGrid w:val="0"/>
          <w:sz w:val="24"/>
          <w:szCs w:val="24"/>
          <w:lang w:val="tt-RU" w:eastAsia="ru-RU"/>
        </w:rPr>
        <w:t xml:space="preserve">18нче декабреннән  4-32нче карарына   </w:t>
      </w:r>
    </w:p>
    <w:p w:rsidR="00C928A2" w:rsidRDefault="005613D4" w:rsidP="005613D4">
      <w:pPr>
        <w:widowControl w:val="0"/>
        <w:autoSpaceDE w:val="0"/>
        <w:autoSpaceDN w:val="0"/>
        <w:adjustRightInd w:val="0"/>
        <w:spacing w:after="0" w:line="240" w:lineRule="auto"/>
        <w:ind w:left="4956" w:right="-82"/>
        <w:rPr>
          <w:rFonts w:ascii="Arial" w:eastAsia="Times New Roman" w:hAnsi="Arial" w:cs="Arial"/>
          <w:snapToGrid w:val="0"/>
          <w:sz w:val="24"/>
          <w:szCs w:val="24"/>
          <w:lang w:val="tt-RU" w:eastAsia="ru-RU"/>
        </w:rPr>
      </w:pPr>
      <w:r>
        <w:rPr>
          <w:rFonts w:ascii="Arial" w:eastAsia="Times New Roman" w:hAnsi="Arial" w:cs="Arial"/>
          <w:snapToGrid w:val="0"/>
          <w:sz w:val="24"/>
          <w:szCs w:val="24"/>
          <w:lang w:val="tt-RU" w:eastAsia="ru-RU"/>
        </w:rPr>
        <w:t xml:space="preserve">                                       </w:t>
      </w:r>
      <w:r w:rsidR="00966D9D" w:rsidRPr="00966D9D">
        <w:rPr>
          <w:rFonts w:ascii="Arial" w:eastAsia="Times New Roman" w:hAnsi="Arial" w:cs="Arial"/>
          <w:snapToGrid w:val="0"/>
          <w:sz w:val="24"/>
          <w:szCs w:val="24"/>
          <w:lang w:val="tt-RU" w:eastAsia="ru-RU"/>
        </w:rPr>
        <w:t xml:space="preserve"> 9нчы кушымта  </w:t>
      </w:r>
    </w:p>
    <w:p w:rsidR="005613D4" w:rsidRPr="005613D4" w:rsidRDefault="005613D4" w:rsidP="005613D4">
      <w:pPr>
        <w:widowControl w:val="0"/>
        <w:autoSpaceDE w:val="0"/>
        <w:autoSpaceDN w:val="0"/>
        <w:adjustRightInd w:val="0"/>
        <w:spacing w:after="0" w:line="240" w:lineRule="auto"/>
        <w:ind w:left="4956" w:right="-82"/>
        <w:rPr>
          <w:rFonts w:ascii="Arial" w:eastAsia="Times New Roman" w:hAnsi="Arial" w:cs="Arial"/>
          <w:bCs/>
          <w:sz w:val="24"/>
          <w:szCs w:val="24"/>
          <w:lang w:val="tt-RU" w:eastAsia="ru-RU"/>
        </w:rPr>
      </w:pPr>
    </w:p>
    <w:p w:rsidR="00273522" w:rsidRPr="005613D4" w:rsidRDefault="00966D9D" w:rsidP="00273522">
      <w:pPr>
        <w:spacing w:after="0" w:line="240" w:lineRule="auto"/>
        <w:ind w:right="-346"/>
        <w:jc w:val="center"/>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Югары Ослан муниципаль районы  Югары Ослан    авыл җирлеге бюджет чыгымнары классификациясенең чыгымнар төрләре бүлекләре һәм бүлекчәләре, максатчан статьялары һәм төркемнәре буенча      2022нче һәм 2023нче еллрның план чорына бюджет ассигнованиеләрен бүлү</w:t>
      </w:r>
    </w:p>
    <w:p w:rsidR="00273522" w:rsidRPr="00966D9D" w:rsidRDefault="005613D4" w:rsidP="00273522">
      <w:pPr>
        <w:overflowPunct w:val="0"/>
        <w:autoSpaceDE w:val="0"/>
        <w:autoSpaceDN w:val="0"/>
        <w:adjustRightInd w:val="0"/>
        <w:spacing w:after="0" w:line="240" w:lineRule="auto"/>
        <w:jc w:val="right"/>
        <w:textAlignment w:val="baseline"/>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w:t>
      </w:r>
      <w:r w:rsidR="00966D9D" w:rsidRPr="00966D9D">
        <w:rPr>
          <w:rFonts w:ascii="Arial" w:eastAsia="Times New Roman" w:hAnsi="Arial" w:cs="Arial"/>
          <w:sz w:val="24"/>
          <w:szCs w:val="24"/>
          <w:lang w:val="tt-RU" w:eastAsia="ru-RU"/>
        </w:rPr>
        <w:t>(мең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4"/>
        <w:gridCol w:w="576"/>
        <w:gridCol w:w="643"/>
        <w:gridCol w:w="1481"/>
        <w:gridCol w:w="635"/>
        <w:gridCol w:w="1134"/>
        <w:gridCol w:w="1111"/>
      </w:tblGrid>
      <w:tr w:rsidR="00216740" w:rsidRPr="00966D9D" w:rsidTr="00971C9E">
        <w:tc>
          <w:tcPr>
            <w:tcW w:w="4604" w:type="dxa"/>
            <w:vAlign w:val="center"/>
          </w:tcPr>
          <w:p w:rsidR="00273522" w:rsidRPr="00966D9D" w:rsidRDefault="00966D9D" w:rsidP="00273522">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966D9D">
              <w:rPr>
                <w:rFonts w:ascii="Arial" w:eastAsia="Times New Roman" w:hAnsi="Arial" w:cs="Arial"/>
                <w:sz w:val="24"/>
                <w:szCs w:val="24"/>
                <w:lang w:val="tt-RU" w:eastAsia="ru-RU"/>
              </w:rPr>
              <w:t>Атамасы</w:t>
            </w:r>
          </w:p>
        </w:tc>
        <w:tc>
          <w:tcPr>
            <w:tcW w:w="576"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Рз</w:t>
            </w:r>
          </w:p>
        </w:tc>
        <w:tc>
          <w:tcPr>
            <w:tcW w:w="643"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ПР</w:t>
            </w:r>
          </w:p>
        </w:tc>
        <w:tc>
          <w:tcPr>
            <w:tcW w:w="1481"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ЦСР</w:t>
            </w:r>
          </w:p>
        </w:tc>
        <w:tc>
          <w:tcPr>
            <w:tcW w:w="635"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ВР</w:t>
            </w:r>
          </w:p>
        </w:tc>
        <w:tc>
          <w:tcPr>
            <w:tcW w:w="1134"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Сумма</w:t>
            </w:r>
          </w:p>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2022</w:t>
            </w:r>
          </w:p>
        </w:tc>
        <w:tc>
          <w:tcPr>
            <w:tcW w:w="1111"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Сумма</w:t>
            </w:r>
          </w:p>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2023</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Гомумдәүләт мәсьәләләре</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48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2416,2</w:t>
            </w:r>
          </w:p>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2428,7</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Югары вазыйфаи затның эшчәнлеге </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48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хакимиятенең закон чыгару (вәкиллекле) органнарының эшчәнлеге</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9900002040</w:t>
            </w: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9900002040</w:t>
            </w:r>
          </w:p>
        </w:tc>
        <w:tc>
          <w:tcPr>
            <w:tcW w:w="635"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w:t>
            </w: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76"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48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2012,1</w:t>
            </w: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2024,6</w:t>
            </w:r>
          </w:p>
        </w:tc>
      </w:tr>
      <w:tr w:rsidR="00216740" w:rsidRPr="00966D9D" w:rsidTr="00971C9E">
        <w:tc>
          <w:tcPr>
            <w:tcW w:w="4604"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66D9D">
              <w:rPr>
                <w:rFonts w:ascii="Arial" w:eastAsia="Times New Roman" w:hAnsi="Arial" w:cs="Arial"/>
                <w:sz w:val="24"/>
                <w:szCs w:val="24"/>
                <w:lang w:val="tt-RU" w:eastAsia="ru-RU"/>
              </w:rPr>
              <w:t>Үзәк аппарат</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9900002040</w:t>
            </w: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2012,1</w:t>
            </w: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2024,6</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481"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9900002040</w:t>
            </w: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w:t>
            </w:r>
          </w:p>
        </w:tc>
        <w:tc>
          <w:tcPr>
            <w:tcW w:w="1134" w:type="dxa"/>
          </w:tcPr>
          <w:p w:rsidR="00273522" w:rsidRPr="00966D9D" w:rsidRDefault="00273522" w:rsidP="00E36D92">
            <w:pPr>
              <w:tabs>
                <w:tab w:val="right" w:pos="1199"/>
              </w:tabs>
              <w:spacing w:after="0" w:line="240" w:lineRule="auto"/>
              <w:jc w:val="right"/>
              <w:rPr>
                <w:rFonts w:ascii="Arial" w:eastAsia="Times New Roman" w:hAnsi="Arial" w:cs="Arial"/>
                <w:sz w:val="24"/>
                <w:szCs w:val="24"/>
                <w:lang w:eastAsia="ru-RU"/>
              </w:rPr>
            </w:pPr>
          </w:p>
          <w:p w:rsidR="00273522" w:rsidRPr="00966D9D" w:rsidRDefault="00966D9D" w:rsidP="00E36D92">
            <w:pPr>
              <w:tabs>
                <w:tab w:val="right" w:pos="1199"/>
              </w:tabs>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763,8</w:t>
            </w:r>
          </w:p>
        </w:tc>
        <w:tc>
          <w:tcPr>
            <w:tcW w:w="1111" w:type="dxa"/>
          </w:tcPr>
          <w:p w:rsidR="00273522" w:rsidRPr="00966D9D" w:rsidRDefault="00273522" w:rsidP="00E36D92">
            <w:pPr>
              <w:tabs>
                <w:tab w:val="right" w:pos="1199"/>
              </w:tabs>
              <w:spacing w:after="0" w:line="240" w:lineRule="auto"/>
              <w:jc w:val="right"/>
              <w:rPr>
                <w:rFonts w:ascii="Arial" w:eastAsia="Times New Roman" w:hAnsi="Arial" w:cs="Arial"/>
                <w:sz w:val="24"/>
                <w:szCs w:val="24"/>
                <w:lang w:eastAsia="ru-RU"/>
              </w:rPr>
            </w:pPr>
          </w:p>
          <w:p w:rsidR="00273522" w:rsidRPr="00966D9D" w:rsidRDefault="00966D9D" w:rsidP="00E36D92">
            <w:pPr>
              <w:tabs>
                <w:tab w:val="right" w:pos="1199"/>
              </w:tabs>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763,8</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9900002040</w:t>
            </w:r>
          </w:p>
        </w:tc>
        <w:tc>
          <w:tcPr>
            <w:tcW w:w="635"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273522" w:rsidRPr="00966D9D" w:rsidRDefault="00966D9D" w:rsidP="00273522">
            <w:pPr>
              <w:tabs>
                <w:tab w:val="center" w:pos="599"/>
                <w:tab w:val="right" w:pos="1199"/>
              </w:tabs>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1248,3</w:t>
            </w:r>
          </w:p>
        </w:tc>
        <w:tc>
          <w:tcPr>
            <w:tcW w:w="1111" w:type="dxa"/>
          </w:tcPr>
          <w:p w:rsidR="00273522" w:rsidRPr="00966D9D" w:rsidRDefault="00966D9D" w:rsidP="00273522">
            <w:pPr>
              <w:tabs>
                <w:tab w:val="center" w:pos="599"/>
                <w:tab w:val="right" w:pos="1199"/>
              </w:tabs>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1260,8</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гомумдәүләт мәсьәләләре</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48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tabs>
                <w:tab w:val="center" w:pos="599"/>
                <w:tab w:val="right" w:pos="1199"/>
              </w:tabs>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c>
          <w:tcPr>
            <w:tcW w:w="1111" w:type="dxa"/>
          </w:tcPr>
          <w:p w:rsidR="00273522" w:rsidRPr="00966D9D" w:rsidRDefault="00966D9D" w:rsidP="00273522">
            <w:pPr>
              <w:tabs>
                <w:tab w:val="center" w:pos="599"/>
                <w:tab w:val="right" w:pos="1199"/>
              </w:tabs>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r>
      <w:tr w:rsidR="00216740" w:rsidRPr="00966D9D" w:rsidTr="00971C9E">
        <w:tc>
          <w:tcPr>
            <w:tcW w:w="4604"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66D9D">
              <w:rPr>
                <w:rFonts w:ascii="Arial" w:eastAsia="Times New Roman" w:hAnsi="Arial" w:cs="Arial"/>
                <w:sz w:val="24"/>
                <w:szCs w:val="24"/>
                <w:lang w:val="tt-RU" w:eastAsia="ru-RU"/>
              </w:rPr>
              <w:t>Үзәк аппарат</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9900002040</w:t>
            </w: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w:t>
            </w:r>
          </w:p>
        </w:tc>
        <w:tc>
          <w:tcPr>
            <w:tcW w:w="111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бюджет ассигнованиеләре</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9900002040</w:t>
            </w:r>
          </w:p>
        </w:tc>
        <w:tc>
          <w:tcPr>
            <w:tcW w:w="635"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851</w:t>
            </w: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w:t>
            </w: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lastRenderedPageBreak/>
              <w:t>Оешмалар милкенә салым һәм җир салымын түләү</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9900002950</w:t>
            </w:r>
          </w:p>
        </w:tc>
        <w:tc>
          <w:tcPr>
            <w:tcW w:w="635"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бюджет ассигнованиеләре</w:t>
            </w:r>
          </w:p>
        </w:tc>
        <w:tc>
          <w:tcPr>
            <w:tcW w:w="576"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643"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48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9900002950</w:t>
            </w:r>
          </w:p>
        </w:tc>
        <w:tc>
          <w:tcPr>
            <w:tcW w:w="635"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851</w:t>
            </w: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c>
          <w:tcPr>
            <w:tcW w:w="111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Милли икътисад</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643"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8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3123,51</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3161,6</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 хуҗалыгы</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643"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8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179,3</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179,3</w:t>
            </w:r>
          </w:p>
          <w:p w:rsidR="00273522" w:rsidRPr="00966D9D" w:rsidRDefault="00273522" w:rsidP="00273522">
            <w:pPr>
              <w:spacing w:after="0" w:line="240" w:lineRule="auto"/>
              <w:jc w:val="right"/>
              <w:rPr>
                <w:rFonts w:ascii="Arial" w:eastAsia="Times New Roman" w:hAnsi="Arial" w:cs="Arial"/>
                <w:bCs/>
                <w:sz w:val="24"/>
                <w:szCs w:val="24"/>
                <w:lang w:eastAsia="ru-RU"/>
              </w:rPr>
            </w:pP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Гидротехник корылмаларны тотуга чыгымнар</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06</w:t>
            </w:r>
          </w:p>
        </w:tc>
        <w:tc>
          <w:tcPr>
            <w:tcW w:w="148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9900090430</w:t>
            </w: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179,3</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179,3</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Юл хуҗалыгы</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09</w:t>
            </w:r>
          </w:p>
        </w:tc>
        <w:tc>
          <w:tcPr>
            <w:tcW w:w="148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2944,21</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2982,3</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09</w:t>
            </w:r>
          </w:p>
        </w:tc>
        <w:tc>
          <w:tcPr>
            <w:tcW w:w="148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9900078020</w:t>
            </w: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2944,21</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2982,3</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04</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09</w:t>
            </w:r>
          </w:p>
        </w:tc>
        <w:tc>
          <w:tcPr>
            <w:tcW w:w="148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9900078020</w:t>
            </w:r>
          </w:p>
        </w:tc>
        <w:tc>
          <w:tcPr>
            <w:tcW w:w="635"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2944,21</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2982,3</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Торак-коммуналь хуҗалык</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48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4079,79</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4175,1</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Коммуналь хуҗалык</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48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971C9E">
        <w:tc>
          <w:tcPr>
            <w:tcW w:w="4604"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Коммуналь хуҗалык өлкәсендә чаралар</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48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9900075050</w:t>
            </w: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48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9900075050</w:t>
            </w:r>
          </w:p>
        </w:tc>
        <w:tc>
          <w:tcPr>
            <w:tcW w:w="635"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971C9E">
        <w:tc>
          <w:tcPr>
            <w:tcW w:w="4604"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Төзекләндерү</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4054,19</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4132,1</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Урамнарны яктырту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9900078010</w:t>
            </w: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2454,19</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2532,1</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9900078010</w:t>
            </w:r>
          </w:p>
        </w:tc>
        <w:tc>
          <w:tcPr>
            <w:tcW w:w="635"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2454,19</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2532,1</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Яшелләндерү </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9900078030</w:t>
            </w: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1000,0</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1000,0</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9900078030</w:t>
            </w:r>
          </w:p>
        </w:tc>
        <w:tc>
          <w:tcPr>
            <w:tcW w:w="635"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1000,0</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1000,0</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Зиратны карап тоту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9900078040</w:t>
            </w: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9900078040</w:t>
            </w:r>
          </w:p>
        </w:tc>
        <w:tc>
          <w:tcPr>
            <w:tcW w:w="635"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100,0</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Шәһәр округларын һәм авыл җирлекләрен төзекләндерү буенча башка чаралар</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9900078050</w:t>
            </w:r>
          </w:p>
        </w:tc>
        <w:tc>
          <w:tcPr>
            <w:tcW w:w="635"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500,0</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500,0</w:t>
            </w:r>
          </w:p>
        </w:tc>
      </w:tr>
      <w:tr w:rsidR="00216740" w:rsidRPr="00966D9D" w:rsidTr="00971C9E">
        <w:tc>
          <w:tcPr>
            <w:tcW w:w="460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643"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481"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9900078050</w:t>
            </w:r>
          </w:p>
        </w:tc>
        <w:tc>
          <w:tcPr>
            <w:tcW w:w="635"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500,0</w:t>
            </w:r>
          </w:p>
        </w:tc>
        <w:tc>
          <w:tcPr>
            <w:tcW w:w="111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500,0</w:t>
            </w:r>
          </w:p>
        </w:tc>
      </w:tr>
      <w:tr w:rsidR="00216740" w:rsidRPr="00966D9D" w:rsidTr="00971C9E">
        <w:tc>
          <w:tcPr>
            <w:tcW w:w="4604" w:type="dxa"/>
          </w:tcPr>
          <w:p w:rsidR="00096289" w:rsidRPr="00966D9D" w:rsidRDefault="00966D9D" w:rsidP="00C77A82">
            <w:pPr>
              <w:jc w:val="both"/>
              <w:rPr>
                <w:rFonts w:ascii="Arial" w:hAnsi="Arial" w:cs="Arial"/>
                <w:sz w:val="24"/>
                <w:szCs w:val="24"/>
              </w:rPr>
            </w:pPr>
            <w:r w:rsidRPr="00966D9D">
              <w:rPr>
                <w:rFonts w:ascii="Arial" w:hAnsi="Arial" w:cs="Arial"/>
                <w:sz w:val="24"/>
                <w:szCs w:val="24"/>
                <w:lang w:val="tt-RU"/>
              </w:rPr>
              <w:t>Мәдәният һәм кинематография</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096289" w:rsidP="00C77A82">
            <w:pPr>
              <w:jc w:val="right"/>
              <w:rPr>
                <w:rFonts w:ascii="Arial" w:hAnsi="Arial" w:cs="Arial"/>
                <w:sz w:val="24"/>
                <w:szCs w:val="24"/>
              </w:rPr>
            </w:pPr>
          </w:p>
        </w:tc>
        <w:tc>
          <w:tcPr>
            <w:tcW w:w="1481" w:type="dxa"/>
          </w:tcPr>
          <w:p w:rsidR="00096289" w:rsidRPr="00966D9D" w:rsidRDefault="00096289" w:rsidP="00C77A82">
            <w:pPr>
              <w:jc w:val="right"/>
              <w:rPr>
                <w:rFonts w:ascii="Arial" w:hAnsi="Arial" w:cs="Arial"/>
                <w:sz w:val="24"/>
                <w:szCs w:val="24"/>
              </w:rPr>
            </w:pPr>
          </w:p>
        </w:tc>
        <w:tc>
          <w:tcPr>
            <w:tcW w:w="635" w:type="dxa"/>
          </w:tcPr>
          <w:p w:rsidR="00096289" w:rsidRPr="00966D9D" w:rsidRDefault="00096289" w:rsidP="00C77A82">
            <w:pPr>
              <w:jc w:val="right"/>
              <w:rPr>
                <w:rFonts w:ascii="Arial" w:hAnsi="Arial" w:cs="Arial"/>
                <w:sz w:val="24"/>
                <w:szCs w:val="24"/>
              </w:rPr>
            </w:pP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1073,5</w:t>
            </w: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1100,0</w:t>
            </w:r>
          </w:p>
        </w:tc>
      </w:tr>
      <w:tr w:rsidR="00216740" w:rsidRPr="00966D9D" w:rsidTr="00971C9E">
        <w:tc>
          <w:tcPr>
            <w:tcW w:w="4604" w:type="dxa"/>
          </w:tcPr>
          <w:p w:rsidR="00096289" w:rsidRPr="00966D9D" w:rsidRDefault="00966D9D" w:rsidP="00C77A82">
            <w:pPr>
              <w:jc w:val="both"/>
              <w:rPr>
                <w:rFonts w:ascii="Arial" w:hAnsi="Arial" w:cs="Arial"/>
                <w:sz w:val="24"/>
                <w:szCs w:val="24"/>
              </w:rPr>
            </w:pPr>
            <w:r w:rsidRPr="00966D9D">
              <w:rPr>
                <w:rFonts w:ascii="Arial" w:hAnsi="Arial" w:cs="Arial"/>
                <w:sz w:val="24"/>
                <w:szCs w:val="24"/>
                <w:lang w:val="tt-RU"/>
              </w:rPr>
              <w:lastRenderedPageBreak/>
              <w:t>Мәдәният</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48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9900000000</w:t>
            </w:r>
          </w:p>
        </w:tc>
        <w:tc>
          <w:tcPr>
            <w:tcW w:w="635" w:type="dxa"/>
          </w:tcPr>
          <w:p w:rsidR="00096289" w:rsidRPr="00966D9D" w:rsidRDefault="00096289" w:rsidP="00C77A82">
            <w:pPr>
              <w:jc w:val="right"/>
              <w:rPr>
                <w:rFonts w:ascii="Arial" w:hAnsi="Arial" w:cs="Arial"/>
                <w:sz w:val="24"/>
                <w:szCs w:val="24"/>
              </w:rPr>
            </w:pP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1073,5</w:t>
            </w: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1100,0</w:t>
            </w:r>
          </w:p>
        </w:tc>
      </w:tr>
      <w:tr w:rsidR="00216740" w:rsidRPr="00966D9D" w:rsidTr="00971C9E">
        <w:tc>
          <w:tcPr>
            <w:tcW w:w="4604" w:type="dxa"/>
          </w:tcPr>
          <w:p w:rsidR="00096289" w:rsidRPr="00966D9D" w:rsidRDefault="00966D9D" w:rsidP="00C77A82">
            <w:pPr>
              <w:jc w:val="both"/>
              <w:rPr>
                <w:rFonts w:ascii="Arial" w:hAnsi="Arial" w:cs="Arial"/>
                <w:sz w:val="24"/>
                <w:szCs w:val="24"/>
              </w:rPr>
            </w:pPr>
            <w:r w:rsidRPr="00966D9D">
              <w:rPr>
                <w:rFonts w:ascii="Arial" w:hAnsi="Arial" w:cs="Arial"/>
                <w:sz w:val="24"/>
                <w:szCs w:val="24"/>
                <w:lang w:val="tt-RU"/>
              </w:rPr>
              <w:t>Ведомство буйсынуындагы учреждениеләр эшчәнлеген тәэмин итү</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48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9900044090</w:t>
            </w:r>
          </w:p>
        </w:tc>
        <w:tc>
          <w:tcPr>
            <w:tcW w:w="635" w:type="dxa"/>
          </w:tcPr>
          <w:p w:rsidR="00096289" w:rsidRPr="00966D9D" w:rsidRDefault="00096289" w:rsidP="00C77A82">
            <w:pPr>
              <w:jc w:val="right"/>
              <w:rPr>
                <w:rFonts w:ascii="Arial" w:hAnsi="Arial" w:cs="Arial"/>
                <w:sz w:val="24"/>
                <w:szCs w:val="24"/>
              </w:rPr>
            </w:pP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437,4</w:t>
            </w: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450,3</w:t>
            </w:r>
          </w:p>
        </w:tc>
      </w:tr>
      <w:tr w:rsidR="00216740" w:rsidRPr="00966D9D" w:rsidTr="00971C9E">
        <w:tc>
          <w:tcPr>
            <w:tcW w:w="4604" w:type="dxa"/>
          </w:tcPr>
          <w:p w:rsidR="00096289" w:rsidRPr="00966D9D" w:rsidRDefault="00966D9D" w:rsidP="00C77A82">
            <w:pPr>
              <w:rPr>
                <w:rFonts w:ascii="Arial" w:hAnsi="Arial" w:cs="Arial"/>
                <w:sz w:val="24"/>
                <w:szCs w:val="24"/>
              </w:rPr>
            </w:pPr>
            <w:r w:rsidRPr="00966D9D">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48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9900044090</w:t>
            </w:r>
          </w:p>
        </w:tc>
        <w:tc>
          <w:tcPr>
            <w:tcW w:w="635"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100</w:t>
            </w: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97,3</w:t>
            </w:r>
          </w:p>
          <w:p w:rsidR="00096289" w:rsidRPr="00966D9D" w:rsidRDefault="00096289" w:rsidP="00C77A82">
            <w:pPr>
              <w:jc w:val="right"/>
              <w:rPr>
                <w:rFonts w:ascii="Arial" w:hAnsi="Arial" w:cs="Arial"/>
                <w:sz w:val="24"/>
                <w:szCs w:val="24"/>
              </w:rPr>
            </w:pP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97,3</w:t>
            </w:r>
          </w:p>
        </w:tc>
      </w:tr>
      <w:tr w:rsidR="00216740" w:rsidRPr="00966D9D" w:rsidTr="00971C9E">
        <w:tc>
          <w:tcPr>
            <w:tcW w:w="4604" w:type="dxa"/>
          </w:tcPr>
          <w:p w:rsidR="00096289" w:rsidRPr="00966D9D" w:rsidRDefault="00966D9D" w:rsidP="00C77A82">
            <w:pPr>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48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9900044090</w:t>
            </w:r>
          </w:p>
        </w:tc>
        <w:tc>
          <w:tcPr>
            <w:tcW w:w="635"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200</w:t>
            </w: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340,1</w:t>
            </w: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353,0</w:t>
            </w:r>
          </w:p>
        </w:tc>
      </w:tr>
      <w:tr w:rsidR="00216740" w:rsidRPr="00966D9D" w:rsidTr="00971C9E">
        <w:tc>
          <w:tcPr>
            <w:tcW w:w="4604" w:type="dxa"/>
          </w:tcPr>
          <w:p w:rsidR="00096289" w:rsidRPr="00966D9D" w:rsidRDefault="00966D9D" w:rsidP="00C77A82">
            <w:pPr>
              <w:jc w:val="both"/>
              <w:rPr>
                <w:rFonts w:ascii="Arial" w:hAnsi="Arial" w:cs="Arial"/>
                <w:sz w:val="24"/>
                <w:szCs w:val="24"/>
              </w:rPr>
            </w:pPr>
            <w:r w:rsidRPr="00966D9D">
              <w:rPr>
                <w:rFonts w:ascii="Arial" w:hAnsi="Arial" w:cs="Arial"/>
                <w:sz w:val="24"/>
                <w:szCs w:val="24"/>
                <w:lang w:val="tt-RU"/>
              </w:rPr>
              <w:t>Ведомство буйсынуындагы учреждениеләр эшчәнлеген тәэмин итү</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48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9900044091</w:t>
            </w:r>
          </w:p>
        </w:tc>
        <w:tc>
          <w:tcPr>
            <w:tcW w:w="635" w:type="dxa"/>
          </w:tcPr>
          <w:p w:rsidR="00096289" w:rsidRPr="00966D9D" w:rsidRDefault="00096289" w:rsidP="00C77A82">
            <w:pPr>
              <w:jc w:val="right"/>
              <w:rPr>
                <w:rFonts w:ascii="Arial" w:hAnsi="Arial" w:cs="Arial"/>
                <w:sz w:val="24"/>
                <w:szCs w:val="24"/>
              </w:rPr>
            </w:pP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636,1</w:t>
            </w: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649,7</w:t>
            </w:r>
          </w:p>
        </w:tc>
      </w:tr>
      <w:tr w:rsidR="00216740" w:rsidRPr="00966D9D" w:rsidTr="00971C9E">
        <w:tc>
          <w:tcPr>
            <w:tcW w:w="4604" w:type="dxa"/>
          </w:tcPr>
          <w:p w:rsidR="00096289" w:rsidRPr="00966D9D" w:rsidRDefault="00966D9D" w:rsidP="00C77A82">
            <w:pPr>
              <w:rPr>
                <w:rFonts w:ascii="Arial" w:hAnsi="Arial" w:cs="Arial"/>
                <w:sz w:val="24"/>
                <w:szCs w:val="24"/>
              </w:rPr>
            </w:pPr>
            <w:r w:rsidRPr="00966D9D">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48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9900044091</w:t>
            </w:r>
          </w:p>
        </w:tc>
        <w:tc>
          <w:tcPr>
            <w:tcW w:w="635"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100</w:t>
            </w: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210,7</w:t>
            </w: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210,7</w:t>
            </w:r>
          </w:p>
        </w:tc>
      </w:tr>
      <w:tr w:rsidR="00216740" w:rsidRPr="00966D9D" w:rsidTr="00971C9E">
        <w:tc>
          <w:tcPr>
            <w:tcW w:w="4604" w:type="dxa"/>
          </w:tcPr>
          <w:p w:rsidR="00096289" w:rsidRPr="00966D9D" w:rsidRDefault="00966D9D" w:rsidP="00C77A82">
            <w:pPr>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576"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643"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48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9900044091</w:t>
            </w:r>
          </w:p>
        </w:tc>
        <w:tc>
          <w:tcPr>
            <w:tcW w:w="635"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200</w:t>
            </w:r>
          </w:p>
        </w:tc>
        <w:tc>
          <w:tcPr>
            <w:tcW w:w="1134"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425,4</w:t>
            </w:r>
          </w:p>
        </w:tc>
        <w:tc>
          <w:tcPr>
            <w:tcW w:w="1111" w:type="dxa"/>
          </w:tcPr>
          <w:p w:rsidR="00096289" w:rsidRPr="00966D9D" w:rsidRDefault="00966D9D" w:rsidP="00C77A82">
            <w:pPr>
              <w:jc w:val="right"/>
              <w:rPr>
                <w:rFonts w:ascii="Arial" w:hAnsi="Arial" w:cs="Arial"/>
                <w:sz w:val="24"/>
                <w:szCs w:val="24"/>
              </w:rPr>
            </w:pPr>
            <w:r w:rsidRPr="00966D9D">
              <w:rPr>
                <w:rFonts w:ascii="Arial" w:hAnsi="Arial" w:cs="Arial"/>
                <w:sz w:val="24"/>
                <w:szCs w:val="24"/>
                <w:lang w:val="tt-RU"/>
              </w:rPr>
              <w:t>439,0</w:t>
            </w:r>
          </w:p>
        </w:tc>
      </w:tr>
      <w:tr w:rsidR="00216740" w:rsidRPr="00966D9D" w:rsidTr="00971C9E">
        <w:tc>
          <w:tcPr>
            <w:tcW w:w="4604" w:type="dxa"/>
          </w:tcPr>
          <w:p w:rsidR="00096289"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культура һәм спорт</w:t>
            </w:r>
          </w:p>
        </w:tc>
        <w:tc>
          <w:tcPr>
            <w:tcW w:w="576"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643"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1481"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635"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1119,43</w:t>
            </w:r>
          </w:p>
        </w:tc>
        <w:tc>
          <w:tcPr>
            <w:tcW w:w="1111"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1185,22</w:t>
            </w:r>
          </w:p>
        </w:tc>
      </w:tr>
      <w:tr w:rsidR="00216740" w:rsidRPr="00966D9D" w:rsidTr="00971C9E">
        <w:tc>
          <w:tcPr>
            <w:tcW w:w="4604" w:type="dxa"/>
          </w:tcPr>
          <w:p w:rsidR="00096289"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Массакүләм спорт</w:t>
            </w:r>
          </w:p>
        </w:tc>
        <w:tc>
          <w:tcPr>
            <w:tcW w:w="576"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643"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481"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635"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1119,43</w:t>
            </w:r>
          </w:p>
        </w:tc>
        <w:tc>
          <w:tcPr>
            <w:tcW w:w="1111"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1185,22</w:t>
            </w:r>
          </w:p>
        </w:tc>
      </w:tr>
      <w:tr w:rsidR="00216740" w:rsidRPr="00966D9D" w:rsidTr="00971C9E">
        <w:tc>
          <w:tcPr>
            <w:tcW w:w="4604" w:type="dxa"/>
          </w:tcPr>
          <w:p w:rsidR="00096289"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культура һәм спорт өлкәсендә чаралар</w:t>
            </w:r>
          </w:p>
        </w:tc>
        <w:tc>
          <w:tcPr>
            <w:tcW w:w="576"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643"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481"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1010112870</w:t>
            </w:r>
          </w:p>
        </w:tc>
        <w:tc>
          <w:tcPr>
            <w:tcW w:w="635"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1119,43</w:t>
            </w:r>
          </w:p>
        </w:tc>
        <w:tc>
          <w:tcPr>
            <w:tcW w:w="1111"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1185,22</w:t>
            </w:r>
          </w:p>
        </w:tc>
      </w:tr>
      <w:tr w:rsidR="00216740" w:rsidRPr="00966D9D" w:rsidTr="00971C9E">
        <w:tc>
          <w:tcPr>
            <w:tcW w:w="4604" w:type="dxa"/>
          </w:tcPr>
          <w:p w:rsidR="00096289"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576"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643"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481"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1010112870</w:t>
            </w:r>
          </w:p>
        </w:tc>
        <w:tc>
          <w:tcPr>
            <w:tcW w:w="635"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1119,43</w:t>
            </w:r>
          </w:p>
        </w:tc>
        <w:tc>
          <w:tcPr>
            <w:tcW w:w="1111"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1185,22</w:t>
            </w:r>
          </w:p>
        </w:tc>
      </w:tr>
      <w:tr w:rsidR="00216740" w:rsidRPr="00966D9D" w:rsidTr="00971C9E">
        <w:tc>
          <w:tcPr>
            <w:tcW w:w="4604" w:type="dxa"/>
          </w:tcPr>
          <w:p w:rsidR="00096289"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Барлыгы чыгымнар</w:t>
            </w:r>
          </w:p>
        </w:tc>
        <w:tc>
          <w:tcPr>
            <w:tcW w:w="576"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643"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1481"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635" w:type="dxa"/>
          </w:tcPr>
          <w:p w:rsidR="00096289" w:rsidRPr="00966D9D" w:rsidRDefault="00096289" w:rsidP="00273522">
            <w:pPr>
              <w:spacing w:after="0" w:line="240" w:lineRule="auto"/>
              <w:jc w:val="right"/>
              <w:rPr>
                <w:rFonts w:ascii="Arial" w:eastAsia="Times New Roman" w:hAnsi="Arial" w:cs="Arial"/>
                <w:sz w:val="24"/>
                <w:szCs w:val="24"/>
                <w:lang w:eastAsia="ru-RU"/>
              </w:rPr>
            </w:pPr>
          </w:p>
        </w:tc>
        <w:tc>
          <w:tcPr>
            <w:tcW w:w="1134"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11812,43</w:t>
            </w:r>
          </w:p>
        </w:tc>
        <w:tc>
          <w:tcPr>
            <w:tcW w:w="1111" w:type="dxa"/>
          </w:tcPr>
          <w:p w:rsidR="00096289"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12033,22</w:t>
            </w:r>
          </w:p>
        </w:tc>
      </w:tr>
    </w:tbl>
    <w:p w:rsidR="005613D4" w:rsidRDefault="005613D4" w:rsidP="007777A4">
      <w:pPr>
        <w:spacing w:after="0" w:line="240" w:lineRule="auto"/>
        <w:rPr>
          <w:rFonts w:ascii="Arial" w:hAnsi="Arial" w:cs="Arial"/>
          <w:sz w:val="24"/>
          <w:szCs w:val="24"/>
          <w:lang w:val="tt-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 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Югары Ослан авыл җирлеге  Башлыгы </w:t>
      </w:r>
      <w:r w:rsidR="005613D4">
        <w:rPr>
          <w:rFonts w:ascii="Arial" w:hAnsi="Arial" w:cs="Arial"/>
          <w:sz w:val="24"/>
          <w:szCs w:val="24"/>
        </w:rPr>
        <w:t xml:space="preserve">                                                </w:t>
      </w:r>
      <w:r w:rsidRPr="00966D9D">
        <w:rPr>
          <w:rFonts w:ascii="Arial" w:hAnsi="Arial" w:cs="Arial"/>
          <w:sz w:val="24"/>
          <w:szCs w:val="24"/>
          <w:lang w:val="tt-RU"/>
        </w:rPr>
        <w:t>М. Г. Зиатдинов</w:t>
      </w:r>
    </w:p>
    <w:p w:rsidR="006F1843" w:rsidRPr="00966D9D" w:rsidRDefault="006F1843" w:rsidP="006F1843">
      <w:pPr>
        <w:widowControl w:val="0"/>
        <w:autoSpaceDE w:val="0"/>
        <w:autoSpaceDN w:val="0"/>
        <w:adjustRightInd w:val="0"/>
        <w:spacing w:after="0" w:line="240" w:lineRule="auto"/>
        <w:ind w:left="660" w:hanging="660"/>
        <w:jc w:val="both"/>
        <w:rPr>
          <w:rFonts w:ascii="Arial" w:eastAsia="Times New Roman" w:hAnsi="Arial" w:cs="Arial"/>
          <w:bCs/>
          <w:color w:val="FF0000"/>
          <w:sz w:val="24"/>
          <w:szCs w:val="24"/>
          <w:lang w:eastAsia="ru-RU"/>
        </w:rPr>
      </w:pPr>
    </w:p>
    <w:p w:rsidR="00823220" w:rsidRPr="00966D9D" w:rsidRDefault="00823220" w:rsidP="005613D4">
      <w:pPr>
        <w:keepNext/>
        <w:widowControl w:val="0"/>
        <w:autoSpaceDE w:val="0"/>
        <w:autoSpaceDN w:val="0"/>
        <w:adjustRightInd w:val="0"/>
        <w:spacing w:after="0" w:line="240" w:lineRule="auto"/>
        <w:jc w:val="center"/>
        <w:outlineLvl w:val="4"/>
        <w:rPr>
          <w:rFonts w:ascii="Arial" w:eastAsia="Times New Roman" w:hAnsi="Arial" w:cs="Arial"/>
          <w:snapToGrid w:val="0"/>
          <w:sz w:val="24"/>
          <w:szCs w:val="24"/>
          <w:lang w:eastAsia="ru-RU"/>
        </w:rPr>
      </w:pPr>
    </w:p>
    <w:p w:rsidR="005613D4" w:rsidRDefault="00966D9D"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   </w:t>
      </w:r>
    </w:p>
    <w:p w:rsidR="007B7EAA" w:rsidRPr="005613D4" w:rsidRDefault="005613D4"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w:t>
      </w:r>
      <w:r w:rsidR="00966D9D" w:rsidRPr="00966D9D">
        <w:rPr>
          <w:rFonts w:ascii="Arial" w:eastAsia="Times New Roman" w:hAnsi="Arial" w:cs="Arial"/>
          <w:bCs/>
          <w:sz w:val="24"/>
          <w:szCs w:val="24"/>
          <w:lang w:val="tt-RU" w:eastAsia="ru-RU"/>
        </w:rPr>
        <w:t>1</w:t>
      </w:r>
      <w:r>
        <w:rPr>
          <w:rFonts w:ascii="Arial" w:eastAsia="Times New Roman" w:hAnsi="Arial" w:cs="Arial"/>
          <w:bCs/>
          <w:sz w:val="24"/>
          <w:szCs w:val="24"/>
          <w:lang w:val="tt-RU" w:eastAsia="ru-RU"/>
        </w:rPr>
        <w:t>0</w:t>
      </w:r>
      <w:r w:rsidR="00966D9D" w:rsidRPr="00966D9D">
        <w:rPr>
          <w:rFonts w:ascii="Arial" w:eastAsia="Times New Roman" w:hAnsi="Arial" w:cs="Arial"/>
          <w:bCs/>
          <w:sz w:val="24"/>
          <w:szCs w:val="24"/>
          <w:lang w:val="tt-RU" w:eastAsia="ru-RU"/>
        </w:rPr>
        <w:t xml:space="preserve"> нч</w:t>
      </w:r>
      <w:r>
        <w:rPr>
          <w:rFonts w:ascii="Arial" w:eastAsia="Times New Roman" w:hAnsi="Arial" w:cs="Arial"/>
          <w:bCs/>
          <w:sz w:val="24"/>
          <w:szCs w:val="24"/>
          <w:lang w:val="tt-RU" w:eastAsia="ru-RU"/>
        </w:rPr>
        <w:t>ы</w:t>
      </w:r>
      <w:r w:rsidR="00966D9D" w:rsidRPr="00966D9D">
        <w:rPr>
          <w:rFonts w:ascii="Arial" w:eastAsia="Times New Roman" w:hAnsi="Arial" w:cs="Arial"/>
          <w:bCs/>
          <w:sz w:val="24"/>
          <w:szCs w:val="24"/>
          <w:lang w:val="tt-RU" w:eastAsia="ru-RU"/>
        </w:rPr>
        <w:t xml:space="preserve"> кушымта  </w:t>
      </w:r>
    </w:p>
    <w:p w:rsidR="002F36C5" w:rsidRPr="005613D4" w:rsidRDefault="002F36C5"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p>
    <w:p w:rsidR="002F36C5" w:rsidRPr="005613D4" w:rsidRDefault="002F36C5" w:rsidP="00C928A2">
      <w:pPr>
        <w:widowControl w:val="0"/>
        <w:autoSpaceDE w:val="0"/>
        <w:autoSpaceDN w:val="0"/>
        <w:adjustRightInd w:val="0"/>
        <w:spacing w:after="0" w:line="240" w:lineRule="auto"/>
        <w:ind w:left="4956" w:right="-82"/>
        <w:jc w:val="both"/>
        <w:rPr>
          <w:rFonts w:ascii="Arial" w:eastAsia="Times New Roman" w:hAnsi="Arial" w:cs="Arial"/>
          <w:bCs/>
          <w:color w:val="FF0000"/>
          <w:sz w:val="24"/>
          <w:szCs w:val="24"/>
          <w:lang w:val="tt-RU" w:eastAsia="ru-RU"/>
        </w:rPr>
      </w:pPr>
    </w:p>
    <w:p w:rsidR="002F36C5" w:rsidRPr="005613D4" w:rsidRDefault="00966D9D" w:rsidP="005613D4">
      <w:pPr>
        <w:overflowPunct w:val="0"/>
        <w:autoSpaceDE w:val="0"/>
        <w:autoSpaceDN w:val="0"/>
        <w:adjustRightInd w:val="0"/>
        <w:spacing w:after="0" w:line="240" w:lineRule="auto"/>
        <w:ind w:firstLine="357"/>
        <w:jc w:val="center"/>
        <w:textAlignment w:val="baseline"/>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t xml:space="preserve">Югары Ослан муниципаль районы Югары Ослан авыл җирлеге бюджетының 2021нче елга чыгымнарының ведомство структурасы  </w:t>
      </w:r>
    </w:p>
    <w:p w:rsidR="00273522" w:rsidRPr="00966D9D" w:rsidRDefault="00966D9D" w:rsidP="00273522">
      <w:pPr>
        <w:overflowPunct w:val="0"/>
        <w:autoSpaceDE w:val="0"/>
        <w:autoSpaceDN w:val="0"/>
        <w:adjustRightInd w:val="0"/>
        <w:spacing w:after="0" w:line="240" w:lineRule="auto"/>
        <w:jc w:val="right"/>
        <w:textAlignment w:val="baseline"/>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850"/>
        <w:gridCol w:w="567"/>
        <w:gridCol w:w="567"/>
        <w:gridCol w:w="1701"/>
        <w:gridCol w:w="709"/>
        <w:gridCol w:w="1134"/>
        <w:gridCol w:w="1356"/>
      </w:tblGrid>
      <w:tr w:rsidR="00216740" w:rsidRPr="00966D9D" w:rsidTr="00133766">
        <w:trPr>
          <w:gridAfter w:val="1"/>
          <w:wAfter w:w="1356" w:type="dxa"/>
        </w:trPr>
        <w:tc>
          <w:tcPr>
            <w:tcW w:w="4962" w:type="dxa"/>
            <w:vAlign w:val="center"/>
          </w:tcPr>
          <w:p w:rsidR="00273522" w:rsidRPr="00966D9D" w:rsidRDefault="00966D9D" w:rsidP="00273522">
            <w:pPr>
              <w:keepNext/>
              <w:overflowPunct w:val="0"/>
              <w:autoSpaceDE w:val="0"/>
              <w:autoSpaceDN w:val="0"/>
              <w:adjustRightInd w:val="0"/>
              <w:spacing w:after="0" w:line="240" w:lineRule="auto"/>
              <w:jc w:val="center"/>
              <w:textAlignment w:val="baseline"/>
              <w:outlineLvl w:val="1"/>
              <w:rPr>
                <w:rFonts w:ascii="Arial" w:eastAsia="Times New Roman" w:hAnsi="Arial" w:cs="Arial"/>
                <w:sz w:val="24"/>
                <w:szCs w:val="24"/>
                <w:lang w:eastAsia="ru-RU"/>
              </w:rPr>
            </w:pPr>
            <w:r w:rsidRPr="00966D9D">
              <w:rPr>
                <w:rFonts w:ascii="Arial" w:eastAsia="Times New Roman" w:hAnsi="Arial" w:cs="Arial"/>
                <w:sz w:val="24"/>
                <w:szCs w:val="24"/>
                <w:lang w:val="tt-RU" w:eastAsia="ru-RU"/>
              </w:rPr>
              <w:t>Атамасы</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bCs/>
                <w:sz w:val="24"/>
                <w:szCs w:val="24"/>
                <w:lang w:val="tt-RU" w:eastAsia="ru-RU"/>
              </w:rPr>
              <w:t>Ведомство</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Рз</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ПР</w:t>
            </w:r>
          </w:p>
        </w:tc>
        <w:tc>
          <w:tcPr>
            <w:tcW w:w="1701"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ЦСР</w:t>
            </w:r>
          </w:p>
        </w:tc>
        <w:tc>
          <w:tcPr>
            <w:tcW w:w="709"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ВР</w:t>
            </w:r>
          </w:p>
        </w:tc>
        <w:tc>
          <w:tcPr>
            <w:tcW w:w="1134"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Сумма</w:t>
            </w:r>
          </w:p>
        </w:tc>
      </w:tr>
      <w:tr w:rsidR="00216740" w:rsidRPr="00966D9D" w:rsidTr="00133766">
        <w:trPr>
          <w:gridAfter w:val="1"/>
          <w:wAfter w:w="1356" w:type="dxa"/>
        </w:trPr>
        <w:tc>
          <w:tcPr>
            <w:tcW w:w="4962" w:type="dxa"/>
            <w:vAlign w:val="center"/>
          </w:tcPr>
          <w:p w:rsidR="00273522" w:rsidRPr="00966D9D" w:rsidRDefault="00966D9D"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 Советы</w:t>
            </w:r>
          </w:p>
        </w:tc>
        <w:tc>
          <w:tcPr>
            <w:tcW w:w="850"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350</w:t>
            </w:r>
          </w:p>
        </w:tc>
        <w:tc>
          <w:tcPr>
            <w:tcW w:w="567"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567"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1701"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709"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1134" w:type="dxa"/>
            <w:vAlign w:val="center"/>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tc>
      </w:tr>
      <w:tr w:rsidR="00216740" w:rsidRPr="00966D9D" w:rsidTr="00133766">
        <w:trPr>
          <w:gridAfter w:val="1"/>
          <w:wAfter w:w="1356" w:type="dxa"/>
        </w:trPr>
        <w:tc>
          <w:tcPr>
            <w:tcW w:w="4962" w:type="dxa"/>
            <w:vAlign w:val="center"/>
          </w:tcPr>
          <w:p w:rsidR="00273522" w:rsidRPr="00966D9D" w:rsidRDefault="00966D9D"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966D9D">
              <w:rPr>
                <w:rFonts w:ascii="Arial" w:eastAsia="Times New Roman" w:hAnsi="Arial" w:cs="Arial"/>
                <w:sz w:val="24"/>
                <w:szCs w:val="24"/>
                <w:lang w:val="tt-RU" w:eastAsia="ru-RU"/>
              </w:rPr>
              <w:t>Гомумдәүләт мәсьәләләре</w:t>
            </w:r>
          </w:p>
        </w:tc>
        <w:tc>
          <w:tcPr>
            <w:tcW w:w="850"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350</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1701"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709"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1134" w:type="dxa"/>
            <w:vAlign w:val="center"/>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378,4</w:t>
            </w:r>
          </w:p>
        </w:tc>
      </w:tr>
      <w:tr w:rsidR="00216740" w:rsidRPr="00966D9D" w:rsidTr="00133766">
        <w:trPr>
          <w:gridAfter w:val="1"/>
          <w:wAfter w:w="1356" w:type="dxa"/>
        </w:trPr>
        <w:tc>
          <w:tcPr>
            <w:tcW w:w="4962" w:type="dxa"/>
            <w:vAlign w:val="center"/>
          </w:tcPr>
          <w:p w:rsidR="00273522" w:rsidRPr="00966D9D" w:rsidRDefault="00966D9D"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хакимиятенең закон чыгару (вәкиллекле) органнарының эшчәнлеге</w:t>
            </w:r>
          </w:p>
        </w:tc>
        <w:tc>
          <w:tcPr>
            <w:tcW w:w="850" w:type="dxa"/>
          </w:tcPr>
          <w:p w:rsidR="00273522" w:rsidRPr="00966D9D" w:rsidRDefault="00273522" w:rsidP="00273522">
            <w:pPr>
              <w:spacing w:after="0" w:line="240" w:lineRule="auto"/>
              <w:jc w:val="center"/>
              <w:rPr>
                <w:rFonts w:ascii="Arial" w:eastAsia="Times New Roman" w:hAnsi="Arial" w:cs="Arial"/>
                <w:bCs/>
                <w:sz w:val="24"/>
                <w:szCs w:val="24"/>
                <w:lang w:eastAsia="ru-RU"/>
              </w:rPr>
            </w:pPr>
          </w:p>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350</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709" w:type="dxa"/>
            <w:vAlign w:val="center"/>
          </w:tcPr>
          <w:p w:rsidR="00273522" w:rsidRPr="00966D9D" w:rsidRDefault="00273522" w:rsidP="00273522">
            <w:pPr>
              <w:spacing w:after="0" w:line="240" w:lineRule="auto"/>
              <w:jc w:val="center"/>
              <w:rPr>
                <w:rFonts w:ascii="Arial" w:eastAsia="Times New Roman" w:hAnsi="Arial" w:cs="Arial"/>
                <w:sz w:val="24"/>
                <w:szCs w:val="24"/>
                <w:lang w:eastAsia="ru-RU"/>
              </w:rPr>
            </w:pPr>
          </w:p>
        </w:tc>
        <w:tc>
          <w:tcPr>
            <w:tcW w:w="1134" w:type="dxa"/>
            <w:vAlign w:val="center"/>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378,4</w:t>
            </w:r>
          </w:p>
        </w:tc>
      </w:tr>
      <w:tr w:rsidR="00216740" w:rsidRPr="00966D9D" w:rsidTr="00133766">
        <w:trPr>
          <w:gridAfter w:val="1"/>
          <w:wAfter w:w="1356" w:type="dxa"/>
        </w:trPr>
        <w:tc>
          <w:tcPr>
            <w:tcW w:w="4962" w:type="dxa"/>
            <w:vAlign w:val="center"/>
          </w:tcPr>
          <w:p w:rsidR="00273522" w:rsidRPr="00966D9D" w:rsidRDefault="00966D9D" w:rsidP="00273522">
            <w:pPr>
              <w:keepNext/>
              <w:overflowPunct w:val="0"/>
              <w:autoSpaceDE w:val="0"/>
              <w:autoSpaceDN w:val="0"/>
              <w:adjustRightInd w:val="0"/>
              <w:spacing w:after="0" w:line="240" w:lineRule="auto"/>
              <w:textAlignment w:val="baseline"/>
              <w:outlineLvl w:val="1"/>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 үзидарә органнары функцияләрен үтәү</w:t>
            </w:r>
          </w:p>
        </w:tc>
        <w:tc>
          <w:tcPr>
            <w:tcW w:w="850" w:type="dxa"/>
          </w:tcPr>
          <w:p w:rsidR="00273522" w:rsidRPr="00966D9D" w:rsidRDefault="00966D9D" w:rsidP="00273522">
            <w:pPr>
              <w:spacing w:after="0" w:line="240" w:lineRule="auto"/>
              <w:jc w:val="center"/>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350</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09" w:type="dxa"/>
            <w:vAlign w:val="center"/>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w:t>
            </w:r>
          </w:p>
        </w:tc>
        <w:tc>
          <w:tcPr>
            <w:tcW w:w="1134" w:type="dxa"/>
            <w:vAlign w:val="center"/>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378,4</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Җирлек Башкарма комитеты</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10389,8</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70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2025,8</w:t>
            </w:r>
          </w:p>
        </w:tc>
      </w:tr>
      <w:tr w:rsidR="00216740" w:rsidRPr="00966D9D" w:rsidTr="00133766">
        <w:trPr>
          <w:gridAfter w:val="1"/>
          <w:wAfter w:w="1356" w:type="dxa"/>
        </w:trPr>
        <w:tc>
          <w:tcPr>
            <w:tcW w:w="4962"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966D9D">
              <w:rPr>
                <w:rFonts w:ascii="Arial" w:eastAsia="Times New Roman" w:hAnsi="Arial" w:cs="Arial"/>
                <w:sz w:val="24"/>
                <w:szCs w:val="24"/>
                <w:lang w:val="tt-RU" w:eastAsia="ru-RU"/>
              </w:rPr>
              <w:t>Үзәк аппарат</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2025,8</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w:t>
            </w: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763,8</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1262,0</w:t>
            </w:r>
          </w:p>
          <w:p w:rsidR="00273522" w:rsidRPr="00966D9D" w:rsidRDefault="00273522" w:rsidP="00273522">
            <w:pPr>
              <w:spacing w:after="0" w:line="240" w:lineRule="auto"/>
              <w:jc w:val="right"/>
              <w:rPr>
                <w:rFonts w:ascii="Arial" w:eastAsia="Times New Roman" w:hAnsi="Arial" w:cs="Arial"/>
                <w:sz w:val="24"/>
                <w:szCs w:val="24"/>
                <w:lang w:eastAsia="ru-RU"/>
              </w:rPr>
            </w:pP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бюджет ассигнованиеләре</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15,0</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гомумдәүләт мәсьәләләре</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701"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Үзәк аппарат</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Башка бюджет ассигнованиеләре</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99 0 00 0204 0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852</w:t>
            </w:r>
          </w:p>
        </w:tc>
        <w:tc>
          <w:tcPr>
            <w:tcW w:w="1134"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Оешмалар милкенә салым һәм җир салымын түләү</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70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99 0 00 0295 0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25,7</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lastRenderedPageBreak/>
              <w:t>Башка бюджет ассигнованиеләре</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13</w:t>
            </w:r>
          </w:p>
        </w:tc>
        <w:tc>
          <w:tcPr>
            <w:tcW w:w="1701"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99 0 00 0295 0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851</w:t>
            </w: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25,7</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Милли икътисад</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3111,6</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 хуҗалыгы</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567"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179,3</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Гидротехник корылмаларны тотуга чыгымнар</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06</w:t>
            </w:r>
          </w:p>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990 00 90430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179,3</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Юл хуҗалыгы</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09</w:t>
            </w:r>
          </w:p>
        </w:tc>
        <w:tc>
          <w:tcPr>
            <w:tcW w:w="1701" w:type="dxa"/>
          </w:tcPr>
          <w:p w:rsidR="00273522" w:rsidRPr="00966D9D" w:rsidRDefault="00273522" w:rsidP="00273522">
            <w:pPr>
              <w:spacing w:after="0" w:line="240" w:lineRule="auto"/>
              <w:rPr>
                <w:rFonts w:ascii="Arial" w:eastAsia="Times New Roman" w:hAnsi="Arial" w:cs="Arial"/>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2932,0</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09</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99 0 00 78020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2932,0</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04</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09</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99 0 00 78020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2932,3</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Торак-коммуналь хуҗалык</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70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4025,1</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Коммуналь хуҗалык</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70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Коммуналь хуҗалык өлкәсендә чаралар</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70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99 0 00 75050</w:t>
            </w:r>
          </w:p>
        </w:tc>
        <w:tc>
          <w:tcPr>
            <w:tcW w:w="709"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bCs/>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02</w:t>
            </w:r>
          </w:p>
        </w:tc>
        <w:tc>
          <w:tcPr>
            <w:tcW w:w="170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99 0 00 75050</w:t>
            </w:r>
          </w:p>
        </w:tc>
        <w:tc>
          <w:tcPr>
            <w:tcW w:w="709"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9753D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25,6</w:t>
            </w:r>
          </w:p>
        </w:tc>
      </w:tr>
      <w:tr w:rsidR="00216740" w:rsidRPr="00966D9D" w:rsidTr="00133766">
        <w:trPr>
          <w:gridAfter w:val="1"/>
          <w:wAfter w:w="1356" w:type="dxa"/>
        </w:trPr>
        <w:tc>
          <w:tcPr>
            <w:tcW w:w="4962" w:type="dxa"/>
          </w:tcPr>
          <w:p w:rsidR="00273522" w:rsidRPr="00966D9D" w:rsidRDefault="00966D9D" w:rsidP="00273522">
            <w:pPr>
              <w:overflowPunct w:val="0"/>
              <w:autoSpaceDE w:val="0"/>
              <w:autoSpaceDN w:val="0"/>
              <w:adjustRightInd w:val="0"/>
              <w:spacing w:after="0" w:line="240" w:lineRule="auto"/>
              <w:textAlignment w:val="baseline"/>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Төзекләндерү</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701"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709"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3985,4</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Урамнарны яктырту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70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99 0 00 78010</w:t>
            </w:r>
          </w:p>
        </w:tc>
        <w:tc>
          <w:tcPr>
            <w:tcW w:w="709" w:type="dxa"/>
          </w:tcPr>
          <w:p w:rsidR="00273522" w:rsidRPr="00966D9D" w:rsidRDefault="00273522" w:rsidP="00273522">
            <w:pPr>
              <w:spacing w:after="0" w:line="240" w:lineRule="auto"/>
              <w:jc w:val="right"/>
              <w:rPr>
                <w:rFonts w:ascii="Arial" w:eastAsia="Times New Roman" w:hAnsi="Arial" w:cs="Arial"/>
                <w:bCs/>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2359,8</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bCs/>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03</w:t>
            </w:r>
          </w:p>
        </w:tc>
        <w:tc>
          <w:tcPr>
            <w:tcW w:w="1701"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99 0 00 78010</w:t>
            </w:r>
          </w:p>
        </w:tc>
        <w:tc>
          <w:tcPr>
            <w:tcW w:w="709" w:type="dxa"/>
          </w:tcPr>
          <w:p w:rsidR="00273522" w:rsidRPr="00966D9D" w:rsidRDefault="00966D9D" w:rsidP="0027352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200</w:t>
            </w:r>
          </w:p>
        </w:tc>
        <w:tc>
          <w:tcPr>
            <w:tcW w:w="1134" w:type="dxa"/>
          </w:tcPr>
          <w:p w:rsidR="00273522" w:rsidRPr="00966D9D" w:rsidRDefault="00966D9D" w:rsidP="009753D2">
            <w:pPr>
              <w:spacing w:after="0" w:line="240" w:lineRule="auto"/>
              <w:jc w:val="right"/>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2359,8</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Яшелләндерү</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99 0 00 78030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1000,0</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99 0 00 78030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1000,0</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Зиратларны тоту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99 0 00 78040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w:t>
            </w:r>
          </w:p>
        </w:tc>
      </w:tr>
      <w:tr w:rsidR="00216740" w:rsidRPr="00966D9D" w:rsidTr="00133766">
        <w:trPr>
          <w:gridAfter w:val="1"/>
          <w:wAfter w:w="1356" w:type="dxa"/>
        </w:trPr>
        <w:tc>
          <w:tcPr>
            <w:tcW w:w="4962" w:type="dxa"/>
          </w:tcPr>
          <w:p w:rsidR="0027352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99 0 00 78040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100,0</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Шәһәр округларын һәм авыл җирлекләрен төзекләндерү буенча башка чаралар</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99 0 00 78050</w:t>
            </w:r>
          </w:p>
        </w:tc>
        <w:tc>
          <w:tcPr>
            <w:tcW w:w="709" w:type="dxa"/>
          </w:tcPr>
          <w:p w:rsidR="00273522" w:rsidRPr="00966D9D" w:rsidRDefault="00273522" w:rsidP="00273522">
            <w:pPr>
              <w:spacing w:after="0" w:line="240" w:lineRule="auto"/>
              <w:jc w:val="right"/>
              <w:rPr>
                <w:rFonts w:ascii="Arial" w:eastAsia="Times New Roman" w:hAnsi="Arial" w:cs="Arial"/>
                <w:sz w:val="24"/>
                <w:szCs w:val="24"/>
                <w:lang w:eastAsia="ru-RU"/>
              </w:rPr>
            </w:pP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500,0</w:t>
            </w:r>
          </w:p>
        </w:tc>
      </w:tr>
      <w:tr w:rsidR="00216740" w:rsidRPr="00966D9D" w:rsidTr="00133766">
        <w:trPr>
          <w:gridAfter w:val="1"/>
          <w:wAfter w:w="1356" w:type="dxa"/>
        </w:trPr>
        <w:tc>
          <w:tcPr>
            <w:tcW w:w="4962"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273522" w:rsidRPr="00966D9D" w:rsidRDefault="00966D9D" w:rsidP="00273522">
            <w:pPr>
              <w:spacing w:after="0" w:line="240" w:lineRule="auto"/>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05</w:t>
            </w:r>
          </w:p>
        </w:tc>
        <w:tc>
          <w:tcPr>
            <w:tcW w:w="567"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03</w:t>
            </w:r>
          </w:p>
        </w:tc>
        <w:tc>
          <w:tcPr>
            <w:tcW w:w="1701" w:type="dxa"/>
          </w:tcPr>
          <w:p w:rsidR="0027352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99 0 00 78050</w:t>
            </w:r>
          </w:p>
        </w:tc>
        <w:tc>
          <w:tcPr>
            <w:tcW w:w="709" w:type="dxa"/>
          </w:tcPr>
          <w:p w:rsidR="0027352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27352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500,0</w:t>
            </w:r>
          </w:p>
        </w:tc>
      </w:tr>
      <w:tr w:rsidR="00216740" w:rsidRPr="00966D9D" w:rsidTr="00133766">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t>Мәдәният һәм кинематография</w:t>
            </w:r>
          </w:p>
        </w:tc>
        <w:tc>
          <w:tcPr>
            <w:tcW w:w="850" w:type="dxa"/>
          </w:tcPr>
          <w:p w:rsidR="00133766" w:rsidRPr="00966D9D" w:rsidRDefault="00966D9D" w:rsidP="00C77A82">
            <w:pPr>
              <w:jc w:val="center"/>
              <w:rPr>
                <w:rFonts w:ascii="Arial" w:hAnsi="Arial" w:cs="Arial"/>
                <w:sz w:val="24"/>
                <w:szCs w:val="24"/>
              </w:rPr>
            </w:pPr>
            <w:r w:rsidRPr="00966D9D">
              <w:rPr>
                <w:rFonts w:ascii="Arial" w:hAnsi="Arial" w:cs="Arial"/>
                <w:sz w:val="24"/>
                <w:szCs w:val="24"/>
                <w:lang w:val="tt-RU"/>
              </w:rPr>
              <w:t>350</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133766" w:rsidP="00C77A82">
            <w:pPr>
              <w:jc w:val="right"/>
              <w:rPr>
                <w:rFonts w:ascii="Arial" w:hAnsi="Arial" w:cs="Arial"/>
                <w:sz w:val="24"/>
                <w:szCs w:val="24"/>
              </w:rPr>
            </w:pPr>
          </w:p>
        </w:tc>
        <w:tc>
          <w:tcPr>
            <w:tcW w:w="1701" w:type="dxa"/>
          </w:tcPr>
          <w:p w:rsidR="00133766" w:rsidRPr="00966D9D" w:rsidRDefault="00133766" w:rsidP="00C77A82">
            <w:pPr>
              <w:jc w:val="right"/>
              <w:rPr>
                <w:rFonts w:ascii="Arial" w:hAnsi="Arial" w:cs="Arial"/>
                <w:sz w:val="24"/>
                <w:szCs w:val="24"/>
              </w:rPr>
            </w:pPr>
          </w:p>
        </w:tc>
        <w:tc>
          <w:tcPr>
            <w:tcW w:w="709" w:type="dxa"/>
          </w:tcPr>
          <w:p w:rsidR="00133766" w:rsidRPr="00966D9D" w:rsidRDefault="00133766" w:rsidP="00C77A82">
            <w:pPr>
              <w:jc w:val="right"/>
              <w:rPr>
                <w:rFonts w:ascii="Arial" w:hAnsi="Arial" w:cs="Arial"/>
                <w:sz w:val="24"/>
                <w:szCs w:val="24"/>
              </w:rPr>
            </w:pP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1073,5</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1</w:t>
            </w:r>
            <w:bookmarkStart w:id="13" w:name="_GoBack"/>
            <w:bookmarkEnd w:id="13"/>
            <w:r w:rsidRPr="00966D9D">
              <w:rPr>
                <w:rFonts w:ascii="Arial" w:hAnsi="Arial" w:cs="Arial"/>
                <w:sz w:val="24"/>
                <w:szCs w:val="24"/>
                <w:lang w:val="tt-RU"/>
              </w:rPr>
              <w:t>100,0</w:t>
            </w:r>
          </w:p>
        </w:tc>
      </w:tr>
      <w:tr w:rsidR="00216740" w:rsidRPr="00966D9D" w:rsidTr="00133766">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t>Мәдәният</w:t>
            </w:r>
          </w:p>
        </w:tc>
        <w:tc>
          <w:tcPr>
            <w:tcW w:w="850" w:type="dxa"/>
          </w:tcPr>
          <w:p w:rsidR="00133766" w:rsidRPr="00966D9D" w:rsidRDefault="00966D9D" w:rsidP="00C77A82">
            <w:pPr>
              <w:jc w:val="center"/>
              <w:rPr>
                <w:rFonts w:ascii="Arial" w:hAnsi="Arial" w:cs="Arial"/>
                <w:sz w:val="24"/>
                <w:szCs w:val="24"/>
              </w:rPr>
            </w:pPr>
            <w:r w:rsidRPr="00966D9D">
              <w:rPr>
                <w:rFonts w:ascii="Arial" w:hAnsi="Arial" w:cs="Arial"/>
                <w:sz w:val="24"/>
                <w:szCs w:val="24"/>
                <w:lang w:val="tt-RU"/>
              </w:rPr>
              <w:t>350</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701" w:type="dxa"/>
          </w:tcPr>
          <w:p w:rsidR="00133766" w:rsidRPr="00966D9D" w:rsidRDefault="00966D9D" w:rsidP="00A732DA">
            <w:pPr>
              <w:rPr>
                <w:rFonts w:ascii="Arial" w:hAnsi="Arial" w:cs="Arial"/>
                <w:sz w:val="24"/>
                <w:szCs w:val="24"/>
              </w:rPr>
            </w:pPr>
            <w:r w:rsidRPr="00966D9D">
              <w:rPr>
                <w:rFonts w:ascii="Arial" w:hAnsi="Arial" w:cs="Arial"/>
                <w:sz w:val="24"/>
                <w:szCs w:val="24"/>
                <w:lang w:val="tt-RU"/>
              </w:rPr>
              <w:t>99 0 00 00000</w:t>
            </w:r>
          </w:p>
        </w:tc>
        <w:tc>
          <w:tcPr>
            <w:tcW w:w="709" w:type="dxa"/>
          </w:tcPr>
          <w:p w:rsidR="00133766" w:rsidRPr="00966D9D" w:rsidRDefault="00133766" w:rsidP="00C77A82">
            <w:pPr>
              <w:jc w:val="right"/>
              <w:rPr>
                <w:rFonts w:ascii="Arial" w:hAnsi="Arial" w:cs="Arial"/>
                <w:sz w:val="24"/>
                <w:szCs w:val="24"/>
              </w:rPr>
            </w:pP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1073,5</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1100,0</w:t>
            </w:r>
          </w:p>
        </w:tc>
      </w:tr>
      <w:tr w:rsidR="00216740" w:rsidRPr="00966D9D" w:rsidTr="00133766">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lastRenderedPageBreak/>
              <w:t>Ведомство буйсынуындагы учреждениеләр эшчәнлеген тәэмин итү</w:t>
            </w:r>
          </w:p>
        </w:tc>
        <w:tc>
          <w:tcPr>
            <w:tcW w:w="850" w:type="dxa"/>
          </w:tcPr>
          <w:p w:rsidR="00133766" w:rsidRPr="00966D9D" w:rsidRDefault="00966D9D" w:rsidP="00C77A82">
            <w:pPr>
              <w:jc w:val="center"/>
              <w:rPr>
                <w:rFonts w:ascii="Arial" w:hAnsi="Arial" w:cs="Arial"/>
                <w:sz w:val="24"/>
                <w:szCs w:val="24"/>
              </w:rPr>
            </w:pPr>
            <w:r w:rsidRPr="00966D9D">
              <w:rPr>
                <w:rFonts w:ascii="Arial" w:hAnsi="Arial" w:cs="Arial"/>
                <w:sz w:val="24"/>
                <w:szCs w:val="24"/>
                <w:lang w:val="tt-RU"/>
              </w:rPr>
              <w:t>350</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701" w:type="dxa"/>
          </w:tcPr>
          <w:p w:rsidR="00133766" w:rsidRPr="00966D9D" w:rsidRDefault="00966D9D" w:rsidP="00A732DA">
            <w:pPr>
              <w:rPr>
                <w:rFonts w:ascii="Arial" w:hAnsi="Arial" w:cs="Arial"/>
                <w:sz w:val="24"/>
                <w:szCs w:val="24"/>
              </w:rPr>
            </w:pPr>
            <w:r w:rsidRPr="00966D9D">
              <w:rPr>
                <w:rFonts w:ascii="Arial" w:hAnsi="Arial" w:cs="Arial"/>
                <w:sz w:val="24"/>
                <w:szCs w:val="24"/>
                <w:lang w:val="tt-RU"/>
              </w:rPr>
              <w:t>99 0 00 44090</w:t>
            </w:r>
          </w:p>
        </w:tc>
        <w:tc>
          <w:tcPr>
            <w:tcW w:w="709" w:type="dxa"/>
          </w:tcPr>
          <w:p w:rsidR="00133766" w:rsidRPr="00966D9D" w:rsidRDefault="00133766" w:rsidP="00C77A82">
            <w:pPr>
              <w:jc w:val="right"/>
              <w:rPr>
                <w:rFonts w:ascii="Arial" w:hAnsi="Arial" w:cs="Arial"/>
                <w:sz w:val="24"/>
                <w:szCs w:val="24"/>
              </w:rPr>
            </w:pP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437,4</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450,3</w:t>
            </w:r>
          </w:p>
        </w:tc>
      </w:tr>
      <w:tr w:rsidR="00216740" w:rsidRPr="00966D9D" w:rsidTr="00133766">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133766" w:rsidRPr="00966D9D" w:rsidRDefault="00133766" w:rsidP="00C77A82">
            <w:pPr>
              <w:jc w:val="center"/>
              <w:rPr>
                <w:rFonts w:ascii="Arial" w:hAnsi="Arial" w:cs="Arial"/>
                <w:sz w:val="24"/>
                <w:szCs w:val="24"/>
              </w:rPr>
            </w:pP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701" w:type="dxa"/>
          </w:tcPr>
          <w:p w:rsidR="00133766" w:rsidRPr="00966D9D" w:rsidRDefault="00966D9D" w:rsidP="00A732DA">
            <w:pPr>
              <w:rPr>
                <w:rFonts w:ascii="Arial" w:hAnsi="Arial" w:cs="Arial"/>
                <w:sz w:val="24"/>
                <w:szCs w:val="24"/>
              </w:rPr>
            </w:pPr>
            <w:r w:rsidRPr="00966D9D">
              <w:rPr>
                <w:rFonts w:ascii="Arial" w:hAnsi="Arial" w:cs="Arial"/>
                <w:sz w:val="24"/>
                <w:szCs w:val="24"/>
                <w:lang w:val="tt-RU"/>
              </w:rPr>
              <w:t>99 0 00 44090</w:t>
            </w:r>
          </w:p>
        </w:tc>
        <w:tc>
          <w:tcPr>
            <w:tcW w:w="709"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100</w:t>
            </w: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97,3</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97,3</w:t>
            </w:r>
          </w:p>
        </w:tc>
      </w:tr>
      <w:tr w:rsidR="00216740" w:rsidRPr="00966D9D" w:rsidTr="00133766">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850" w:type="dxa"/>
          </w:tcPr>
          <w:p w:rsidR="00133766" w:rsidRPr="00966D9D" w:rsidRDefault="00966D9D" w:rsidP="00C77A82">
            <w:pPr>
              <w:jc w:val="center"/>
              <w:rPr>
                <w:rFonts w:ascii="Arial" w:hAnsi="Arial" w:cs="Arial"/>
                <w:sz w:val="24"/>
                <w:szCs w:val="24"/>
              </w:rPr>
            </w:pPr>
            <w:r w:rsidRPr="00966D9D">
              <w:rPr>
                <w:rFonts w:ascii="Arial" w:hAnsi="Arial" w:cs="Arial"/>
                <w:sz w:val="24"/>
                <w:szCs w:val="24"/>
                <w:lang w:val="tt-RU"/>
              </w:rPr>
              <w:t>351</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701" w:type="dxa"/>
          </w:tcPr>
          <w:p w:rsidR="00133766" w:rsidRPr="00966D9D" w:rsidRDefault="00966D9D" w:rsidP="00A732DA">
            <w:pPr>
              <w:rPr>
                <w:rFonts w:ascii="Arial" w:hAnsi="Arial" w:cs="Arial"/>
                <w:sz w:val="24"/>
                <w:szCs w:val="24"/>
              </w:rPr>
            </w:pPr>
            <w:r w:rsidRPr="00966D9D">
              <w:rPr>
                <w:rFonts w:ascii="Arial" w:hAnsi="Arial" w:cs="Arial"/>
                <w:sz w:val="24"/>
                <w:szCs w:val="24"/>
                <w:lang w:val="tt-RU"/>
              </w:rPr>
              <w:t>99 0 00 44090</w:t>
            </w:r>
          </w:p>
        </w:tc>
        <w:tc>
          <w:tcPr>
            <w:tcW w:w="709"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200</w:t>
            </w: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340,1</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353,0</w:t>
            </w:r>
          </w:p>
        </w:tc>
      </w:tr>
      <w:tr w:rsidR="00216740" w:rsidRPr="00966D9D" w:rsidTr="00133766">
        <w:tc>
          <w:tcPr>
            <w:tcW w:w="4962" w:type="dxa"/>
          </w:tcPr>
          <w:p w:rsidR="00133766" w:rsidRPr="00966D9D" w:rsidRDefault="00133766" w:rsidP="00C77A82">
            <w:pPr>
              <w:jc w:val="both"/>
              <w:rPr>
                <w:rFonts w:ascii="Arial" w:hAnsi="Arial" w:cs="Arial"/>
                <w:sz w:val="24"/>
                <w:szCs w:val="24"/>
              </w:rPr>
            </w:pPr>
          </w:p>
        </w:tc>
        <w:tc>
          <w:tcPr>
            <w:tcW w:w="850" w:type="dxa"/>
          </w:tcPr>
          <w:p w:rsidR="00133766" w:rsidRPr="00966D9D" w:rsidRDefault="00133766" w:rsidP="00C77A82">
            <w:pPr>
              <w:jc w:val="center"/>
              <w:rPr>
                <w:rFonts w:ascii="Arial" w:hAnsi="Arial" w:cs="Arial"/>
                <w:sz w:val="24"/>
                <w:szCs w:val="24"/>
              </w:rPr>
            </w:pPr>
          </w:p>
        </w:tc>
        <w:tc>
          <w:tcPr>
            <w:tcW w:w="567" w:type="dxa"/>
          </w:tcPr>
          <w:p w:rsidR="00133766" w:rsidRPr="00966D9D" w:rsidRDefault="00133766" w:rsidP="00C77A82">
            <w:pPr>
              <w:jc w:val="right"/>
              <w:rPr>
                <w:rFonts w:ascii="Arial" w:hAnsi="Arial" w:cs="Arial"/>
                <w:sz w:val="24"/>
                <w:szCs w:val="24"/>
              </w:rPr>
            </w:pPr>
          </w:p>
        </w:tc>
        <w:tc>
          <w:tcPr>
            <w:tcW w:w="567" w:type="dxa"/>
          </w:tcPr>
          <w:p w:rsidR="00133766" w:rsidRPr="00966D9D" w:rsidRDefault="00133766" w:rsidP="00C77A82">
            <w:pPr>
              <w:jc w:val="right"/>
              <w:rPr>
                <w:rFonts w:ascii="Arial" w:hAnsi="Arial" w:cs="Arial"/>
                <w:sz w:val="24"/>
                <w:szCs w:val="24"/>
              </w:rPr>
            </w:pPr>
          </w:p>
        </w:tc>
        <w:tc>
          <w:tcPr>
            <w:tcW w:w="1701" w:type="dxa"/>
          </w:tcPr>
          <w:p w:rsidR="00133766" w:rsidRPr="00966D9D" w:rsidRDefault="00133766" w:rsidP="00C77A82">
            <w:pPr>
              <w:jc w:val="right"/>
              <w:rPr>
                <w:rFonts w:ascii="Arial" w:hAnsi="Arial" w:cs="Arial"/>
                <w:sz w:val="24"/>
                <w:szCs w:val="24"/>
              </w:rPr>
            </w:pPr>
          </w:p>
        </w:tc>
        <w:tc>
          <w:tcPr>
            <w:tcW w:w="709" w:type="dxa"/>
          </w:tcPr>
          <w:p w:rsidR="00133766" w:rsidRPr="00966D9D" w:rsidRDefault="00133766" w:rsidP="00C77A82">
            <w:pPr>
              <w:jc w:val="right"/>
              <w:rPr>
                <w:rFonts w:ascii="Arial" w:hAnsi="Arial" w:cs="Arial"/>
                <w:sz w:val="24"/>
                <w:szCs w:val="24"/>
              </w:rPr>
            </w:pPr>
          </w:p>
        </w:tc>
        <w:tc>
          <w:tcPr>
            <w:tcW w:w="1134" w:type="dxa"/>
          </w:tcPr>
          <w:p w:rsidR="00133766" w:rsidRPr="00966D9D" w:rsidRDefault="00133766" w:rsidP="009753D2">
            <w:pPr>
              <w:jc w:val="right"/>
              <w:rPr>
                <w:rFonts w:ascii="Arial" w:hAnsi="Arial" w:cs="Arial"/>
                <w:sz w:val="24"/>
                <w:szCs w:val="24"/>
              </w:rPr>
            </w:pPr>
          </w:p>
        </w:tc>
        <w:tc>
          <w:tcPr>
            <w:tcW w:w="1356" w:type="dxa"/>
          </w:tcPr>
          <w:p w:rsidR="00133766" w:rsidRPr="00966D9D" w:rsidRDefault="00133766" w:rsidP="00C77A82">
            <w:pPr>
              <w:jc w:val="right"/>
              <w:rPr>
                <w:rFonts w:ascii="Arial" w:hAnsi="Arial" w:cs="Arial"/>
                <w:sz w:val="24"/>
                <w:szCs w:val="24"/>
              </w:rPr>
            </w:pPr>
          </w:p>
        </w:tc>
      </w:tr>
      <w:tr w:rsidR="00216740" w:rsidRPr="00966D9D" w:rsidTr="00133766">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t>Ведомство буйсынуындагы учреждениеләр эшчәнлеген тәэмин итү</w:t>
            </w:r>
          </w:p>
        </w:tc>
        <w:tc>
          <w:tcPr>
            <w:tcW w:w="850" w:type="dxa"/>
          </w:tcPr>
          <w:p w:rsidR="00133766" w:rsidRPr="00966D9D" w:rsidRDefault="00966D9D" w:rsidP="00C77A82">
            <w:pPr>
              <w:jc w:val="center"/>
              <w:rPr>
                <w:rFonts w:ascii="Arial" w:hAnsi="Arial" w:cs="Arial"/>
                <w:sz w:val="24"/>
                <w:szCs w:val="24"/>
              </w:rPr>
            </w:pPr>
            <w:r w:rsidRPr="00966D9D">
              <w:rPr>
                <w:rFonts w:ascii="Arial" w:hAnsi="Arial" w:cs="Arial"/>
                <w:sz w:val="24"/>
                <w:szCs w:val="24"/>
                <w:lang w:val="tt-RU"/>
              </w:rPr>
              <w:t>351</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701" w:type="dxa"/>
          </w:tcPr>
          <w:p w:rsidR="00133766" w:rsidRPr="00966D9D" w:rsidRDefault="00966D9D" w:rsidP="00A732DA">
            <w:pPr>
              <w:rPr>
                <w:rFonts w:ascii="Arial" w:hAnsi="Arial" w:cs="Arial"/>
                <w:sz w:val="24"/>
                <w:szCs w:val="24"/>
              </w:rPr>
            </w:pPr>
            <w:r w:rsidRPr="00966D9D">
              <w:rPr>
                <w:rFonts w:ascii="Arial" w:hAnsi="Arial" w:cs="Arial"/>
                <w:sz w:val="24"/>
                <w:szCs w:val="24"/>
                <w:lang w:val="tt-RU"/>
              </w:rPr>
              <w:t>99 0 00 44091</w:t>
            </w:r>
          </w:p>
        </w:tc>
        <w:tc>
          <w:tcPr>
            <w:tcW w:w="709" w:type="dxa"/>
          </w:tcPr>
          <w:p w:rsidR="00133766" w:rsidRPr="00966D9D" w:rsidRDefault="00133766" w:rsidP="00C77A82">
            <w:pPr>
              <w:jc w:val="right"/>
              <w:rPr>
                <w:rFonts w:ascii="Arial" w:hAnsi="Arial" w:cs="Arial"/>
                <w:sz w:val="24"/>
                <w:szCs w:val="24"/>
              </w:rPr>
            </w:pP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636,1</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649,7</w:t>
            </w:r>
          </w:p>
        </w:tc>
      </w:tr>
      <w:tr w:rsidR="00216740" w:rsidRPr="00966D9D" w:rsidTr="00133766">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850" w:type="dxa"/>
          </w:tcPr>
          <w:p w:rsidR="00133766" w:rsidRPr="00966D9D" w:rsidRDefault="00966D9D" w:rsidP="00C77A82">
            <w:pPr>
              <w:jc w:val="center"/>
              <w:rPr>
                <w:rFonts w:ascii="Arial" w:hAnsi="Arial" w:cs="Arial"/>
                <w:sz w:val="24"/>
                <w:szCs w:val="24"/>
              </w:rPr>
            </w:pPr>
            <w:r w:rsidRPr="00966D9D">
              <w:rPr>
                <w:rFonts w:ascii="Arial" w:hAnsi="Arial" w:cs="Arial"/>
                <w:sz w:val="24"/>
                <w:szCs w:val="24"/>
                <w:lang w:val="tt-RU"/>
              </w:rPr>
              <w:t>351</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701" w:type="dxa"/>
          </w:tcPr>
          <w:p w:rsidR="00133766" w:rsidRPr="00966D9D" w:rsidRDefault="00966D9D" w:rsidP="00A732DA">
            <w:pPr>
              <w:rPr>
                <w:rFonts w:ascii="Arial" w:hAnsi="Arial" w:cs="Arial"/>
                <w:sz w:val="24"/>
                <w:szCs w:val="24"/>
              </w:rPr>
            </w:pPr>
            <w:r w:rsidRPr="00966D9D">
              <w:rPr>
                <w:rFonts w:ascii="Arial" w:hAnsi="Arial" w:cs="Arial"/>
                <w:sz w:val="24"/>
                <w:szCs w:val="24"/>
                <w:lang w:val="tt-RU"/>
              </w:rPr>
              <w:t>99 0 00 44091</w:t>
            </w:r>
          </w:p>
        </w:tc>
        <w:tc>
          <w:tcPr>
            <w:tcW w:w="709"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100</w:t>
            </w: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210,7</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210,7</w:t>
            </w:r>
          </w:p>
        </w:tc>
      </w:tr>
      <w:tr w:rsidR="00216740" w:rsidRPr="00966D9D" w:rsidTr="00133766">
        <w:trPr>
          <w:trHeight w:val="71"/>
        </w:trPr>
        <w:tc>
          <w:tcPr>
            <w:tcW w:w="4962" w:type="dxa"/>
          </w:tcPr>
          <w:p w:rsidR="00133766" w:rsidRPr="00966D9D" w:rsidRDefault="00966D9D" w:rsidP="00C77A82">
            <w:pPr>
              <w:jc w:val="both"/>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850" w:type="dxa"/>
          </w:tcPr>
          <w:p w:rsidR="00133766" w:rsidRPr="00966D9D" w:rsidRDefault="00966D9D" w:rsidP="00C77A82">
            <w:pPr>
              <w:jc w:val="center"/>
              <w:rPr>
                <w:rFonts w:ascii="Arial" w:hAnsi="Arial" w:cs="Arial"/>
                <w:sz w:val="24"/>
                <w:szCs w:val="24"/>
              </w:rPr>
            </w:pPr>
            <w:r w:rsidRPr="00966D9D">
              <w:rPr>
                <w:rFonts w:ascii="Arial" w:hAnsi="Arial" w:cs="Arial"/>
                <w:sz w:val="24"/>
                <w:szCs w:val="24"/>
                <w:lang w:val="tt-RU"/>
              </w:rPr>
              <w:t>351</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08</w:t>
            </w:r>
          </w:p>
        </w:tc>
        <w:tc>
          <w:tcPr>
            <w:tcW w:w="567"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01</w:t>
            </w:r>
          </w:p>
        </w:tc>
        <w:tc>
          <w:tcPr>
            <w:tcW w:w="1701" w:type="dxa"/>
          </w:tcPr>
          <w:p w:rsidR="00133766" w:rsidRPr="00966D9D" w:rsidRDefault="00966D9D" w:rsidP="00A732DA">
            <w:pPr>
              <w:rPr>
                <w:rFonts w:ascii="Arial" w:hAnsi="Arial" w:cs="Arial"/>
                <w:sz w:val="24"/>
                <w:szCs w:val="24"/>
              </w:rPr>
            </w:pPr>
            <w:r w:rsidRPr="00966D9D">
              <w:rPr>
                <w:rFonts w:ascii="Arial" w:hAnsi="Arial" w:cs="Arial"/>
                <w:sz w:val="24"/>
                <w:szCs w:val="24"/>
                <w:lang w:val="tt-RU"/>
              </w:rPr>
              <w:t>99 0 00 44091</w:t>
            </w:r>
          </w:p>
        </w:tc>
        <w:tc>
          <w:tcPr>
            <w:tcW w:w="709"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200</w:t>
            </w:r>
          </w:p>
        </w:tc>
        <w:tc>
          <w:tcPr>
            <w:tcW w:w="1134" w:type="dxa"/>
          </w:tcPr>
          <w:p w:rsidR="00133766" w:rsidRPr="00966D9D" w:rsidRDefault="00966D9D" w:rsidP="009753D2">
            <w:pPr>
              <w:jc w:val="right"/>
              <w:rPr>
                <w:rFonts w:ascii="Arial" w:hAnsi="Arial" w:cs="Arial"/>
                <w:sz w:val="24"/>
                <w:szCs w:val="24"/>
              </w:rPr>
            </w:pPr>
            <w:r w:rsidRPr="00966D9D">
              <w:rPr>
                <w:rFonts w:ascii="Arial" w:hAnsi="Arial" w:cs="Arial"/>
                <w:sz w:val="24"/>
                <w:szCs w:val="24"/>
                <w:lang w:val="tt-RU"/>
              </w:rPr>
              <w:t>425,4</w:t>
            </w:r>
          </w:p>
        </w:tc>
        <w:tc>
          <w:tcPr>
            <w:tcW w:w="1356" w:type="dxa"/>
          </w:tcPr>
          <w:p w:rsidR="00133766" w:rsidRPr="00966D9D" w:rsidRDefault="00966D9D" w:rsidP="00C77A82">
            <w:pPr>
              <w:jc w:val="right"/>
              <w:rPr>
                <w:rFonts w:ascii="Arial" w:hAnsi="Arial" w:cs="Arial"/>
                <w:sz w:val="24"/>
                <w:szCs w:val="24"/>
              </w:rPr>
            </w:pPr>
            <w:r w:rsidRPr="00966D9D">
              <w:rPr>
                <w:rFonts w:ascii="Arial" w:hAnsi="Arial" w:cs="Arial"/>
                <w:sz w:val="24"/>
                <w:szCs w:val="24"/>
                <w:lang w:val="tt-RU"/>
              </w:rPr>
              <w:t>439,0</w:t>
            </w:r>
          </w:p>
        </w:tc>
      </w:tr>
      <w:tr w:rsidR="00216740" w:rsidRPr="00966D9D" w:rsidTr="00133766">
        <w:trPr>
          <w:gridAfter w:val="1"/>
          <w:wAfter w:w="1356" w:type="dxa"/>
          <w:trHeight w:val="71"/>
        </w:trPr>
        <w:tc>
          <w:tcPr>
            <w:tcW w:w="4962" w:type="dxa"/>
          </w:tcPr>
          <w:p w:rsidR="00C77A8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культура һәм спорт</w:t>
            </w:r>
          </w:p>
        </w:tc>
        <w:tc>
          <w:tcPr>
            <w:tcW w:w="850" w:type="dxa"/>
          </w:tcPr>
          <w:p w:rsidR="00C77A82" w:rsidRPr="00966D9D" w:rsidRDefault="00966D9D" w:rsidP="00C77A8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C77A82" w:rsidRPr="00966D9D" w:rsidRDefault="00966D9D" w:rsidP="00C77A8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C77A82" w:rsidRPr="00966D9D" w:rsidRDefault="00966D9D" w:rsidP="00C77A8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701" w:type="dxa"/>
          </w:tcPr>
          <w:p w:rsidR="00C77A82" w:rsidRPr="00966D9D" w:rsidRDefault="00C77A82" w:rsidP="00C77A82">
            <w:pPr>
              <w:spacing w:after="0" w:line="240" w:lineRule="auto"/>
              <w:jc w:val="right"/>
              <w:rPr>
                <w:rFonts w:ascii="Arial" w:eastAsia="Times New Roman" w:hAnsi="Arial" w:cs="Arial"/>
                <w:sz w:val="24"/>
                <w:szCs w:val="24"/>
                <w:lang w:eastAsia="ru-RU"/>
              </w:rPr>
            </w:pPr>
          </w:p>
        </w:tc>
        <w:tc>
          <w:tcPr>
            <w:tcW w:w="709" w:type="dxa"/>
          </w:tcPr>
          <w:p w:rsidR="00C77A82" w:rsidRPr="00966D9D" w:rsidRDefault="00C77A82" w:rsidP="00C77A82">
            <w:pPr>
              <w:spacing w:after="0" w:line="240" w:lineRule="auto"/>
              <w:jc w:val="right"/>
              <w:rPr>
                <w:rFonts w:ascii="Arial" w:eastAsia="Times New Roman" w:hAnsi="Arial" w:cs="Arial"/>
                <w:sz w:val="24"/>
                <w:szCs w:val="24"/>
                <w:lang w:eastAsia="ru-RU"/>
              </w:rPr>
            </w:pPr>
          </w:p>
        </w:tc>
        <w:tc>
          <w:tcPr>
            <w:tcW w:w="1134" w:type="dxa"/>
          </w:tcPr>
          <w:p w:rsidR="00C77A8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1122,9</w:t>
            </w:r>
          </w:p>
        </w:tc>
      </w:tr>
      <w:tr w:rsidR="00216740" w:rsidRPr="00966D9D" w:rsidTr="00133766">
        <w:trPr>
          <w:gridAfter w:val="1"/>
          <w:wAfter w:w="1356" w:type="dxa"/>
          <w:trHeight w:val="71"/>
        </w:trPr>
        <w:tc>
          <w:tcPr>
            <w:tcW w:w="4962" w:type="dxa"/>
          </w:tcPr>
          <w:p w:rsidR="00C77A8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Массакүләм спорт</w:t>
            </w:r>
          </w:p>
        </w:tc>
        <w:tc>
          <w:tcPr>
            <w:tcW w:w="850"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701"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709"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1134" w:type="dxa"/>
          </w:tcPr>
          <w:p w:rsidR="00C77A8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1122,9</w:t>
            </w:r>
          </w:p>
        </w:tc>
      </w:tr>
      <w:tr w:rsidR="00216740" w:rsidRPr="00966D9D" w:rsidTr="00133766">
        <w:trPr>
          <w:gridAfter w:val="1"/>
          <w:wAfter w:w="1356" w:type="dxa"/>
          <w:trHeight w:val="71"/>
        </w:trPr>
        <w:tc>
          <w:tcPr>
            <w:tcW w:w="4962" w:type="dxa"/>
          </w:tcPr>
          <w:p w:rsidR="00C77A8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Физик культура һәм спорт өлкәсендә чаралар</w:t>
            </w:r>
          </w:p>
        </w:tc>
        <w:tc>
          <w:tcPr>
            <w:tcW w:w="850"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701" w:type="dxa"/>
          </w:tcPr>
          <w:p w:rsidR="00C77A8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10 1 01 1287 0</w:t>
            </w:r>
          </w:p>
        </w:tc>
        <w:tc>
          <w:tcPr>
            <w:tcW w:w="709"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1134" w:type="dxa"/>
          </w:tcPr>
          <w:p w:rsidR="00C77A8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1122,9</w:t>
            </w:r>
          </w:p>
        </w:tc>
      </w:tr>
      <w:tr w:rsidR="00216740" w:rsidRPr="00966D9D" w:rsidTr="00133766">
        <w:trPr>
          <w:gridAfter w:val="1"/>
          <w:wAfter w:w="1356" w:type="dxa"/>
          <w:trHeight w:val="71"/>
        </w:trPr>
        <w:tc>
          <w:tcPr>
            <w:tcW w:w="4962" w:type="dxa"/>
          </w:tcPr>
          <w:p w:rsidR="00C77A8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Дәүләт (муниципаль) ихтыяҗлары өчен товарлар, эшләр башкару һәм хезмәтләр күрсәтү сатып алу</w:t>
            </w:r>
          </w:p>
        </w:tc>
        <w:tc>
          <w:tcPr>
            <w:tcW w:w="850"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351</w:t>
            </w:r>
          </w:p>
        </w:tc>
        <w:tc>
          <w:tcPr>
            <w:tcW w:w="567"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w:t>
            </w:r>
          </w:p>
        </w:tc>
        <w:tc>
          <w:tcPr>
            <w:tcW w:w="567"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02</w:t>
            </w:r>
          </w:p>
        </w:tc>
        <w:tc>
          <w:tcPr>
            <w:tcW w:w="1701" w:type="dxa"/>
          </w:tcPr>
          <w:p w:rsidR="00C77A82" w:rsidRPr="00966D9D" w:rsidRDefault="00966D9D" w:rsidP="00273522">
            <w:pPr>
              <w:spacing w:after="0" w:line="240" w:lineRule="auto"/>
              <w:rPr>
                <w:rFonts w:ascii="Arial" w:eastAsia="Times New Roman" w:hAnsi="Arial" w:cs="Arial"/>
                <w:sz w:val="24"/>
                <w:szCs w:val="24"/>
                <w:lang w:eastAsia="ru-RU"/>
              </w:rPr>
            </w:pPr>
            <w:r w:rsidRPr="00966D9D">
              <w:rPr>
                <w:rFonts w:ascii="Arial" w:eastAsia="Times New Roman" w:hAnsi="Arial" w:cs="Arial"/>
                <w:sz w:val="24"/>
                <w:szCs w:val="24"/>
                <w:lang w:val="tt-RU" w:eastAsia="ru-RU"/>
              </w:rPr>
              <w:t>10 1 01 1287 0</w:t>
            </w:r>
          </w:p>
        </w:tc>
        <w:tc>
          <w:tcPr>
            <w:tcW w:w="709" w:type="dxa"/>
          </w:tcPr>
          <w:p w:rsidR="00C77A82" w:rsidRPr="00966D9D" w:rsidRDefault="00966D9D" w:rsidP="0027352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200</w:t>
            </w:r>
          </w:p>
        </w:tc>
        <w:tc>
          <w:tcPr>
            <w:tcW w:w="1134" w:type="dxa"/>
          </w:tcPr>
          <w:p w:rsidR="00C77A8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1122,9</w:t>
            </w:r>
          </w:p>
        </w:tc>
      </w:tr>
      <w:tr w:rsidR="00216740" w:rsidRPr="00966D9D" w:rsidTr="00133766">
        <w:trPr>
          <w:gridAfter w:val="1"/>
          <w:wAfter w:w="1356" w:type="dxa"/>
          <w:trHeight w:val="71"/>
        </w:trPr>
        <w:tc>
          <w:tcPr>
            <w:tcW w:w="4962" w:type="dxa"/>
          </w:tcPr>
          <w:p w:rsidR="00C77A82" w:rsidRPr="00966D9D" w:rsidRDefault="00966D9D" w:rsidP="00273522">
            <w:pPr>
              <w:spacing w:after="0" w:line="240" w:lineRule="auto"/>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Барлыгы чыгымнар</w:t>
            </w:r>
          </w:p>
        </w:tc>
        <w:tc>
          <w:tcPr>
            <w:tcW w:w="850"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567"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567"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1701"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709" w:type="dxa"/>
          </w:tcPr>
          <w:p w:rsidR="00C77A82" w:rsidRPr="00966D9D" w:rsidRDefault="00C77A82" w:rsidP="00273522">
            <w:pPr>
              <w:spacing w:after="0" w:line="240" w:lineRule="auto"/>
              <w:jc w:val="right"/>
              <w:rPr>
                <w:rFonts w:ascii="Arial" w:eastAsia="Times New Roman" w:hAnsi="Arial" w:cs="Arial"/>
                <w:sz w:val="24"/>
                <w:szCs w:val="24"/>
                <w:lang w:eastAsia="ru-RU"/>
              </w:rPr>
            </w:pPr>
          </w:p>
        </w:tc>
        <w:tc>
          <w:tcPr>
            <w:tcW w:w="1134" w:type="dxa"/>
          </w:tcPr>
          <w:p w:rsidR="00C77A82" w:rsidRPr="00966D9D" w:rsidRDefault="00966D9D" w:rsidP="009753D2">
            <w:pPr>
              <w:spacing w:after="0" w:line="240" w:lineRule="auto"/>
              <w:jc w:val="right"/>
              <w:rPr>
                <w:rFonts w:ascii="Arial" w:eastAsia="Times New Roman" w:hAnsi="Arial" w:cs="Arial"/>
                <w:sz w:val="24"/>
                <w:szCs w:val="24"/>
                <w:lang w:eastAsia="ru-RU"/>
              </w:rPr>
            </w:pPr>
            <w:r w:rsidRPr="00966D9D">
              <w:rPr>
                <w:rFonts w:ascii="Arial" w:eastAsia="Times New Roman" w:hAnsi="Arial" w:cs="Arial"/>
                <w:sz w:val="24"/>
                <w:szCs w:val="24"/>
                <w:lang w:val="tt-RU" w:eastAsia="ru-RU"/>
              </w:rPr>
              <w:t>11672,1</w:t>
            </w:r>
          </w:p>
        </w:tc>
      </w:tr>
    </w:tbl>
    <w:p w:rsidR="00273522" w:rsidRPr="00966D9D" w:rsidRDefault="00273522" w:rsidP="00273522">
      <w:pPr>
        <w:spacing w:after="0" w:line="240" w:lineRule="auto"/>
        <w:rPr>
          <w:rFonts w:ascii="Arial" w:eastAsia="Times New Roman" w:hAnsi="Arial" w:cs="Arial"/>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before="108" w:after="108" w:line="240" w:lineRule="auto"/>
        <w:jc w:val="both"/>
        <w:outlineLvl w:val="0"/>
        <w:rPr>
          <w:rFonts w:ascii="Arial" w:eastAsia="Times New Roman" w:hAnsi="Arial" w:cs="Arial"/>
          <w:color w:val="FF0000"/>
          <w:sz w:val="24"/>
          <w:szCs w:val="24"/>
          <w:lang w:eastAsia="ru-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 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 Югары Ослан авыл җирлеге  Башлыгы </w:t>
      </w:r>
      <w:r w:rsidR="005613D4">
        <w:rPr>
          <w:rFonts w:ascii="Arial" w:hAnsi="Arial" w:cs="Arial"/>
          <w:sz w:val="24"/>
          <w:szCs w:val="24"/>
        </w:rPr>
        <w:t xml:space="preserve">                                           </w:t>
      </w:r>
      <w:r w:rsidRPr="00966D9D">
        <w:rPr>
          <w:rFonts w:ascii="Arial" w:hAnsi="Arial" w:cs="Arial"/>
          <w:sz w:val="24"/>
          <w:szCs w:val="24"/>
          <w:lang w:val="tt-RU"/>
        </w:rPr>
        <w:t xml:space="preserve"> М. Г. Зиатдинов</w:t>
      </w:r>
    </w:p>
    <w:p w:rsidR="00C928A2" w:rsidRPr="00966D9D" w:rsidRDefault="00C928A2" w:rsidP="005613D4">
      <w:pPr>
        <w:widowControl w:val="0"/>
        <w:autoSpaceDE w:val="0"/>
        <w:autoSpaceDN w:val="0"/>
        <w:adjustRightInd w:val="0"/>
        <w:spacing w:after="0" w:line="240" w:lineRule="auto"/>
        <w:jc w:val="both"/>
        <w:rPr>
          <w:rFonts w:ascii="Arial" w:eastAsia="Times New Roman" w:hAnsi="Arial" w:cs="Arial"/>
          <w:color w:val="FF0000"/>
          <w:sz w:val="24"/>
          <w:szCs w:val="24"/>
          <w:lang w:eastAsia="ru-RU"/>
        </w:rPr>
      </w:pPr>
    </w:p>
    <w:p w:rsidR="00C928A2" w:rsidRPr="00966D9D" w:rsidRDefault="00C928A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C928A2" w:rsidRPr="00966D9D" w:rsidRDefault="00C928A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5613D4" w:rsidRDefault="00966D9D" w:rsidP="00C928A2">
      <w:pPr>
        <w:widowControl w:val="0"/>
        <w:autoSpaceDE w:val="0"/>
        <w:autoSpaceDN w:val="0"/>
        <w:adjustRightInd w:val="0"/>
        <w:spacing w:after="0" w:line="240" w:lineRule="auto"/>
        <w:ind w:left="4956" w:right="-82"/>
        <w:jc w:val="both"/>
        <w:rPr>
          <w:rFonts w:ascii="Arial" w:eastAsia="Times New Roman" w:hAnsi="Arial" w:cs="Arial"/>
          <w:bCs/>
          <w:snapToGrid w:val="0"/>
          <w:sz w:val="24"/>
          <w:szCs w:val="24"/>
          <w:lang w:val="tt-RU" w:eastAsia="ru-RU"/>
        </w:rPr>
      </w:pPr>
      <w:r w:rsidRPr="00966D9D">
        <w:rPr>
          <w:rFonts w:ascii="Arial" w:eastAsia="Times New Roman" w:hAnsi="Arial" w:cs="Arial"/>
          <w:bCs/>
          <w:snapToGrid w:val="0"/>
          <w:sz w:val="24"/>
          <w:szCs w:val="24"/>
          <w:lang w:val="tt-RU" w:eastAsia="ru-RU"/>
        </w:rPr>
        <w:lastRenderedPageBreak/>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 </w:t>
      </w:r>
    </w:p>
    <w:p w:rsidR="006F1843" w:rsidRPr="005613D4" w:rsidRDefault="005613D4" w:rsidP="00C928A2">
      <w:pPr>
        <w:widowControl w:val="0"/>
        <w:autoSpaceDE w:val="0"/>
        <w:autoSpaceDN w:val="0"/>
        <w:adjustRightInd w:val="0"/>
        <w:spacing w:after="0" w:line="240" w:lineRule="auto"/>
        <w:ind w:left="4956" w:right="-82"/>
        <w:jc w:val="both"/>
        <w:rPr>
          <w:rFonts w:ascii="Arial" w:eastAsia="Times New Roman" w:hAnsi="Arial" w:cs="Arial"/>
          <w:bCs/>
          <w:color w:val="FF0000"/>
          <w:sz w:val="24"/>
          <w:szCs w:val="24"/>
          <w:lang w:val="tt-RU" w:eastAsia="ru-RU"/>
        </w:rPr>
      </w:pPr>
      <w:r>
        <w:rPr>
          <w:rFonts w:ascii="Arial" w:eastAsia="Times New Roman" w:hAnsi="Arial" w:cs="Arial"/>
          <w:bCs/>
          <w:snapToGrid w:val="0"/>
          <w:sz w:val="24"/>
          <w:szCs w:val="24"/>
          <w:lang w:val="tt-RU" w:eastAsia="ru-RU"/>
        </w:rPr>
        <w:t xml:space="preserve">                                      11</w:t>
      </w:r>
      <w:r w:rsidR="00966D9D" w:rsidRPr="00966D9D">
        <w:rPr>
          <w:rFonts w:ascii="Arial" w:eastAsia="Times New Roman" w:hAnsi="Arial" w:cs="Arial"/>
          <w:bCs/>
          <w:snapToGrid w:val="0"/>
          <w:sz w:val="24"/>
          <w:szCs w:val="24"/>
          <w:lang w:val="tt-RU" w:eastAsia="ru-RU"/>
        </w:rPr>
        <w:t>нче кушымта</w:t>
      </w:r>
    </w:p>
    <w:p w:rsidR="006F1843" w:rsidRPr="005613D4" w:rsidRDefault="006F1843" w:rsidP="006F1843">
      <w:pPr>
        <w:widowControl w:val="0"/>
        <w:autoSpaceDE w:val="0"/>
        <w:autoSpaceDN w:val="0"/>
        <w:adjustRightInd w:val="0"/>
        <w:spacing w:after="0" w:line="240" w:lineRule="auto"/>
        <w:ind w:firstLine="720"/>
        <w:jc w:val="center"/>
        <w:rPr>
          <w:rFonts w:ascii="Arial" w:eastAsia="Times New Roman" w:hAnsi="Arial" w:cs="Arial"/>
          <w:bCs/>
          <w:color w:val="FF0000"/>
          <w:sz w:val="24"/>
          <w:szCs w:val="24"/>
          <w:lang w:val="tt-RU" w:eastAsia="ru-RU"/>
        </w:rPr>
      </w:pPr>
    </w:p>
    <w:p w:rsidR="002F6E5F" w:rsidRPr="005613D4" w:rsidRDefault="00966D9D" w:rsidP="002F6E5F">
      <w:pPr>
        <w:pStyle w:val="a6"/>
        <w:ind w:firstLine="357"/>
        <w:jc w:val="center"/>
        <w:rPr>
          <w:rFonts w:ascii="Arial" w:hAnsi="Arial" w:cs="Arial"/>
          <w:bCs/>
          <w:sz w:val="24"/>
          <w:szCs w:val="24"/>
          <w:lang w:val="tt-RU"/>
        </w:rPr>
      </w:pPr>
      <w:r w:rsidRPr="00966D9D">
        <w:rPr>
          <w:rFonts w:ascii="Arial" w:hAnsi="Arial" w:cs="Arial"/>
          <w:bCs/>
          <w:sz w:val="24"/>
          <w:szCs w:val="24"/>
          <w:lang w:val="tt-RU"/>
        </w:rPr>
        <w:t>Югары Ослан муниципаль районы Ю</w:t>
      </w:r>
      <w:r w:rsidR="005613D4">
        <w:rPr>
          <w:rFonts w:ascii="Arial" w:hAnsi="Arial" w:cs="Arial"/>
          <w:bCs/>
          <w:sz w:val="24"/>
          <w:szCs w:val="24"/>
          <w:lang w:val="tt-RU"/>
        </w:rPr>
        <w:t>гары Ослан авыл җирлегенең 2022нче һәм 2023</w:t>
      </w:r>
      <w:r w:rsidRPr="00966D9D">
        <w:rPr>
          <w:rFonts w:ascii="Arial" w:hAnsi="Arial" w:cs="Arial"/>
          <w:bCs/>
          <w:sz w:val="24"/>
          <w:szCs w:val="24"/>
          <w:lang w:val="tt-RU"/>
        </w:rPr>
        <w:t>нче елларның планлы чорына бюджеты чыгымнарының ведомство структуасы</w:t>
      </w:r>
    </w:p>
    <w:p w:rsidR="002F6E5F" w:rsidRPr="00966D9D" w:rsidRDefault="00966D9D" w:rsidP="002F6E5F">
      <w:pPr>
        <w:pStyle w:val="a6"/>
        <w:jc w:val="right"/>
        <w:rPr>
          <w:rFonts w:ascii="Arial" w:hAnsi="Arial" w:cs="Arial"/>
          <w:sz w:val="24"/>
          <w:szCs w:val="24"/>
        </w:rPr>
      </w:pPr>
      <w:r w:rsidRPr="00966D9D">
        <w:rPr>
          <w:rFonts w:ascii="Arial" w:hAnsi="Arial" w:cs="Arial"/>
          <w:sz w:val="24"/>
          <w:szCs w:val="24"/>
          <w:lang w:val="tt-RU"/>
        </w:rPr>
        <w:t>(мең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7"/>
        <w:gridCol w:w="795"/>
        <w:gridCol w:w="567"/>
        <w:gridCol w:w="567"/>
        <w:gridCol w:w="1417"/>
        <w:gridCol w:w="709"/>
        <w:gridCol w:w="1165"/>
        <w:gridCol w:w="1356"/>
      </w:tblGrid>
      <w:tr w:rsidR="00216740" w:rsidRPr="00966D9D" w:rsidTr="00823220">
        <w:tc>
          <w:tcPr>
            <w:tcW w:w="4167" w:type="dxa"/>
            <w:vAlign w:val="center"/>
          </w:tcPr>
          <w:p w:rsidR="002F6E5F" w:rsidRPr="00966D9D" w:rsidRDefault="00966D9D" w:rsidP="00823220">
            <w:pPr>
              <w:pStyle w:val="2"/>
              <w:rPr>
                <w:rFonts w:ascii="Arial" w:hAnsi="Arial" w:cs="Arial"/>
                <w:sz w:val="24"/>
                <w:szCs w:val="24"/>
              </w:rPr>
            </w:pPr>
            <w:r w:rsidRPr="00966D9D">
              <w:rPr>
                <w:rFonts w:ascii="Arial" w:hAnsi="Arial" w:cs="Arial"/>
                <w:sz w:val="24"/>
                <w:szCs w:val="24"/>
                <w:lang w:val="tt-RU"/>
              </w:rPr>
              <w:t>Атамасы</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bCs/>
                <w:sz w:val="24"/>
                <w:szCs w:val="24"/>
                <w:lang w:val="tt-RU"/>
              </w:rPr>
              <w:t>Ведомство</w:t>
            </w:r>
          </w:p>
        </w:tc>
        <w:tc>
          <w:tcPr>
            <w:tcW w:w="567" w:type="dxa"/>
            <w:vAlign w:val="center"/>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Рз</w:t>
            </w:r>
          </w:p>
        </w:tc>
        <w:tc>
          <w:tcPr>
            <w:tcW w:w="567" w:type="dxa"/>
            <w:vAlign w:val="center"/>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ПР</w:t>
            </w:r>
          </w:p>
        </w:tc>
        <w:tc>
          <w:tcPr>
            <w:tcW w:w="1417" w:type="dxa"/>
            <w:vAlign w:val="center"/>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ЦСР</w:t>
            </w:r>
          </w:p>
        </w:tc>
        <w:tc>
          <w:tcPr>
            <w:tcW w:w="709" w:type="dxa"/>
            <w:vAlign w:val="center"/>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ВР</w:t>
            </w:r>
          </w:p>
        </w:tc>
        <w:tc>
          <w:tcPr>
            <w:tcW w:w="1165" w:type="dxa"/>
            <w:vAlign w:val="center"/>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 xml:space="preserve">  2022 сумма  </w:t>
            </w:r>
          </w:p>
        </w:tc>
        <w:tc>
          <w:tcPr>
            <w:tcW w:w="1356"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 xml:space="preserve">  2023 сумма </w:t>
            </w:r>
          </w:p>
        </w:tc>
      </w:tr>
      <w:tr w:rsidR="00216740" w:rsidRPr="00966D9D" w:rsidTr="008608A9">
        <w:tc>
          <w:tcPr>
            <w:tcW w:w="4167" w:type="dxa"/>
            <w:vAlign w:val="center"/>
          </w:tcPr>
          <w:p w:rsidR="002F6E5F" w:rsidRPr="00966D9D" w:rsidRDefault="00966D9D" w:rsidP="00823220">
            <w:pPr>
              <w:pStyle w:val="2"/>
              <w:jc w:val="left"/>
              <w:rPr>
                <w:rFonts w:ascii="Arial" w:hAnsi="Arial" w:cs="Arial"/>
                <w:sz w:val="24"/>
                <w:szCs w:val="24"/>
              </w:rPr>
            </w:pPr>
            <w:r w:rsidRPr="00966D9D">
              <w:rPr>
                <w:rFonts w:ascii="Arial" w:hAnsi="Arial" w:cs="Arial"/>
                <w:sz w:val="24"/>
                <w:szCs w:val="24"/>
                <w:lang w:val="tt-RU"/>
              </w:rPr>
              <w:t>Җирлек Советы</w:t>
            </w:r>
          </w:p>
        </w:tc>
        <w:tc>
          <w:tcPr>
            <w:tcW w:w="795" w:type="dxa"/>
            <w:vAlign w:val="center"/>
          </w:tcPr>
          <w:p w:rsidR="002F6E5F" w:rsidRPr="00966D9D" w:rsidRDefault="00966D9D" w:rsidP="008608A9">
            <w:pPr>
              <w:jc w:val="center"/>
              <w:rPr>
                <w:rFonts w:ascii="Arial" w:hAnsi="Arial" w:cs="Arial"/>
                <w:bCs/>
                <w:sz w:val="24"/>
                <w:szCs w:val="24"/>
              </w:rPr>
            </w:pPr>
            <w:r w:rsidRPr="00966D9D">
              <w:rPr>
                <w:rFonts w:ascii="Arial" w:hAnsi="Arial" w:cs="Arial"/>
                <w:bCs/>
                <w:sz w:val="24"/>
                <w:szCs w:val="24"/>
                <w:lang w:val="tt-RU"/>
              </w:rPr>
              <w:t>350</w:t>
            </w:r>
          </w:p>
        </w:tc>
        <w:tc>
          <w:tcPr>
            <w:tcW w:w="567" w:type="dxa"/>
            <w:vAlign w:val="center"/>
          </w:tcPr>
          <w:p w:rsidR="002F6E5F" w:rsidRPr="00966D9D" w:rsidRDefault="002F6E5F" w:rsidP="008608A9">
            <w:pPr>
              <w:jc w:val="center"/>
              <w:rPr>
                <w:rFonts w:ascii="Arial" w:hAnsi="Arial" w:cs="Arial"/>
                <w:sz w:val="24"/>
                <w:szCs w:val="24"/>
              </w:rPr>
            </w:pPr>
          </w:p>
        </w:tc>
        <w:tc>
          <w:tcPr>
            <w:tcW w:w="567" w:type="dxa"/>
            <w:vAlign w:val="center"/>
          </w:tcPr>
          <w:p w:rsidR="002F6E5F" w:rsidRPr="00966D9D" w:rsidRDefault="002F6E5F" w:rsidP="008608A9">
            <w:pPr>
              <w:jc w:val="center"/>
              <w:rPr>
                <w:rFonts w:ascii="Arial" w:hAnsi="Arial" w:cs="Arial"/>
                <w:sz w:val="24"/>
                <w:szCs w:val="24"/>
              </w:rPr>
            </w:pPr>
          </w:p>
        </w:tc>
        <w:tc>
          <w:tcPr>
            <w:tcW w:w="1417" w:type="dxa"/>
            <w:vAlign w:val="center"/>
          </w:tcPr>
          <w:p w:rsidR="002F6E5F" w:rsidRPr="00966D9D" w:rsidRDefault="002F6E5F" w:rsidP="008608A9">
            <w:pPr>
              <w:jc w:val="center"/>
              <w:rPr>
                <w:rFonts w:ascii="Arial" w:hAnsi="Arial" w:cs="Arial"/>
                <w:sz w:val="24"/>
                <w:szCs w:val="24"/>
              </w:rPr>
            </w:pPr>
          </w:p>
        </w:tc>
        <w:tc>
          <w:tcPr>
            <w:tcW w:w="709" w:type="dxa"/>
            <w:vAlign w:val="center"/>
          </w:tcPr>
          <w:p w:rsidR="002F6E5F" w:rsidRPr="00966D9D" w:rsidRDefault="002F6E5F" w:rsidP="008608A9">
            <w:pPr>
              <w:jc w:val="center"/>
              <w:rPr>
                <w:rFonts w:ascii="Arial" w:hAnsi="Arial" w:cs="Arial"/>
                <w:sz w:val="24"/>
                <w:szCs w:val="24"/>
              </w:rPr>
            </w:pP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tc>
      </w:tr>
      <w:tr w:rsidR="00216740" w:rsidRPr="00966D9D" w:rsidTr="009753D2">
        <w:trPr>
          <w:trHeight w:val="514"/>
        </w:trPr>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Гомумдәүләт мәсьәләләре</w:t>
            </w:r>
          </w:p>
        </w:tc>
        <w:tc>
          <w:tcPr>
            <w:tcW w:w="795" w:type="dxa"/>
            <w:vAlign w:val="center"/>
          </w:tcPr>
          <w:p w:rsidR="002F6E5F" w:rsidRPr="00966D9D" w:rsidRDefault="00966D9D" w:rsidP="009753D2">
            <w:pPr>
              <w:jc w:val="center"/>
              <w:rPr>
                <w:rFonts w:ascii="Arial" w:hAnsi="Arial" w:cs="Arial"/>
                <w:bCs/>
                <w:sz w:val="24"/>
                <w:szCs w:val="24"/>
              </w:rPr>
            </w:pPr>
            <w:r w:rsidRPr="00966D9D">
              <w:rPr>
                <w:rFonts w:ascii="Arial" w:hAnsi="Arial" w:cs="Arial"/>
                <w:bCs/>
                <w:sz w:val="24"/>
                <w:szCs w:val="24"/>
                <w:lang w:val="tt-RU"/>
              </w:rPr>
              <w:t>350</w:t>
            </w:r>
          </w:p>
        </w:tc>
        <w:tc>
          <w:tcPr>
            <w:tcW w:w="567" w:type="dxa"/>
            <w:vAlign w:val="center"/>
          </w:tcPr>
          <w:p w:rsidR="002F6E5F" w:rsidRPr="00966D9D" w:rsidRDefault="00966D9D" w:rsidP="00823220">
            <w:pPr>
              <w:rPr>
                <w:rFonts w:ascii="Arial" w:hAnsi="Arial" w:cs="Arial"/>
                <w:sz w:val="24"/>
                <w:szCs w:val="24"/>
              </w:rPr>
            </w:pPr>
            <w:r w:rsidRPr="00966D9D">
              <w:rPr>
                <w:rFonts w:ascii="Arial" w:hAnsi="Arial" w:cs="Arial"/>
                <w:sz w:val="24"/>
                <w:szCs w:val="24"/>
                <w:lang w:val="tt-RU"/>
              </w:rPr>
              <w:t>01</w:t>
            </w:r>
          </w:p>
        </w:tc>
        <w:tc>
          <w:tcPr>
            <w:tcW w:w="567" w:type="dxa"/>
            <w:vAlign w:val="center"/>
          </w:tcPr>
          <w:p w:rsidR="002F6E5F" w:rsidRPr="00966D9D" w:rsidRDefault="002F6E5F" w:rsidP="008608A9">
            <w:pPr>
              <w:jc w:val="center"/>
              <w:rPr>
                <w:rFonts w:ascii="Arial" w:hAnsi="Arial" w:cs="Arial"/>
                <w:sz w:val="24"/>
                <w:szCs w:val="24"/>
              </w:rPr>
            </w:pPr>
          </w:p>
        </w:tc>
        <w:tc>
          <w:tcPr>
            <w:tcW w:w="1417" w:type="dxa"/>
            <w:vAlign w:val="center"/>
          </w:tcPr>
          <w:p w:rsidR="002F6E5F" w:rsidRPr="00966D9D" w:rsidRDefault="002F6E5F" w:rsidP="008608A9">
            <w:pPr>
              <w:jc w:val="center"/>
              <w:rPr>
                <w:rFonts w:ascii="Arial" w:hAnsi="Arial" w:cs="Arial"/>
                <w:sz w:val="24"/>
                <w:szCs w:val="24"/>
              </w:rPr>
            </w:pPr>
          </w:p>
        </w:tc>
        <w:tc>
          <w:tcPr>
            <w:tcW w:w="709" w:type="dxa"/>
            <w:vAlign w:val="center"/>
          </w:tcPr>
          <w:p w:rsidR="002F6E5F" w:rsidRPr="00966D9D" w:rsidRDefault="002F6E5F" w:rsidP="008608A9">
            <w:pPr>
              <w:jc w:val="center"/>
              <w:rPr>
                <w:rFonts w:ascii="Arial" w:hAnsi="Arial" w:cs="Arial"/>
                <w:sz w:val="24"/>
                <w:szCs w:val="24"/>
              </w:rPr>
            </w:pP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tc>
      </w:tr>
      <w:tr w:rsidR="00216740" w:rsidRPr="00966D9D" w:rsidTr="009753D2">
        <w:trPr>
          <w:trHeight w:val="975"/>
        </w:trPr>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Дәүләт хакимиятенең закон чыгару (вәкиллекле) органнарының эшчәнлеге</w:t>
            </w:r>
          </w:p>
        </w:tc>
        <w:tc>
          <w:tcPr>
            <w:tcW w:w="795" w:type="dxa"/>
            <w:vAlign w:val="center"/>
          </w:tcPr>
          <w:p w:rsidR="002F6E5F" w:rsidRPr="00966D9D" w:rsidRDefault="00966D9D" w:rsidP="008608A9">
            <w:pPr>
              <w:jc w:val="center"/>
              <w:rPr>
                <w:rFonts w:ascii="Arial" w:hAnsi="Arial" w:cs="Arial"/>
                <w:bCs/>
                <w:sz w:val="24"/>
                <w:szCs w:val="24"/>
              </w:rPr>
            </w:pPr>
            <w:r w:rsidRPr="00966D9D">
              <w:rPr>
                <w:rFonts w:ascii="Arial" w:hAnsi="Arial" w:cs="Arial"/>
                <w:bCs/>
                <w:sz w:val="24"/>
                <w:szCs w:val="24"/>
                <w:lang w:val="tt-RU"/>
              </w:rPr>
              <w:t>350</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03</w:t>
            </w:r>
          </w:p>
        </w:tc>
        <w:tc>
          <w:tcPr>
            <w:tcW w:w="1417" w:type="dxa"/>
            <w:vAlign w:val="center"/>
          </w:tcPr>
          <w:p w:rsidR="002F6E5F" w:rsidRPr="00966D9D" w:rsidRDefault="002F6E5F" w:rsidP="008608A9">
            <w:pPr>
              <w:jc w:val="center"/>
              <w:rPr>
                <w:rFonts w:ascii="Arial" w:hAnsi="Arial" w:cs="Arial"/>
                <w:sz w:val="24"/>
                <w:szCs w:val="24"/>
              </w:rPr>
            </w:pPr>
          </w:p>
        </w:tc>
        <w:tc>
          <w:tcPr>
            <w:tcW w:w="709" w:type="dxa"/>
            <w:vAlign w:val="center"/>
          </w:tcPr>
          <w:p w:rsidR="002F6E5F" w:rsidRPr="00966D9D" w:rsidRDefault="002F6E5F" w:rsidP="008608A9">
            <w:pPr>
              <w:jc w:val="center"/>
              <w:rPr>
                <w:rFonts w:ascii="Arial" w:hAnsi="Arial" w:cs="Arial"/>
                <w:sz w:val="24"/>
                <w:szCs w:val="24"/>
              </w:rPr>
            </w:pP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p w:rsidR="002F6E5F" w:rsidRPr="00966D9D" w:rsidRDefault="002F6E5F" w:rsidP="00823220">
            <w:pPr>
              <w:jc w:val="right"/>
              <w:rPr>
                <w:rFonts w:ascii="Arial" w:hAnsi="Arial" w:cs="Arial"/>
                <w:sz w:val="24"/>
                <w:szCs w:val="24"/>
              </w:rPr>
            </w:pPr>
          </w:p>
        </w:tc>
      </w:tr>
      <w:tr w:rsidR="00216740" w:rsidRPr="00966D9D" w:rsidTr="008608A9">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Җирле үзидарә органнары функцияләрен үтәү</w:t>
            </w:r>
          </w:p>
        </w:tc>
        <w:tc>
          <w:tcPr>
            <w:tcW w:w="795" w:type="dxa"/>
            <w:vAlign w:val="center"/>
          </w:tcPr>
          <w:p w:rsidR="002F6E5F" w:rsidRPr="00966D9D" w:rsidRDefault="00966D9D" w:rsidP="008608A9">
            <w:pPr>
              <w:jc w:val="center"/>
              <w:rPr>
                <w:rFonts w:ascii="Arial" w:hAnsi="Arial" w:cs="Arial"/>
                <w:bCs/>
                <w:sz w:val="24"/>
                <w:szCs w:val="24"/>
              </w:rPr>
            </w:pPr>
            <w:r w:rsidRPr="00966D9D">
              <w:rPr>
                <w:rFonts w:ascii="Arial" w:hAnsi="Arial" w:cs="Arial"/>
                <w:bCs/>
                <w:sz w:val="24"/>
                <w:szCs w:val="24"/>
                <w:lang w:val="tt-RU"/>
              </w:rPr>
              <w:t>350</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03</w:t>
            </w:r>
          </w:p>
        </w:tc>
        <w:tc>
          <w:tcPr>
            <w:tcW w:w="141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9900002040</w:t>
            </w:r>
          </w:p>
        </w:tc>
        <w:tc>
          <w:tcPr>
            <w:tcW w:w="709"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100</w:t>
            </w: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378,4</w:t>
            </w:r>
          </w:p>
        </w:tc>
      </w:tr>
      <w:tr w:rsidR="00216740" w:rsidRPr="00966D9D" w:rsidTr="008608A9">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 xml:space="preserve"> Җирлек Башкарма комитеты</w:t>
            </w:r>
          </w:p>
        </w:tc>
        <w:tc>
          <w:tcPr>
            <w:tcW w:w="795"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351</w:t>
            </w:r>
          </w:p>
        </w:tc>
        <w:tc>
          <w:tcPr>
            <w:tcW w:w="567" w:type="dxa"/>
            <w:vAlign w:val="center"/>
          </w:tcPr>
          <w:p w:rsidR="002F6E5F" w:rsidRPr="00966D9D" w:rsidRDefault="002F6E5F" w:rsidP="008608A9">
            <w:pPr>
              <w:jc w:val="center"/>
              <w:rPr>
                <w:rFonts w:ascii="Arial" w:hAnsi="Arial" w:cs="Arial"/>
                <w:sz w:val="24"/>
                <w:szCs w:val="24"/>
              </w:rPr>
            </w:pPr>
          </w:p>
        </w:tc>
        <w:tc>
          <w:tcPr>
            <w:tcW w:w="567" w:type="dxa"/>
            <w:vAlign w:val="center"/>
          </w:tcPr>
          <w:p w:rsidR="002F6E5F" w:rsidRPr="00966D9D" w:rsidRDefault="002F6E5F" w:rsidP="008608A9">
            <w:pPr>
              <w:jc w:val="center"/>
              <w:rPr>
                <w:rFonts w:ascii="Arial" w:hAnsi="Arial" w:cs="Arial"/>
                <w:sz w:val="24"/>
                <w:szCs w:val="24"/>
              </w:rPr>
            </w:pPr>
          </w:p>
        </w:tc>
        <w:tc>
          <w:tcPr>
            <w:tcW w:w="1417" w:type="dxa"/>
            <w:vAlign w:val="center"/>
          </w:tcPr>
          <w:p w:rsidR="002F6E5F" w:rsidRPr="00966D9D" w:rsidRDefault="002F6E5F" w:rsidP="008608A9">
            <w:pPr>
              <w:jc w:val="center"/>
              <w:rPr>
                <w:rFonts w:ascii="Arial" w:hAnsi="Arial" w:cs="Arial"/>
                <w:sz w:val="24"/>
                <w:szCs w:val="24"/>
              </w:rPr>
            </w:pPr>
          </w:p>
        </w:tc>
        <w:tc>
          <w:tcPr>
            <w:tcW w:w="709" w:type="dxa"/>
            <w:vAlign w:val="center"/>
          </w:tcPr>
          <w:p w:rsidR="002F6E5F" w:rsidRPr="00966D9D" w:rsidRDefault="002F6E5F" w:rsidP="008608A9">
            <w:pPr>
              <w:jc w:val="center"/>
              <w:rPr>
                <w:rFonts w:ascii="Arial" w:hAnsi="Arial" w:cs="Arial"/>
                <w:sz w:val="24"/>
                <w:szCs w:val="24"/>
              </w:rPr>
            </w:pP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11434,03</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11654,82</w:t>
            </w:r>
          </w:p>
        </w:tc>
      </w:tr>
      <w:tr w:rsidR="00216740" w:rsidRPr="00966D9D" w:rsidTr="008608A9">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Гомумдәүләт мәсьәләләре</w:t>
            </w:r>
          </w:p>
        </w:tc>
        <w:tc>
          <w:tcPr>
            <w:tcW w:w="795"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351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01</w:t>
            </w:r>
          </w:p>
        </w:tc>
        <w:tc>
          <w:tcPr>
            <w:tcW w:w="567" w:type="dxa"/>
            <w:vAlign w:val="center"/>
          </w:tcPr>
          <w:p w:rsidR="002F6E5F" w:rsidRPr="00966D9D" w:rsidRDefault="002F6E5F" w:rsidP="008608A9">
            <w:pPr>
              <w:jc w:val="center"/>
              <w:rPr>
                <w:rFonts w:ascii="Arial" w:hAnsi="Arial" w:cs="Arial"/>
                <w:sz w:val="24"/>
                <w:szCs w:val="24"/>
              </w:rPr>
            </w:pPr>
          </w:p>
        </w:tc>
        <w:tc>
          <w:tcPr>
            <w:tcW w:w="1417" w:type="dxa"/>
            <w:vAlign w:val="center"/>
          </w:tcPr>
          <w:p w:rsidR="002F6E5F" w:rsidRPr="00966D9D" w:rsidRDefault="002F6E5F" w:rsidP="008608A9">
            <w:pPr>
              <w:jc w:val="center"/>
              <w:rPr>
                <w:rFonts w:ascii="Arial" w:hAnsi="Arial" w:cs="Arial"/>
                <w:sz w:val="24"/>
                <w:szCs w:val="24"/>
              </w:rPr>
            </w:pPr>
          </w:p>
        </w:tc>
        <w:tc>
          <w:tcPr>
            <w:tcW w:w="709" w:type="dxa"/>
            <w:vAlign w:val="center"/>
          </w:tcPr>
          <w:p w:rsidR="002F6E5F" w:rsidRPr="00966D9D" w:rsidRDefault="002F6E5F" w:rsidP="008608A9">
            <w:pPr>
              <w:jc w:val="center"/>
              <w:rPr>
                <w:rFonts w:ascii="Arial" w:hAnsi="Arial" w:cs="Arial"/>
                <w:sz w:val="24"/>
                <w:szCs w:val="24"/>
              </w:rPr>
            </w:pP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2012,1</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2024,6</w:t>
            </w:r>
          </w:p>
        </w:tc>
      </w:tr>
      <w:tr w:rsidR="00216740" w:rsidRPr="00966D9D" w:rsidTr="008608A9">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795"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351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04</w:t>
            </w:r>
          </w:p>
        </w:tc>
        <w:tc>
          <w:tcPr>
            <w:tcW w:w="1417" w:type="dxa"/>
            <w:vAlign w:val="center"/>
          </w:tcPr>
          <w:p w:rsidR="002F6E5F" w:rsidRPr="00966D9D" w:rsidRDefault="002F6E5F" w:rsidP="008608A9">
            <w:pPr>
              <w:jc w:val="center"/>
              <w:rPr>
                <w:rFonts w:ascii="Arial" w:hAnsi="Arial" w:cs="Arial"/>
                <w:sz w:val="24"/>
                <w:szCs w:val="24"/>
              </w:rPr>
            </w:pPr>
          </w:p>
        </w:tc>
        <w:tc>
          <w:tcPr>
            <w:tcW w:w="709" w:type="dxa"/>
            <w:vAlign w:val="center"/>
          </w:tcPr>
          <w:p w:rsidR="002F6E5F" w:rsidRPr="00966D9D" w:rsidRDefault="002F6E5F" w:rsidP="008608A9">
            <w:pPr>
              <w:jc w:val="center"/>
              <w:rPr>
                <w:rFonts w:ascii="Arial" w:hAnsi="Arial" w:cs="Arial"/>
                <w:sz w:val="24"/>
                <w:szCs w:val="24"/>
              </w:rPr>
            </w:pP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2012,1</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2024,6</w:t>
            </w:r>
          </w:p>
        </w:tc>
      </w:tr>
      <w:tr w:rsidR="00216740" w:rsidRPr="00966D9D" w:rsidTr="00823220">
        <w:tc>
          <w:tcPr>
            <w:tcW w:w="4167" w:type="dxa"/>
          </w:tcPr>
          <w:p w:rsidR="002F6E5F" w:rsidRPr="00966D9D" w:rsidRDefault="00966D9D" w:rsidP="00823220">
            <w:pPr>
              <w:pStyle w:val="a6"/>
              <w:rPr>
                <w:rFonts w:ascii="Arial" w:hAnsi="Arial" w:cs="Arial"/>
                <w:sz w:val="24"/>
                <w:szCs w:val="24"/>
              </w:rPr>
            </w:pPr>
            <w:r w:rsidRPr="00966D9D">
              <w:rPr>
                <w:rFonts w:ascii="Arial" w:hAnsi="Arial" w:cs="Arial"/>
                <w:sz w:val="24"/>
                <w:szCs w:val="24"/>
                <w:lang w:val="tt-RU"/>
              </w:rPr>
              <w:t>Үзәк аппарат</w:t>
            </w:r>
          </w:p>
        </w:tc>
        <w:tc>
          <w:tcPr>
            <w:tcW w:w="795"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351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04</w:t>
            </w:r>
          </w:p>
        </w:tc>
        <w:tc>
          <w:tcPr>
            <w:tcW w:w="141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9900002040</w:t>
            </w:r>
          </w:p>
        </w:tc>
        <w:tc>
          <w:tcPr>
            <w:tcW w:w="709" w:type="dxa"/>
            <w:vAlign w:val="center"/>
          </w:tcPr>
          <w:p w:rsidR="002F6E5F" w:rsidRPr="00966D9D" w:rsidRDefault="002F6E5F" w:rsidP="008608A9">
            <w:pPr>
              <w:jc w:val="center"/>
              <w:rPr>
                <w:rFonts w:ascii="Arial" w:hAnsi="Arial" w:cs="Arial"/>
                <w:sz w:val="24"/>
                <w:szCs w:val="24"/>
              </w:rPr>
            </w:pPr>
          </w:p>
        </w:tc>
        <w:tc>
          <w:tcPr>
            <w:tcW w:w="1165" w:type="dxa"/>
            <w:vAlign w:val="center"/>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2012,1</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2024,6</w:t>
            </w:r>
          </w:p>
        </w:tc>
      </w:tr>
      <w:tr w:rsidR="00216740" w:rsidRPr="00966D9D" w:rsidTr="008608A9">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w:t>
            </w:r>
            <w:r w:rsidRPr="00966D9D">
              <w:rPr>
                <w:rFonts w:ascii="Arial" w:hAnsi="Arial" w:cs="Arial"/>
                <w:sz w:val="24"/>
                <w:szCs w:val="24"/>
                <w:lang w:val="tt-RU"/>
              </w:rPr>
              <w:lastRenderedPageBreak/>
              <w:t>максатларында персоналга түләү чыгымнары</w:t>
            </w:r>
          </w:p>
        </w:tc>
        <w:tc>
          <w:tcPr>
            <w:tcW w:w="795"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lastRenderedPageBreak/>
              <w:t>351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01</w:t>
            </w:r>
          </w:p>
        </w:tc>
        <w:tc>
          <w:tcPr>
            <w:tcW w:w="56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04</w:t>
            </w:r>
          </w:p>
        </w:tc>
        <w:tc>
          <w:tcPr>
            <w:tcW w:w="1417"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9900002040</w:t>
            </w:r>
          </w:p>
        </w:tc>
        <w:tc>
          <w:tcPr>
            <w:tcW w:w="709" w:type="dxa"/>
            <w:vAlign w:val="center"/>
          </w:tcPr>
          <w:p w:rsidR="002F6E5F" w:rsidRPr="00966D9D" w:rsidRDefault="00966D9D" w:rsidP="008608A9">
            <w:pPr>
              <w:jc w:val="center"/>
              <w:rPr>
                <w:rFonts w:ascii="Arial" w:hAnsi="Arial" w:cs="Arial"/>
                <w:sz w:val="24"/>
                <w:szCs w:val="24"/>
              </w:rPr>
            </w:pPr>
            <w:r w:rsidRPr="00966D9D">
              <w:rPr>
                <w:rFonts w:ascii="Arial" w:hAnsi="Arial" w:cs="Arial"/>
                <w:sz w:val="24"/>
                <w:szCs w:val="24"/>
                <w:lang w:val="tt-RU"/>
              </w:rPr>
              <w:t>100</w:t>
            </w:r>
          </w:p>
        </w:tc>
        <w:tc>
          <w:tcPr>
            <w:tcW w:w="1165"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763,8</w:t>
            </w:r>
          </w:p>
        </w:tc>
        <w:tc>
          <w:tcPr>
            <w:tcW w:w="1356" w:type="dxa"/>
            <w:vAlign w:val="center"/>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763,8</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lastRenderedPageBreak/>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04</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9900002040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200</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1248,3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1260,8</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Башка гомумдәүләт мәсьәләләре</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13</w:t>
            </w: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25,7</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25,7</w:t>
            </w:r>
          </w:p>
        </w:tc>
      </w:tr>
      <w:tr w:rsidR="00216740" w:rsidRPr="00966D9D" w:rsidTr="00823220">
        <w:tc>
          <w:tcPr>
            <w:tcW w:w="4167" w:type="dxa"/>
          </w:tcPr>
          <w:p w:rsidR="002F6E5F" w:rsidRPr="00966D9D" w:rsidRDefault="00966D9D" w:rsidP="00823220">
            <w:pPr>
              <w:pStyle w:val="a6"/>
              <w:rPr>
                <w:rFonts w:ascii="Arial" w:hAnsi="Arial" w:cs="Arial"/>
                <w:sz w:val="24"/>
                <w:szCs w:val="24"/>
              </w:rPr>
            </w:pPr>
            <w:r w:rsidRPr="00966D9D">
              <w:rPr>
                <w:rFonts w:ascii="Arial" w:hAnsi="Arial" w:cs="Arial"/>
                <w:sz w:val="24"/>
                <w:szCs w:val="24"/>
                <w:lang w:val="tt-RU"/>
              </w:rPr>
              <w:t>Үзәк аппарат</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13</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9900002040</w:t>
            </w: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Башка бюджет ассигнованиеләре</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13</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9900002040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851</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Оешмалар милкенә салым һәм җир салымын түләү</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13</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9900002950</w:t>
            </w: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25,7</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25,7</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Башка бюджет ассигнованиеләре</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13</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9900002950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851</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25,7</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25,7</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Милли икътисад</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04</w:t>
            </w:r>
          </w:p>
        </w:tc>
        <w:tc>
          <w:tcPr>
            <w:tcW w:w="567" w:type="dxa"/>
          </w:tcPr>
          <w:p w:rsidR="002F6E5F" w:rsidRPr="00966D9D" w:rsidRDefault="002F6E5F" w:rsidP="00823220">
            <w:pPr>
              <w:jc w:val="right"/>
              <w:rPr>
                <w:rFonts w:ascii="Arial" w:hAnsi="Arial" w:cs="Arial"/>
                <w:sz w:val="24"/>
                <w:szCs w:val="24"/>
              </w:rPr>
            </w:pP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3123,51</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3161,6</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Су хуҗалыгы</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04</w:t>
            </w:r>
          </w:p>
        </w:tc>
        <w:tc>
          <w:tcPr>
            <w:tcW w:w="567" w:type="dxa"/>
          </w:tcPr>
          <w:p w:rsidR="002F6E5F" w:rsidRPr="00966D9D" w:rsidRDefault="002F6E5F" w:rsidP="00823220">
            <w:pPr>
              <w:jc w:val="right"/>
              <w:rPr>
                <w:rFonts w:ascii="Arial" w:hAnsi="Arial" w:cs="Arial"/>
                <w:sz w:val="24"/>
                <w:szCs w:val="24"/>
              </w:rPr>
            </w:pP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179,3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179,3</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Гидротехник корылмаларны тотуга чыгымнар</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04</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06</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9900090430</w:t>
            </w: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179,3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179,3</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Юл хуҗалыгы</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04</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09</w:t>
            </w: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2944,21</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2982,3</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04</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09</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9900078020</w:t>
            </w: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2944,21</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2982,3</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04</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09</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9900078020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200</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2944,21</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2982,3</w:t>
            </w:r>
          </w:p>
        </w:tc>
      </w:tr>
      <w:tr w:rsidR="00216740" w:rsidRPr="00966D9D" w:rsidTr="00823220">
        <w:tc>
          <w:tcPr>
            <w:tcW w:w="4167" w:type="dxa"/>
          </w:tcPr>
          <w:p w:rsidR="002F6E5F" w:rsidRPr="00966D9D" w:rsidRDefault="00966D9D" w:rsidP="00823220">
            <w:pPr>
              <w:jc w:val="both"/>
              <w:rPr>
                <w:rFonts w:ascii="Arial" w:hAnsi="Arial" w:cs="Arial"/>
                <w:bCs/>
                <w:sz w:val="24"/>
                <w:szCs w:val="24"/>
              </w:rPr>
            </w:pPr>
            <w:r w:rsidRPr="00966D9D">
              <w:rPr>
                <w:rFonts w:ascii="Arial" w:hAnsi="Arial" w:cs="Arial"/>
                <w:bCs/>
                <w:sz w:val="24"/>
                <w:szCs w:val="24"/>
                <w:lang w:val="tt-RU"/>
              </w:rPr>
              <w:t>Торак-коммуналь хуҗалык</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2F6E5F" w:rsidP="00823220">
            <w:pPr>
              <w:jc w:val="right"/>
              <w:rPr>
                <w:rFonts w:ascii="Arial" w:hAnsi="Arial" w:cs="Arial"/>
                <w:bCs/>
                <w:sz w:val="24"/>
                <w:szCs w:val="24"/>
              </w:rPr>
            </w:pPr>
          </w:p>
        </w:tc>
        <w:tc>
          <w:tcPr>
            <w:tcW w:w="1417" w:type="dxa"/>
          </w:tcPr>
          <w:p w:rsidR="002F6E5F" w:rsidRPr="00966D9D" w:rsidRDefault="002F6E5F" w:rsidP="00823220">
            <w:pPr>
              <w:jc w:val="right"/>
              <w:rPr>
                <w:rFonts w:ascii="Arial" w:hAnsi="Arial" w:cs="Arial"/>
                <w:bCs/>
                <w:sz w:val="24"/>
                <w:szCs w:val="24"/>
              </w:rPr>
            </w:pP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4079,79</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4175,1</w:t>
            </w:r>
          </w:p>
        </w:tc>
      </w:tr>
      <w:tr w:rsidR="00216740" w:rsidRPr="00966D9D" w:rsidTr="00823220">
        <w:tc>
          <w:tcPr>
            <w:tcW w:w="4167" w:type="dxa"/>
          </w:tcPr>
          <w:p w:rsidR="002F6E5F" w:rsidRPr="00966D9D" w:rsidRDefault="00966D9D" w:rsidP="00823220">
            <w:pPr>
              <w:jc w:val="both"/>
              <w:rPr>
                <w:rFonts w:ascii="Arial" w:hAnsi="Arial" w:cs="Arial"/>
                <w:bCs/>
                <w:sz w:val="24"/>
                <w:szCs w:val="24"/>
              </w:rPr>
            </w:pPr>
            <w:r w:rsidRPr="00966D9D">
              <w:rPr>
                <w:rFonts w:ascii="Arial" w:hAnsi="Arial" w:cs="Arial"/>
                <w:bCs/>
                <w:sz w:val="24"/>
                <w:szCs w:val="24"/>
                <w:lang w:val="tt-RU"/>
              </w:rPr>
              <w:t>Коммуналь хуҗалык</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02</w:t>
            </w:r>
          </w:p>
        </w:tc>
        <w:tc>
          <w:tcPr>
            <w:tcW w:w="1417" w:type="dxa"/>
          </w:tcPr>
          <w:p w:rsidR="002F6E5F" w:rsidRPr="00966D9D" w:rsidRDefault="002F6E5F" w:rsidP="00823220">
            <w:pPr>
              <w:jc w:val="right"/>
              <w:rPr>
                <w:rFonts w:ascii="Arial" w:hAnsi="Arial" w:cs="Arial"/>
                <w:bCs/>
                <w:sz w:val="24"/>
                <w:szCs w:val="24"/>
              </w:rPr>
            </w:pP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25,6</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25,6</w:t>
            </w:r>
          </w:p>
        </w:tc>
      </w:tr>
      <w:tr w:rsidR="00216740" w:rsidRPr="00966D9D" w:rsidTr="00823220">
        <w:trPr>
          <w:trHeight w:val="367"/>
        </w:trPr>
        <w:tc>
          <w:tcPr>
            <w:tcW w:w="4167" w:type="dxa"/>
          </w:tcPr>
          <w:p w:rsidR="002F6E5F" w:rsidRPr="00966D9D" w:rsidRDefault="00966D9D" w:rsidP="00823220">
            <w:pPr>
              <w:jc w:val="both"/>
              <w:rPr>
                <w:rFonts w:ascii="Arial" w:hAnsi="Arial" w:cs="Arial"/>
                <w:bCs/>
                <w:sz w:val="24"/>
                <w:szCs w:val="24"/>
              </w:rPr>
            </w:pPr>
            <w:r w:rsidRPr="00966D9D">
              <w:rPr>
                <w:rFonts w:ascii="Arial" w:hAnsi="Arial" w:cs="Arial"/>
                <w:bCs/>
                <w:sz w:val="24"/>
                <w:szCs w:val="24"/>
                <w:lang w:val="tt-RU"/>
              </w:rPr>
              <w:t>Коммуналь хуҗалык өлкәсендә чаралар</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02</w:t>
            </w:r>
          </w:p>
        </w:tc>
        <w:tc>
          <w:tcPr>
            <w:tcW w:w="141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9900075050</w:t>
            </w: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25,6</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25,6</w:t>
            </w:r>
          </w:p>
        </w:tc>
      </w:tr>
      <w:tr w:rsidR="00216740" w:rsidRPr="00966D9D" w:rsidTr="00823220">
        <w:tc>
          <w:tcPr>
            <w:tcW w:w="4167" w:type="dxa"/>
          </w:tcPr>
          <w:p w:rsidR="002F6E5F" w:rsidRPr="00966D9D" w:rsidRDefault="00966D9D" w:rsidP="00823220">
            <w:pPr>
              <w:jc w:val="both"/>
              <w:rPr>
                <w:rFonts w:ascii="Arial" w:hAnsi="Arial" w:cs="Arial"/>
                <w:bCs/>
                <w:sz w:val="24"/>
                <w:szCs w:val="24"/>
              </w:rPr>
            </w:pPr>
            <w:r w:rsidRPr="00966D9D">
              <w:rPr>
                <w:rFonts w:ascii="Arial" w:hAnsi="Arial" w:cs="Arial"/>
                <w:sz w:val="24"/>
                <w:szCs w:val="24"/>
                <w:lang w:val="tt-RU"/>
              </w:rPr>
              <w:t xml:space="preserve">Дәүләт (муниципаль) ихтыяҗлары өчен товарлар, эшләр башкару </w:t>
            </w:r>
            <w:r w:rsidRPr="00966D9D">
              <w:rPr>
                <w:rFonts w:ascii="Arial" w:hAnsi="Arial" w:cs="Arial"/>
                <w:sz w:val="24"/>
                <w:szCs w:val="24"/>
                <w:lang w:val="tt-RU"/>
              </w:rPr>
              <w:lastRenderedPageBreak/>
              <w:t>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lastRenderedPageBreak/>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02</w:t>
            </w:r>
          </w:p>
        </w:tc>
        <w:tc>
          <w:tcPr>
            <w:tcW w:w="141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99000750</w:t>
            </w:r>
            <w:r w:rsidRPr="00966D9D">
              <w:rPr>
                <w:rFonts w:ascii="Arial" w:hAnsi="Arial" w:cs="Arial"/>
                <w:bCs/>
                <w:sz w:val="24"/>
                <w:szCs w:val="24"/>
                <w:lang w:val="tt-RU"/>
              </w:rPr>
              <w:lastRenderedPageBreak/>
              <w:t>50</w:t>
            </w:r>
          </w:p>
        </w:tc>
        <w:tc>
          <w:tcPr>
            <w:tcW w:w="709"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lastRenderedPageBreak/>
              <w:t>200</w:t>
            </w: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25,6</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25,6</w:t>
            </w:r>
          </w:p>
        </w:tc>
      </w:tr>
      <w:tr w:rsidR="00216740" w:rsidRPr="00966D9D" w:rsidTr="00823220">
        <w:trPr>
          <w:trHeight w:val="489"/>
        </w:trPr>
        <w:tc>
          <w:tcPr>
            <w:tcW w:w="4167" w:type="dxa"/>
          </w:tcPr>
          <w:p w:rsidR="002F6E5F" w:rsidRPr="00966D9D" w:rsidRDefault="00966D9D" w:rsidP="00823220">
            <w:pPr>
              <w:pStyle w:val="a6"/>
              <w:rPr>
                <w:rFonts w:ascii="Arial" w:hAnsi="Arial" w:cs="Arial"/>
                <w:bCs/>
                <w:sz w:val="24"/>
                <w:szCs w:val="24"/>
              </w:rPr>
            </w:pPr>
            <w:r w:rsidRPr="00966D9D">
              <w:rPr>
                <w:rFonts w:ascii="Arial" w:hAnsi="Arial" w:cs="Arial"/>
                <w:bCs/>
                <w:sz w:val="24"/>
                <w:szCs w:val="24"/>
                <w:lang w:val="tt-RU"/>
              </w:rPr>
              <w:lastRenderedPageBreak/>
              <w:t>Төзекләндерү</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2F6E5F" w:rsidP="00823220">
            <w:pPr>
              <w:jc w:val="right"/>
              <w:rPr>
                <w:rFonts w:ascii="Arial" w:hAnsi="Arial" w:cs="Arial"/>
                <w:bCs/>
                <w:sz w:val="24"/>
                <w:szCs w:val="24"/>
              </w:rPr>
            </w:pP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4054,19</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4132,1</w:t>
            </w:r>
          </w:p>
        </w:tc>
      </w:tr>
      <w:tr w:rsidR="00216740" w:rsidRPr="00966D9D" w:rsidTr="00823220">
        <w:trPr>
          <w:trHeight w:val="291"/>
        </w:trPr>
        <w:tc>
          <w:tcPr>
            <w:tcW w:w="4167" w:type="dxa"/>
          </w:tcPr>
          <w:p w:rsidR="002F6E5F" w:rsidRPr="00966D9D" w:rsidRDefault="00966D9D" w:rsidP="00823220">
            <w:pPr>
              <w:rPr>
                <w:rFonts w:ascii="Arial" w:hAnsi="Arial" w:cs="Arial"/>
                <w:bCs/>
                <w:sz w:val="24"/>
                <w:szCs w:val="24"/>
              </w:rPr>
            </w:pPr>
            <w:r w:rsidRPr="00966D9D">
              <w:rPr>
                <w:rFonts w:ascii="Arial" w:hAnsi="Arial" w:cs="Arial"/>
                <w:bCs/>
                <w:sz w:val="24"/>
                <w:szCs w:val="24"/>
                <w:lang w:val="tt-RU"/>
              </w:rPr>
              <w:t>Урамнарны яктырту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9900078010</w:t>
            </w: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2454,19</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2532,1</w:t>
            </w:r>
          </w:p>
        </w:tc>
      </w:tr>
      <w:tr w:rsidR="00216740" w:rsidRPr="00966D9D" w:rsidTr="00823220">
        <w:tc>
          <w:tcPr>
            <w:tcW w:w="4167" w:type="dxa"/>
          </w:tcPr>
          <w:p w:rsidR="002F6E5F" w:rsidRPr="00966D9D" w:rsidRDefault="00966D9D" w:rsidP="00823220">
            <w:pPr>
              <w:rPr>
                <w:rFonts w:ascii="Arial" w:hAnsi="Arial" w:cs="Arial"/>
                <w:bCs/>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9900078010</w:t>
            </w:r>
          </w:p>
        </w:tc>
        <w:tc>
          <w:tcPr>
            <w:tcW w:w="709"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200</w:t>
            </w: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2454,19</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2532,1</w:t>
            </w:r>
          </w:p>
        </w:tc>
      </w:tr>
      <w:tr w:rsidR="00216740" w:rsidRPr="00966D9D" w:rsidTr="00823220">
        <w:tc>
          <w:tcPr>
            <w:tcW w:w="4167" w:type="dxa"/>
          </w:tcPr>
          <w:p w:rsidR="002F6E5F" w:rsidRPr="00966D9D" w:rsidRDefault="00966D9D" w:rsidP="00823220">
            <w:pPr>
              <w:rPr>
                <w:rFonts w:ascii="Arial" w:hAnsi="Arial" w:cs="Arial"/>
                <w:sz w:val="24"/>
                <w:szCs w:val="24"/>
              </w:rPr>
            </w:pPr>
            <w:r w:rsidRPr="00966D9D">
              <w:rPr>
                <w:rFonts w:ascii="Arial" w:hAnsi="Arial" w:cs="Arial"/>
                <w:sz w:val="24"/>
                <w:szCs w:val="24"/>
                <w:lang w:val="tt-RU"/>
              </w:rPr>
              <w:t xml:space="preserve">Яшелләндерү </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608A9">
            <w:pPr>
              <w:rPr>
                <w:rFonts w:ascii="Arial" w:hAnsi="Arial" w:cs="Arial"/>
                <w:bCs/>
                <w:sz w:val="24"/>
                <w:szCs w:val="24"/>
              </w:rPr>
            </w:pPr>
            <w:r w:rsidRPr="00966D9D">
              <w:rPr>
                <w:rFonts w:ascii="Arial" w:hAnsi="Arial" w:cs="Arial"/>
                <w:bCs/>
                <w:sz w:val="24"/>
                <w:szCs w:val="24"/>
                <w:lang w:val="tt-RU"/>
              </w:rPr>
              <w:t>9900078030</w:t>
            </w: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1000,0</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1000,0</w:t>
            </w:r>
          </w:p>
        </w:tc>
      </w:tr>
      <w:tr w:rsidR="00216740" w:rsidRPr="00966D9D" w:rsidTr="00823220">
        <w:tc>
          <w:tcPr>
            <w:tcW w:w="4167" w:type="dxa"/>
          </w:tcPr>
          <w:p w:rsidR="002F6E5F" w:rsidRPr="00966D9D" w:rsidRDefault="00966D9D" w:rsidP="00823220">
            <w:pPr>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608A9">
            <w:pPr>
              <w:rPr>
                <w:rFonts w:ascii="Arial" w:hAnsi="Arial" w:cs="Arial"/>
                <w:bCs/>
                <w:sz w:val="24"/>
                <w:szCs w:val="24"/>
              </w:rPr>
            </w:pPr>
            <w:r w:rsidRPr="00966D9D">
              <w:rPr>
                <w:rFonts w:ascii="Arial" w:hAnsi="Arial" w:cs="Arial"/>
                <w:bCs/>
                <w:sz w:val="24"/>
                <w:szCs w:val="24"/>
                <w:lang w:val="tt-RU"/>
              </w:rPr>
              <w:t>9900078030</w:t>
            </w:r>
          </w:p>
        </w:tc>
        <w:tc>
          <w:tcPr>
            <w:tcW w:w="709"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200</w:t>
            </w: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1000,0</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1000,0</w:t>
            </w:r>
          </w:p>
        </w:tc>
      </w:tr>
      <w:tr w:rsidR="00216740" w:rsidRPr="00966D9D" w:rsidTr="00823220">
        <w:tc>
          <w:tcPr>
            <w:tcW w:w="4167" w:type="dxa"/>
          </w:tcPr>
          <w:p w:rsidR="002F6E5F" w:rsidRPr="00966D9D" w:rsidRDefault="00966D9D" w:rsidP="00823220">
            <w:pPr>
              <w:rPr>
                <w:rFonts w:ascii="Arial" w:hAnsi="Arial" w:cs="Arial"/>
                <w:sz w:val="24"/>
                <w:szCs w:val="24"/>
              </w:rPr>
            </w:pPr>
            <w:r w:rsidRPr="00966D9D">
              <w:rPr>
                <w:rFonts w:ascii="Arial" w:hAnsi="Arial" w:cs="Arial"/>
                <w:sz w:val="24"/>
                <w:szCs w:val="24"/>
                <w:lang w:val="tt-RU"/>
              </w:rPr>
              <w:t xml:space="preserve">Зиратларны тоту </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608A9">
            <w:pPr>
              <w:rPr>
                <w:rFonts w:ascii="Arial" w:hAnsi="Arial" w:cs="Arial"/>
                <w:bCs/>
                <w:sz w:val="24"/>
                <w:szCs w:val="24"/>
              </w:rPr>
            </w:pPr>
            <w:r w:rsidRPr="00966D9D">
              <w:rPr>
                <w:rFonts w:ascii="Arial" w:hAnsi="Arial" w:cs="Arial"/>
                <w:bCs/>
                <w:sz w:val="24"/>
                <w:szCs w:val="24"/>
                <w:lang w:val="tt-RU"/>
              </w:rPr>
              <w:t>9900078040</w:t>
            </w: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w:t>
            </w:r>
          </w:p>
        </w:tc>
      </w:tr>
      <w:tr w:rsidR="00216740" w:rsidRPr="00966D9D" w:rsidTr="00823220">
        <w:tc>
          <w:tcPr>
            <w:tcW w:w="4167" w:type="dxa"/>
          </w:tcPr>
          <w:p w:rsidR="002F6E5F" w:rsidRPr="00966D9D" w:rsidRDefault="00966D9D" w:rsidP="00823220">
            <w:pPr>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608A9">
            <w:pPr>
              <w:rPr>
                <w:rFonts w:ascii="Arial" w:hAnsi="Arial" w:cs="Arial"/>
                <w:bCs/>
                <w:sz w:val="24"/>
                <w:szCs w:val="24"/>
              </w:rPr>
            </w:pPr>
            <w:r w:rsidRPr="00966D9D">
              <w:rPr>
                <w:rFonts w:ascii="Arial" w:hAnsi="Arial" w:cs="Arial"/>
                <w:bCs/>
                <w:sz w:val="24"/>
                <w:szCs w:val="24"/>
                <w:lang w:val="tt-RU"/>
              </w:rPr>
              <w:t>9900078030</w:t>
            </w:r>
          </w:p>
        </w:tc>
        <w:tc>
          <w:tcPr>
            <w:tcW w:w="709"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200</w:t>
            </w: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100,0</w:t>
            </w:r>
          </w:p>
        </w:tc>
      </w:tr>
      <w:tr w:rsidR="00216740" w:rsidRPr="00966D9D" w:rsidTr="00823220">
        <w:tc>
          <w:tcPr>
            <w:tcW w:w="4167" w:type="dxa"/>
          </w:tcPr>
          <w:p w:rsidR="002F6E5F" w:rsidRPr="00966D9D" w:rsidRDefault="00966D9D" w:rsidP="00823220">
            <w:pPr>
              <w:rPr>
                <w:rFonts w:ascii="Arial" w:hAnsi="Arial" w:cs="Arial"/>
                <w:sz w:val="24"/>
                <w:szCs w:val="24"/>
              </w:rPr>
            </w:pPr>
            <w:r w:rsidRPr="00966D9D">
              <w:rPr>
                <w:rFonts w:ascii="Arial" w:hAnsi="Arial" w:cs="Arial"/>
                <w:sz w:val="24"/>
                <w:szCs w:val="24"/>
                <w:lang w:val="tt-RU"/>
              </w:rPr>
              <w:t>Шәһәр округларын һәм авыл җирлекләрен төзекләндерү буенча башка чаралар</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608A9">
            <w:pPr>
              <w:rPr>
                <w:rFonts w:ascii="Arial" w:hAnsi="Arial" w:cs="Arial"/>
                <w:bCs/>
                <w:sz w:val="24"/>
                <w:szCs w:val="24"/>
              </w:rPr>
            </w:pPr>
            <w:r w:rsidRPr="00966D9D">
              <w:rPr>
                <w:rFonts w:ascii="Arial" w:hAnsi="Arial" w:cs="Arial"/>
                <w:bCs/>
                <w:sz w:val="24"/>
                <w:szCs w:val="24"/>
                <w:lang w:val="tt-RU"/>
              </w:rPr>
              <w:t>9900078050</w:t>
            </w:r>
          </w:p>
        </w:tc>
        <w:tc>
          <w:tcPr>
            <w:tcW w:w="709" w:type="dxa"/>
          </w:tcPr>
          <w:p w:rsidR="002F6E5F" w:rsidRPr="00966D9D" w:rsidRDefault="002F6E5F" w:rsidP="00823220">
            <w:pPr>
              <w:jc w:val="right"/>
              <w:rPr>
                <w:rFonts w:ascii="Arial" w:hAnsi="Arial" w:cs="Arial"/>
                <w:bCs/>
                <w:sz w:val="24"/>
                <w:szCs w:val="24"/>
              </w:rPr>
            </w:pP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500,0</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500,0</w:t>
            </w:r>
          </w:p>
        </w:tc>
      </w:tr>
      <w:tr w:rsidR="00216740" w:rsidRPr="00966D9D" w:rsidTr="00823220">
        <w:tc>
          <w:tcPr>
            <w:tcW w:w="4167" w:type="dxa"/>
          </w:tcPr>
          <w:p w:rsidR="002F6E5F" w:rsidRPr="00966D9D" w:rsidRDefault="00966D9D" w:rsidP="00823220">
            <w:pPr>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05</w:t>
            </w:r>
          </w:p>
        </w:tc>
        <w:tc>
          <w:tcPr>
            <w:tcW w:w="567"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03</w:t>
            </w:r>
          </w:p>
        </w:tc>
        <w:tc>
          <w:tcPr>
            <w:tcW w:w="1417" w:type="dxa"/>
          </w:tcPr>
          <w:p w:rsidR="002F6E5F" w:rsidRPr="00966D9D" w:rsidRDefault="00966D9D" w:rsidP="008608A9">
            <w:pPr>
              <w:rPr>
                <w:rFonts w:ascii="Arial" w:hAnsi="Arial" w:cs="Arial"/>
                <w:bCs/>
                <w:sz w:val="24"/>
                <w:szCs w:val="24"/>
              </w:rPr>
            </w:pPr>
            <w:r w:rsidRPr="00966D9D">
              <w:rPr>
                <w:rFonts w:ascii="Arial" w:hAnsi="Arial" w:cs="Arial"/>
                <w:bCs/>
                <w:sz w:val="24"/>
                <w:szCs w:val="24"/>
                <w:lang w:val="tt-RU"/>
              </w:rPr>
              <w:t>9900078050</w:t>
            </w:r>
          </w:p>
        </w:tc>
        <w:tc>
          <w:tcPr>
            <w:tcW w:w="709"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200</w:t>
            </w:r>
          </w:p>
        </w:tc>
        <w:tc>
          <w:tcPr>
            <w:tcW w:w="1165"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500,0</w:t>
            </w:r>
          </w:p>
        </w:tc>
        <w:tc>
          <w:tcPr>
            <w:tcW w:w="1356" w:type="dxa"/>
          </w:tcPr>
          <w:p w:rsidR="002F6E5F" w:rsidRPr="00966D9D" w:rsidRDefault="00966D9D" w:rsidP="00823220">
            <w:pPr>
              <w:jc w:val="right"/>
              <w:rPr>
                <w:rFonts w:ascii="Arial" w:hAnsi="Arial" w:cs="Arial"/>
                <w:bCs/>
                <w:sz w:val="24"/>
                <w:szCs w:val="24"/>
              </w:rPr>
            </w:pPr>
            <w:r w:rsidRPr="00966D9D">
              <w:rPr>
                <w:rFonts w:ascii="Arial" w:hAnsi="Arial" w:cs="Arial"/>
                <w:bCs/>
                <w:sz w:val="24"/>
                <w:szCs w:val="24"/>
                <w:lang w:val="tt-RU"/>
              </w:rPr>
              <w:t>500,0</w:t>
            </w:r>
          </w:p>
          <w:p w:rsidR="002F6E5F" w:rsidRPr="00966D9D" w:rsidRDefault="002F6E5F" w:rsidP="00823220">
            <w:pPr>
              <w:jc w:val="right"/>
              <w:rPr>
                <w:rFonts w:ascii="Arial" w:hAnsi="Arial" w:cs="Arial"/>
                <w:bCs/>
                <w:sz w:val="24"/>
                <w:szCs w:val="24"/>
              </w:rPr>
            </w:pP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Мәдәният һәм кинематография</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2F6E5F" w:rsidP="00823220">
            <w:pPr>
              <w:jc w:val="right"/>
              <w:rPr>
                <w:rFonts w:ascii="Arial" w:hAnsi="Arial" w:cs="Arial"/>
                <w:sz w:val="24"/>
                <w:szCs w:val="24"/>
              </w:rPr>
            </w:pP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1073,5</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1100,0</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Мәдәният</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1073,5</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1100,0</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Ведомство буйсынуындагы учреждениеләр эшчәнлеген тәэмин итү</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350</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9900044090</w:t>
            </w: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437,4</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450,3</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 xml:space="preserve">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w:t>
            </w:r>
            <w:r w:rsidRPr="00966D9D">
              <w:rPr>
                <w:rFonts w:ascii="Arial" w:hAnsi="Arial" w:cs="Arial"/>
                <w:sz w:val="24"/>
                <w:szCs w:val="24"/>
                <w:lang w:val="tt-RU"/>
              </w:rPr>
              <w:lastRenderedPageBreak/>
              <w:t>чыгымнары</w:t>
            </w:r>
          </w:p>
        </w:tc>
        <w:tc>
          <w:tcPr>
            <w:tcW w:w="795" w:type="dxa"/>
          </w:tcPr>
          <w:p w:rsidR="002F6E5F" w:rsidRPr="00966D9D" w:rsidRDefault="002F6E5F" w:rsidP="00823220">
            <w:pPr>
              <w:jc w:val="center"/>
              <w:rPr>
                <w:rFonts w:ascii="Arial" w:hAnsi="Arial" w:cs="Arial"/>
                <w:sz w:val="24"/>
                <w:szCs w:val="24"/>
              </w:rPr>
            </w:pP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9900044090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100</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97,3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97,3</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lastRenderedPageBreak/>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141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9900044090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200</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340,1</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353,0</w:t>
            </w:r>
          </w:p>
        </w:tc>
      </w:tr>
      <w:tr w:rsidR="00216740" w:rsidRPr="00966D9D" w:rsidTr="00823220">
        <w:tc>
          <w:tcPr>
            <w:tcW w:w="4167" w:type="dxa"/>
          </w:tcPr>
          <w:p w:rsidR="002F6E5F" w:rsidRPr="00966D9D" w:rsidRDefault="002F6E5F" w:rsidP="00823220">
            <w:pPr>
              <w:jc w:val="both"/>
              <w:rPr>
                <w:rFonts w:ascii="Arial" w:hAnsi="Arial" w:cs="Arial"/>
                <w:sz w:val="24"/>
                <w:szCs w:val="24"/>
              </w:rPr>
            </w:pPr>
          </w:p>
        </w:tc>
        <w:tc>
          <w:tcPr>
            <w:tcW w:w="795" w:type="dxa"/>
          </w:tcPr>
          <w:p w:rsidR="002F6E5F" w:rsidRPr="00966D9D" w:rsidRDefault="002F6E5F" w:rsidP="00823220">
            <w:pPr>
              <w:jc w:val="center"/>
              <w:rPr>
                <w:rFonts w:ascii="Arial" w:hAnsi="Arial" w:cs="Arial"/>
                <w:sz w:val="24"/>
                <w:szCs w:val="24"/>
              </w:rPr>
            </w:pPr>
          </w:p>
        </w:tc>
        <w:tc>
          <w:tcPr>
            <w:tcW w:w="567" w:type="dxa"/>
          </w:tcPr>
          <w:p w:rsidR="002F6E5F" w:rsidRPr="00966D9D" w:rsidRDefault="002F6E5F" w:rsidP="00823220">
            <w:pPr>
              <w:jc w:val="right"/>
              <w:rPr>
                <w:rFonts w:ascii="Arial" w:hAnsi="Arial" w:cs="Arial"/>
                <w:sz w:val="24"/>
                <w:szCs w:val="24"/>
              </w:rPr>
            </w:pPr>
          </w:p>
        </w:tc>
        <w:tc>
          <w:tcPr>
            <w:tcW w:w="567" w:type="dxa"/>
          </w:tcPr>
          <w:p w:rsidR="002F6E5F" w:rsidRPr="00966D9D" w:rsidRDefault="002F6E5F" w:rsidP="00823220">
            <w:pPr>
              <w:jc w:val="right"/>
              <w:rPr>
                <w:rFonts w:ascii="Arial" w:hAnsi="Arial" w:cs="Arial"/>
                <w:sz w:val="24"/>
                <w:szCs w:val="24"/>
              </w:rPr>
            </w:pP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2F6E5F" w:rsidP="00823220">
            <w:pPr>
              <w:jc w:val="right"/>
              <w:rPr>
                <w:rFonts w:ascii="Arial" w:hAnsi="Arial" w:cs="Arial"/>
                <w:sz w:val="24"/>
                <w:szCs w:val="24"/>
              </w:rPr>
            </w:pPr>
          </w:p>
        </w:tc>
        <w:tc>
          <w:tcPr>
            <w:tcW w:w="1356" w:type="dxa"/>
          </w:tcPr>
          <w:p w:rsidR="002F6E5F" w:rsidRPr="00966D9D" w:rsidRDefault="002F6E5F" w:rsidP="00823220">
            <w:pPr>
              <w:jc w:val="right"/>
              <w:rPr>
                <w:rFonts w:ascii="Arial" w:hAnsi="Arial" w:cs="Arial"/>
                <w:sz w:val="24"/>
                <w:szCs w:val="24"/>
              </w:rPr>
            </w:pP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Ведомство буйсынуындагы учреждениеләр эшчәнлеген тәэмин итү</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1417"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9900044091</w:t>
            </w: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636,1</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649,7</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1417"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9900044091</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100</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210,7</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210,7</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08</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01</w:t>
            </w:r>
          </w:p>
        </w:tc>
        <w:tc>
          <w:tcPr>
            <w:tcW w:w="1417" w:type="dxa"/>
          </w:tcPr>
          <w:p w:rsidR="002F6E5F" w:rsidRPr="00966D9D" w:rsidRDefault="00966D9D" w:rsidP="002F6E5F">
            <w:pPr>
              <w:jc w:val="center"/>
              <w:rPr>
                <w:rFonts w:ascii="Arial" w:hAnsi="Arial" w:cs="Arial"/>
                <w:sz w:val="24"/>
                <w:szCs w:val="24"/>
              </w:rPr>
            </w:pPr>
            <w:r w:rsidRPr="00966D9D">
              <w:rPr>
                <w:rFonts w:ascii="Arial" w:hAnsi="Arial" w:cs="Arial"/>
                <w:sz w:val="24"/>
                <w:szCs w:val="24"/>
                <w:lang w:val="tt-RU"/>
              </w:rPr>
              <w:t>9900044090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200</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425,4</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439,0</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Физик культура һәм спорт</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w:t>
            </w:r>
          </w:p>
        </w:tc>
        <w:tc>
          <w:tcPr>
            <w:tcW w:w="567" w:type="dxa"/>
          </w:tcPr>
          <w:p w:rsidR="002F6E5F" w:rsidRPr="00966D9D" w:rsidRDefault="002F6E5F" w:rsidP="00823220">
            <w:pPr>
              <w:jc w:val="right"/>
              <w:rPr>
                <w:rFonts w:ascii="Arial" w:hAnsi="Arial" w:cs="Arial"/>
                <w:sz w:val="24"/>
                <w:szCs w:val="24"/>
              </w:rPr>
            </w:pPr>
          </w:p>
        </w:tc>
        <w:tc>
          <w:tcPr>
            <w:tcW w:w="1417" w:type="dxa"/>
          </w:tcPr>
          <w:p w:rsidR="002F6E5F" w:rsidRPr="00966D9D" w:rsidRDefault="002F6E5F" w:rsidP="00823220">
            <w:pPr>
              <w:jc w:val="center"/>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1119,43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1185,22</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 xml:space="preserve">Массакүләм спорт </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02</w:t>
            </w:r>
          </w:p>
        </w:tc>
        <w:tc>
          <w:tcPr>
            <w:tcW w:w="1417" w:type="dxa"/>
          </w:tcPr>
          <w:p w:rsidR="002F6E5F" w:rsidRPr="00966D9D" w:rsidRDefault="002F6E5F" w:rsidP="00823220">
            <w:pPr>
              <w:jc w:val="center"/>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1119,43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1185,22</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Физик культура һәм спорт өлкәсендә чаралар</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02</w:t>
            </w:r>
          </w:p>
        </w:tc>
        <w:tc>
          <w:tcPr>
            <w:tcW w:w="1417" w:type="dxa"/>
          </w:tcPr>
          <w:p w:rsidR="002F6E5F" w:rsidRPr="00966D9D" w:rsidRDefault="00966D9D" w:rsidP="008608A9">
            <w:pPr>
              <w:rPr>
                <w:rFonts w:ascii="Arial" w:hAnsi="Arial" w:cs="Arial"/>
                <w:sz w:val="24"/>
                <w:szCs w:val="24"/>
              </w:rPr>
            </w:pPr>
            <w:r w:rsidRPr="00966D9D">
              <w:rPr>
                <w:rFonts w:ascii="Arial" w:hAnsi="Arial" w:cs="Arial"/>
                <w:sz w:val="24"/>
                <w:szCs w:val="24"/>
                <w:lang w:val="tt-RU"/>
              </w:rPr>
              <w:t>10 1 112870</w:t>
            </w: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1119,43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1185,22</w:t>
            </w:r>
          </w:p>
        </w:tc>
      </w:tr>
      <w:tr w:rsidR="00216740" w:rsidRPr="00966D9D" w:rsidTr="00823220">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Дәүләт (муниципаль) ихтыяҗлары өчен товарлар, эшләр башкару һәм хезмәтләр күрсәтү сатып алу</w:t>
            </w:r>
          </w:p>
        </w:tc>
        <w:tc>
          <w:tcPr>
            <w:tcW w:w="795" w:type="dxa"/>
          </w:tcPr>
          <w:p w:rsidR="002F6E5F" w:rsidRPr="00966D9D" w:rsidRDefault="00966D9D" w:rsidP="00823220">
            <w:pPr>
              <w:jc w:val="center"/>
              <w:rPr>
                <w:rFonts w:ascii="Arial" w:hAnsi="Arial" w:cs="Arial"/>
                <w:sz w:val="24"/>
                <w:szCs w:val="24"/>
              </w:rPr>
            </w:pPr>
            <w:r w:rsidRPr="00966D9D">
              <w:rPr>
                <w:rFonts w:ascii="Arial" w:hAnsi="Arial" w:cs="Arial"/>
                <w:sz w:val="24"/>
                <w:szCs w:val="24"/>
                <w:lang w:val="tt-RU"/>
              </w:rPr>
              <w:t>351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w:t>
            </w:r>
          </w:p>
        </w:tc>
        <w:tc>
          <w:tcPr>
            <w:tcW w:w="567"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02</w:t>
            </w:r>
          </w:p>
        </w:tc>
        <w:tc>
          <w:tcPr>
            <w:tcW w:w="1417" w:type="dxa"/>
          </w:tcPr>
          <w:p w:rsidR="002F6E5F" w:rsidRPr="00966D9D" w:rsidRDefault="00966D9D" w:rsidP="008608A9">
            <w:pPr>
              <w:rPr>
                <w:rFonts w:ascii="Arial" w:hAnsi="Arial" w:cs="Arial"/>
                <w:sz w:val="24"/>
                <w:szCs w:val="24"/>
              </w:rPr>
            </w:pPr>
            <w:r w:rsidRPr="00966D9D">
              <w:rPr>
                <w:rFonts w:ascii="Arial" w:hAnsi="Arial" w:cs="Arial"/>
                <w:sz w:val="24"/>
                <w:szCs w:val="24"/>
                <w:lang w:val="tt-RU"/>
              </w:rPr>
              <w:t>10 1 112870</w:t>
            </w:r>
          </w:p>
        </w:tc>
        <w:tc>
          <w:tcPr>
            <w:tcW w:w="709"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200</w:t>
            </w: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1119,43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1185,22</w:t>
            </w:r>
          </w:p>
        </w:tc>
      </w:tr>
      <w:tr w:rsidR="00216740" w:rsidRPr="00966D9D" w:rsidTr="00823220">
        <w:trPr>
          <w:trHeight w:val="71"/>
        </w:trPr>
        <w:tc>
          <w:tcPr>
            <w:tcW w:w="4167" w:type="dxa"/>
          </w:tcPr>
          <w:p w:rsidR="002F6E5F" w:rsidRPr="00966D9D" w:rsidRDefault="00966D9D" w:rsidP="00823220">
            <w:pPr>
              <w:jc w:val="both"/>
              <w:rPr>
                <w:rFonts w:ascii="Arial" w:hAnsi="Arial" w:cs="Arial"/>
                <w:sz w:val="24"/>
                <w:szCs w:val="24"/>
              </w:rPr>
            </w:pPr>
            <w:r w:rsidRPr="00966D9D">
              <w:rPr>
                <w:rFonts w:ascii="Arial" w:hAnsi="Arial" w:cs="Arial"/>
                <w:sz w:val="24"/>
                <w:szCs w:val="24"/>
                <w:lang w:val="tt-RU"/>
              </w:rPr>
              <w:t xml:space="preserve"> Барлыгы чыгымнар</w:t>
            </w:r>
          </w:p>
        </w:tc>
        <w:tc>
          <w:tcPr>
            <w:tcW w:w="795" w:type="dxa"/>
          </w:tcPr>
          <w:p w:rsidR="002F6E5F" w:rsidRPr="00966D9D" w:rsidRDefault="002F6E5F" w:rsidP="00823220">
            <w:pPr>
              <w:jc w:val="right"/>
              <w:rPr>
                <w:rFonts w:ascii="Arial" w:hAnsi="Arial" w:cs="Arial"/>
                <w:sz w:val="24"/>
                <w:szCs w:val="24"/>
              </w:rPr>
            </w:pPr>
          </w:p>
        </w:tc>
        <w:tc>
          <w:tcPr>
            <w:tcW w:w="567" w:type="dxa"/>
          </w:tcPr>
          <w:p w:rsidR="002F6E5F" w:rsidRPr="00966D9D" w:rsidRDefault="002F6E5F" w:rsidP="00823220">
            <w:pPr>
              <w:jc w:val="right"/>
              <w:rPr>
                <w:rFonts w:ascii="Arial" w:hAnsi="Arial" w:cs="Arial"/>
                <w:sz w:val="24"/>
                <w:szCs w:val="24"/>
              </w:rPr>
            </w:pPr>
          </w:p>
        </w:tc>
        <w:tc>
          <w:tcPr>
            <w:tcW w:w="567" w:type="dxa"/>
          </w:tcPr>
          <w:p w:rsidR="002F6E5F" w:rsidRPr="00966D9D" w:rsidRDefault="002F6E5F" w:rsidP="00823220">
            <w:pPr>
              <w:jc w:val="right"/>
              <w:rPr>
                <w:rFonts w:ascii="Arial" w:hAnsi="Arial" w:cs="Arial"/>
                <w:sz w:val="24"/>
                <w:szCs w:val="24"/>
              </w:rPr>
            </w:pPr>
          </w:p>
        </w:tc>
        <w:tc>
          <w:tcPr>
            <w:tcW w:w="1417" w:type="dxa"/>
          </w:tcPr>
          <w:p w:rsidR="002F6E5F" w:rsidRPr="00966D9D" w:rsidRDefault="002F6E5F" w:rsidP="00823220">
            <w:pPr>
              <w:jc w:val="right"/>
              <w:rPr>
                <w:rFonts w:ascii="Arial" w:hAnsi="Arial" w:cs="Arial"/>
                <w:sz w:val="24"/>
                <w:szCs w:val="24"/>
              </w:rPr>
            </w:pPr>
          </w:p>
        </w:tc>
        <w:tc>
          <w:tcPr>
            <w:tcW w:w="709" w:type="dxa"/>
          </w:tcPr>
          <w:p w:rsidR="002F6E5F" w:rsidRPr="00966D9D" w:rsidRDefault="002F6E5F" w:rsidP="00823220">
            <w:pPr>
              <w:jc w:val="right"/>
              <w:rPr>
                <w:rFonts w:ascii="Arial" w:hAnsi="Arial" w:cs="Arial"/>
                <w:sz w:val="24"/>
                <w:szCs w:val="24"/>
              </w:rPr>
            </w:pPr>
          </w:p>
        </w:tc>
        <w:tc>
          <w:tcPr>
            <w:tcW w:w="1165"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11812,43</w:t>
            </w:r>
          </w:p>
        </w:tc>
        <w:tc>
          <w:tcPr>
            <w:tcW w:w="1356" w:type="dxa"/>
          </w:tcPr>
          <w:p w:rsidR="002F6E5F" w:rsidRPr="00966D9D" w:rsidRDefault="00966D9D" w:rsidP="00823220">
            <w:pPr>
              <w:jc w:val="right"/>
              <w:rPr>
                <w:rFonts w:ascii="Arial" w:hAnsi="Arial" w:cs="Arial"/>
                <w:sz w:val="24"/>
                <w:szCs w:val="24"/>
              </w:rPr>
            </w:pPr>
            <w:r w:rsidRPr="00966D9D">
              <w:rPr>
                <w:rFonts w:ascii="Arial" w:hAnsi="Arial" w:cs="Arial"/>
                <w:sz w:val="24"/>
                <w:szCs w:val="24"/>
                <w:lang w:val="tt-RU"/>
              </w:rPr>
              <w:t>12033,22</w:t>
            </w:r>
          </w:p>
        </w:tc>
      </w:tr>
    </w:tbl>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Югары Ослан авыл җирлеге  Башлыгы </w:t>
      </w:r>
      <w:r w:rsidR="005613D4">
        <w:rPr>
          <w:rFonts w:ascii="Arial" w:hAnsi="Arial" w:cs="Arial"/>
          <w:sz w:val="24"/>
          <w:szCs w:val="24"/>
        </w:rPr>
        <w:t xml:space="preserve">                                                </w:t>
      </w:r>
      <w:r w:rsidRPr="00966D9D">
        <w:rPr>
          <w:rFonts w:ascii="Arial" w:hAnsi="Arial" w:cs="Arial"/>
          <w:sz w:val="24"/>
          <w:szCs w:val="24"/>
          <w:lang w:val="tt-RU"/>
        </w:rPr>
        <w:t>М. Г. Зиатдинов</w:t>
      </w:r>
    </w:p>
    <w:p w:rsidR="00C928A2" w:rsidRPr="00966D9D" w:rsidRDefault="00C928A2" w:rsidP="007777A4">
      <w:pPr>
        <w:spacing w:after="0" w:line="240" w:lineRule="auto"/>
        <w:rPr>
          <w:rFonts w:ascii="Arial" w:hAnsi="Arial" w:cs="Arial"/>
          <w:sz w:val="24"/>
          <w:szCs w:val="24"/>
        </w:rPr>
      </w:pPr>
    </w:p>
    <w:p w:rsidR="00C928A2" w:rsidRPr="00966D9D" w:rsidRDefault="00C928A2" w:rsidP="007777A4">
      <w:pPr>
        <w:spacing w:after="0" w:line="240" w:lineRule="auto"/>
        <w:rPr>
          <w:rFonts w:ascii="Arial" w:hAnsi="Arial" w:cs="Arial"/>
          <w:sz w:val="24"/>
          <w:szCs w:val="24"/>
        </w:rPr>
      </w:pPr>
    </w:p>
    <w:p w:rsidR="00753169" w:rsidRPr="00966D9D" w:rsidRDefault="00753169" w:rsidP="007777A4">
      <w:pPr>
        <w:spacing w:after="0" w:line="240" w:lineRule="auto"/>
        <w:rPr>
          <w:rFonts w:ascii="Arial" w:hAnsi="Arial" w:cs="Arial"/>
          <w:sz w:val="24"/>
          <w:szCs w:val="24"/>
        </w:rPr>
      </w:pPr>
    </w:p>
    <w:p w:rsidR="00753169" w:rsidRPr="00966D9D" w:rsidRDefault="00753169" w:rsidP="007777A4">
      <w:pPr>
        <w:spacing w:after="0" w:line="240" w:lineRule="auto"/>
        <w:rPr>
          <w:rFonts w:ascii="Arial" w:hAnsi="Arial" w:cs="Arial"/>
          <w:sz w:val="24"/>
          <w:szCs w:val="24"/>
        </w:rPr>
      </w:pPr>
    </w:p>
    <w:p w:rsidR="00753169" w:rsidRPr="00966D9D" w:rsidRDefault="00753169" w:rsidP="007777A4">
      <w:pPr>
        <w:spacing w:after="0" w:line="240" w:lineRule="auto"/>
        <w:rPr>
          <w:rFonts w:ascii="Arial" w:hAnsi="Arial" w:cs="Arial"/>
          <w:sz w:val="24"/>
          <w:szCs w:val="24"/>
        </w:rPr>
      </w:pPr>
    </w:p>
    <w:p w:rsidR="009753D2" w:rsidRPr="00966D9D" w:rsidRDefault="009753D2" w:rsidP="007777A4">
      <w:pPr>
        <w:spacing w:after="0" w:line="240" w:lineRule="auto"/>
        <w:rPr>
          <w:rFonts w:ascii="Arial" w:hAnsi="Arial" w:cs="Arial"/>
          <w:sz w:val="24"/>
          <w:szCs w:val="24"/>
        </w:rPr>
      </w:pPr>
    </w:p>
    <w:p w:rsidR="00753169" w:rsidRPr="00966D9D" w:rsidRDefault="00753169" w:rsidP="007777A4">
      <w:pPr>
        <w:spacing w:after="0" w:line="240" w:lineRule="auto"/>
        <w:rPr>
          <w:rFonts w:ascii="Arial" w:hAnsi="Arial" w:cs="Arial"/>
          <w:sz w:val="24"/>
          <w:szCs w:val="24"/>
        </w:rPr>
      </w:pPr>
    </w:p>
    <w:p w:rsidR="005613D4" w:rsidRDefault="00966D9D"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lastRenderedPageBreak/>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  </w:t>
      </w:r>
    </w:p>
    <w:p w:rsidR="00C928A2" w:rsidRPr="00966D9D" w:rsidRDefault="005613D4"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r>
        <w:rPr>
          <w:rFonts w:ascii="Arial" w:eastAsia="Times New Roman" w:hAnsi="Arial" w:cs="Arial"/>
          <w:bCs/>
          <w:sz w:val="24"/>
          <w:szCs w:val="24"/>
          <w:lang w:val="tt-RU" w:eastAsia="ru-RU"/>
        </w:rPr>
        <w:t xml:space="preserve">                                       12</w:t>
      </w:r>
      <w:r w:rsidR="00966D9D" w:rsidRPr="00966D9D">
        <w:rPr>
          <w:rFonts w:ascii="Arial" w:eastAsia="Times New Roman" w:hAnsi="Arial" w:cs="Arial"/>
          <w:bCs/>
          <w:sz w:val="24"/>
          <w:szCs w:val="24"/>
          <w:lang w:val="tt-RU" w:eastAsia="ru-RU"/>
        </w:rPr>
        <w:t xml:space="preserve">нче кушымта </w:t>
      </w:r>
    </w:p>
    <w:p w:rsidR="00C928A2" w:rsidRPr="00966D9D" w:rsidRDefault="00966D9D"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eastAsia="ru-RU"/>
        </w:rPr>
      </w:pPr>
      <w:r w:rsidRPr="00966D9D">
        <w:rPr>
          <w:rFonts w:ascii="Arial" w:eastAsia="Times New Roman" w:hAnsi="Arial" w:cs="Arial"/>
          <w:bCs/>
          <w:sz w:val="24"/>
          <w:szCs w:val="24"/>
          <w:lang w:val="tt-RU" w:eastAsia="ru-RU"/>
        </w:rPr>
        <w:t xml:space="preserve"> </w:t>
      </w:r>
    </w:p>
    <w:p w:rsidR="00273522" w:rsidRPr="00966D9D" w:rsidRDefault="00966D9D" w:rsidP="00C928A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«2021нче елга, 2022нче һәм 2023нче еллар план чорына «Татарстан Республикасы бюджеты турында» Татарстан Республикасы Законы нигезендә кире кайта</w:t>
      </w:r>
      <w:r w:rsidR="00994792">
        <w:rPr>
          <w:rFonts w:ascii="Arial" w:eastAsia="Times New Roman" w:hAnsi="Arial" w:cs="Arial"/>
          <w:sz w:val="24"/>
          <w:szCs w:val="24"/>
          <w:lang w:val="tt-RU" w:eastAsia="ru-RU"/>
        </w:rPr>
        <w:t>рылмый торган керемнәр исемлеге</w:t>
      </w:r>
    </w:p>
    <w:p w:rsidR="00273522" w:rsidRPr="00966D9D" w:rsidRDefault="00966D9D"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w:t>
      </w:r>
      <w:r w:rsidR="005613D4">
        <w:rPr>
          <w:rFonts w:ascii="Arial" w:eastAsia="Times New Roman" w:hAnsi="Arial" w:cs="Arial"/>
          <w:sz w:val="24"/>
          <w:szCs w:val="24"/>
          <w:lang w:val="tt-RU" w:eastAsia="ru-RU"/>
        </w:rPr>
        <w:t xml:space="preserve">                    </w:t>
      </w:r>
      <w:r w:rsidRPr="00966D9D">
        <w:rPr>
          <w:rFonts w:ascii="Arial" w:eastAsia="Times New Roman" w:hAnsi="Arial" w:cs="Arial"/>
          <w:sz w:val="24"/>
          <w:szCs w:val="24"/>
          <w:lang w:val="tt-RU" w:eastAsia="ru-RU"/>
        </w:rPr>
        <w:t xml:space="preserve">  (мең сумнарда)</w:t>
      </w:r>
    </w:p>
    <w:tbl>
      <w:tblPr>
        <w:tblW w:w="9720" w:type="dxa"/>
        <w:tblInd w:w="108" w:type="dxa"/>
        <w:tblLayout w:type="fixed"/>
        <w:tblLook w:val="01E0" w:firstRow="1" w:lastRow="1" w:firstColumn="1" w:lastColumn="1" w:noHBand="0" w:noVBand="0"/>
      </w:tblPr>
      <w:tblGrid>
        <w:gridCol w:w="5220"/>
        <w:gridCol w:w="2700"/>
        <w:gridCol w:w="1800"/>
      </w:tblGrid>
      <w:tr w:rsidR="00216740" w:rsidRPr="00966D9D" w:rsidTr="00823220">
        <w:tc>
          <w:tcPr>
            <w:tcW w:w="5220" w:type="dxa"/>
            <w:tcBorders>
              <w:top w:val="single" w:sz="4" w:space="0" w:color="auto"/>
              <w:left w:val="single" w:sz="4" w:space="0" w:color="auto"/>
              <w:bottom w:val="single" w:sz="4" w:space="0" w:color="auto"/>
              <w:right w:val="single" w:sz="4" w:space="0" w:color="auto"/>
            </w:tcBorders>
            <w:vAlign w:val="center"/>
          </w:tcPr>
          <w:p w:rsidR="00273522" w:rsidRPr="00966D9D"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Күрсәткечнең атамасы</w:t>
            </w:r>
          </w:p>
          <w:p w:rsidR="00273522" w:rsidRPr="00966D9D"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270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Күрсәткеч коды</w:t>
            </w:r>
          </w:p>
        </w:tc>
        <w:tc>
          <w:tcPr>
            <w:tcW w:w="180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Сумма</w:t>
            </w:r>
          </w:p>
        </w:tc>
      </w:tr>
      <w:tr w:rsidR="00216740" w:rsidRPr="00966D9D" w:rsidTr="00823220">
        <w:trPr>
          <w:trHeight w:val="552"/>
        </w:trPr>
        <w:tc>
          <w:tcPr>
            <w:tcW w:w="522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99479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66D9D">
              <w:rPr>
                <w:rFonts w:ascii="Arial" w:eastAsia="Times New Roman" w:hAnsi="Arial" w:cs="Arial"/>
                <w:sz w:val="24"/>
                <w:szCs w:val="24"/>
                <w:lang w:val="tt-RU" w:eastAsia="ru-RU"/>
              </w:rPr>
              <w:t>Түләүсез керемнәр</w:t>
            </w:r>
          </w:p>
        </w:tc>
        <w:tc>
          <w:tcPr>
            <w:tcW w:w="2700" w:type="dxa"/>
            <w:tcBorders>
              <w:top w:val="single" w:sz="4" w:space="0" w:color="auto"/>
              <w:left w:val="single" w:sz="4" w:space="0" w:color="auto"/>
              <w:bottom w:val="single" w:sz="4" w:space="0" w:color="auto"/>
              <w:right w:val="single" w:sz="4" w:space="0" w:color="auto"/>
            </w:tcBorders>
            <w:vAlign w:val="center"/>
          </w:tcPr>
          <w:p w:rsidR="00273522" w:rsidRPr="00966D9D"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180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2890,0</w:t>
            </w:r>
          </w:p>
        </w:tc>
      </w:tr>
      <w:tr w:rsidR="00216740" w:rsidRPr="00966D9D" w:rsidTr="00823220">
        <w:tc>
          <w:tcPr>
            <w:tcW w:w="5220" w:type="dxa"/>
            <w:tcBorders>
              <w:top w:val="single" w:sz="4" w:space="0" w:color="auto"/>
              <w:left w:val="single" w:sz="4" w:space="0" w:color="auto"/>
              <w:bottom w:val="single" w:sz="4" w:space="0" w:color="auto"/>
              <w:right w:val="single" w:sz="4" w:space="0" w:color="auto"/>
            </w:tcBorders>
          </w:tcPr>
          <w:p w:rsidR="00273522" w:rsidRPr="00966D9D" w:rsidRDefault="00966D9D"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бюджетларына бюджет тәэмин ителешен тигезләүгә дотация</w:t>
            </w:r>
          </w:p>
        </w:tc>
        <w:tc>
          <w:tcPr>
            <w:tcW w:w="270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2 02 16001 10 0000 150</w:t>
            </w:r>
          </w:p>
        </w:tc>
        <w:tc>
          <w:tcPr>
            <w:tcW w:w="180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2890,0</w:t>
            </w:r>
          </w:p>
        </w:tc>
      </w:tr>
    </w:tbl>
    <w:p w:rsidR="00273522" w:rsidRPr="00966D9D" w:rsidRDefault="00273522" w:rsidP="00273522">
      <w:pPr>
        <w:widowControl w:val="0"/>
        <w:autoSpaceDE w:val="0"/>
        <w:autoSpaceDN w:val="0"/>
        <w:adjustRightInd w:val="0"/>
        <w:spacing w:after="0" w:line="240" w:lineRule="auto"/>
        <w:ind w:right="-82" w:firstLine="720"/>
        <w:jc w:val="center"/>
        <w:rPr>
          <w:rFonts w:ascii="Arial" w:eastAsia="Times New Roman" w:hAnsi="Arial" w:cs="Arial"/>
          <w:sz w:val="24"/>
          <w:szCs w:val="24"/>
          <w:lang w:eastAsia="ru-RU"/>
        </w:rPr>
      </w:pPr>
    </w:p>
    <w:p w:rsidR="006F1843" w:rsidRPr="00966D9D"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 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 Югары Ослан авыл җирлеге  Башлыгы </w:t>
      </w:r>
      <w:r w:rsidR="005613D4">
        <w:rPr>
          <w:rFonts w:ascii="Arial" w:hAnsi="Arial" w:cs="Arial"/>
          <w:sz w:val="24"/>
          <w:szCs w:val="24"/>
        </w:rPr>
        <w:t xml:space="preserve">                                               </w:t>
      </w:r>
      <w:r w:rsidRPr="00966D9D">
        <w:rPr>
          <w:rFonts w:ascii="Arial" w:hAnsi="Arial" w:cs="Arial"/>
          <w:sz w:val="24"/>
          <w:szCs w:val="24"/>
          <w:lang w:val="tt-RU"/>
        </w:rPr>
        <w:t>М. Г. Зиатдинов</w:t>
      </w: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76B1F" w:rsidRPr="00966D9D" w:rsidRDefault="00676B1F"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823220" w:rsidRPr="00966D9D" w:rsidRDefault="00823220"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823220" w:rsidRPr="00966D9D" w:rsidRDefault="00823220"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FA2D72" w:rsidRPr="00966D9D" w:rsidRDefault="00FA2D72"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5613D4" w:rsidRDefault="005613D4"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p>
    <w:p w:rsidR="005613D4" w:rsidRDefault="00966D9D"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r w:rsidRPr="00966D9D">
        <w:rPr>
          <w:rFonts w:ascii="Arial" w:eastAsia="Times New Roman" w:hAnsi="Arial" w:cs="Arial"/>
          <w:bCs/>
          <w:sz w:val="24"/>
          <w:szCs w:val="24"/>
          <w:lang w:val="tt-RU" w:eastAsia="ru-RU"/>
        </w:rPr>
        <w:lastRenderedPageBreak/>
        <w:t xml:space="preserve">Татарстан Республикасы Югары Ослан муниципаль районы Югары Ослан авыл җирлеге Советының «Югары Ослан муниципаль районы Югары Ослан авыл җирлегенең 2021нче елга һәм 2022, 2023нче елларның планлы чорына бюджеты турында»   2020нче елның 18нче декабреннән  4-32нче карарына  </w:t>
      </w:r>
    </w:p>
    <w:p w:rsidR="00C928A2" w:rsidRPr="005613D4" w:rsidRDefault="005613D4" w:rsidP="00C928A2">
      <w:pPr>
        <w:widowControl w:val="0"/>
        <w:autoSpaceDE w:val="0"/>
        <w:autoSpaceDN w:val="0"/>
        <w:adjustRightInd w:val="0"/>
        <w:spacing w:after="0" w:line="240" w:lineRule="auto"/>
        <w:ind w:left="4956" w:right="-82"/>
        <w:jc w:val="both"/>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                                       13</w:t>
      </w:r>
      <w:r w:rsidR="00966D9D" w:rsidRPr="00966D9D">
        <w:rPr>
          <w:rFonts w:ascii="Arial" w:eastAsia="Times New Roman" w:hAnsi="Arial" w:cs="Arial"/>
          <w:bCs/>
          <w:sz w:val="24"/>
          <w:szCs w:val="24"/>
          <w:lang w:val="tt-RU" w:eastAsia="ru-RU"/>
        </w:rPr>
        <w:t xml:space="preserve">нче кушымта </w:t>
      </w:r>
    </w:p>
    <w:p w:rsidR="00C928A2" w:rsidRPr="00966D9D" w:rsidRDefault="00966D9D" w:rsidP="00C928A2">
      <w:pPr>
        <w:widowControl w:val="0"/>
        <w:autoSpaceDE w:val="0"/>
        <w:autoSpaceDN w:val="0"/>
        <w:adjustRightInd w:val="0"/>
        <w:spacing w:after="0" w:line="240" w:lineRule="auto"/>
        <w:ind w:left="4956" w:right="-82"/>
        <w:jc w:val="both"/>
        <w:rPr>
          <w:rFonts w:ascii="Arial" w:eastAsia="Times New Roman" w:hAnsi="Arial" w:cs="Arial"/>
          <w:sz w:val="24"/>
          <w:szCs w:val="24"/>
          <w:lang w:eastAsia="ru-RU"/>
        </w:rPr>
      </w:pPr>
      <w:r w:rsidRPr="00966D9D">
        <w:rPr>
          <w:rFonts w:ascii="Arial" w:eastAsia="Times New Roman" w:hAnsi="Arial" w:cs="Arial"/>
          <w:bCs/>
          <w:sz w:val="24"/>
          <w:szCs w:val="24"/>
          <w:lang w:val="tt-RU" w:eastAsia="ru-RU"/>
        </w:rPr>
        <w:t xml:space="preserve"> </w:t>
      </w:r>
    </w:p>
    <w:p w:rsidR="00273522" w:rsidRPr="00966D9D" w:rsidRDefault="00966D9D" w:rsidP="0099479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«2021нче елга, 2022нче һәм 2023нче еллар план чорына «Татарстан Республикасы бюджеты турында» Татарстан Республикасы Законы нигезендә кире кайта</w:t>
      </w:r>
      <w:r w:rsidR="00994792">
        <w:rPr>
          <w:rFonts w:ascii="Arial" w:eastAsia="Times New Roman" w:hAnsi="Arial" w:cs="Arial"/>
          <w:sz w:val="24"/>
          <w:szCs w:val="24"/>
          <w:lang w:val="tt-RU" w:eastAsia="ru-RU"/>
        </w:rPr>
        <w:t>рылмый торган керемнәр исемлеге</w:t>
      </w:r>
    </w:p>
    <w:p w:rsidR="00273522" w:rsidRPr="00966D9D" w:rsidRDefault="00966D9D"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                                                                                              </w:t>
      </w:r>
      <w:r w:rsidR="005613D4">
        <w:rPr>
          <w:rFonts w:ascii="Arial" w:eastAsia="Times New Roman" w:hAnsi="Arial" w:cs="Arial"/>
          <w:sz w:val="24"/>
          <w:szCs w:val="24"/>
          <w:lang w:val="tt-RU" w:eastAsia="ru-RU"/>
        </w:rPr>
        <w:t xml:space="preserve">         </w:t>
      </w:r>
      <w:r w:rsidRPr="00966D9D">
        <w:rPr>
          <w:rFonts w:ascii="Arial" w:eastAsia="Times New Roman" w:hAnsi="Arial" w:cs="Arial"/>
          <w:sz w:val="24"/>
          <w:szCs w:val="24"/>
          <w:lang w:val="tt-RU" w:eastAsia="ru-RU"/>
        </w:rPr>
        <w:t xml:space="preserve">   (мең сумнарда)</w:t>
      </w:r>
    </w:p>
    <w:tbl>
      <w:tblPr>
        <w:tblW w:w="9497" w:type="dxa"/>
        <w:tblInd w:w="108" w:type="dxa"/>
        <w:tblLayout w:type="fixed"/>
        <w:tblLook w:val="01E0" w:firstRow="1" w:lastRow="1" w:firstColumn="1" w:lastColumn="1" w:noHBand="0" w:noVBand="0"/>
      </w:tblPr>
      <w:tblGrid>
        <w:gridCol w:w="3544"/>
        <w:gridCol w:w="2520"/>
        <w:gridCol w:w="1732"/>
        <w:gridCol w:w="1701"/>
      </w:tblGrid>
      <w:tr w:rsidR="00216740" w:rsidRPr="00966D9D" w:rsidTr="00823220">
        <w:tc>
          <w:tcPr>
            <w:tcW w:w="3544" w:type="dxa"/>
            <w:tcBorders>
              <w:top w:val="single" w:sz="4" w:space="0" w:color="auto"/>
              <w:left w:val="single" w:sz="4" w:space="0" w:color="auto"/>
              <w:bottom w:val="single" w:sz="4" w:space="0" w:color="auto"/>
              <w:right w:val="single" w:sz="4" w:space="0" w:color="auto"/>
            </w:tcBorders>
            <w:vAlign w:val="center"/>
          </w:tcPr>
          <w:p w:rsidR="00273522" w:rsidRPr="00966D9D"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Күрсәткечнең атамасы</w:t>
            </w:r>
          </w:p>
          <w:p w:rsidR="00273522" w:rsidRPr="00966D9D"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252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Күрсәткеч коды</w:t>
            </w:r>
          </w:p>
        </w:tc>
        <w:tc>
          <w:tcPr>
            <w:tcW w:w="1732" w:type="dxa"/>
            <w:tcBorders>
              <w:top w:val="single" w:sz="4" w:space="0" w:color="auto"/>
              <w:left w:val="single" w:sz="4" w:space="0" w:color="auto"/>
              <w:bottom w:val="single" w:sz="4" w:space="0" w:color="auto"/>
              <w:right w:val="single" w:sz="4" w:space="0" w:color="auto"/>
            </w:tcBorders>
            <w:vAlign w:val="center"/>
          </w:tcPr>
          <w:p w:rsidR="00426501" w:rsidRPr="00966D9D" w:rsidRDefault="00966D9D" w:rsidP="0042650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Сумма   </w:t>
            </w:r>
          </w:p>
          <w:p w:rsidR="00273522" w:rsidRPr="00966D9D" w:rsidRDefault="00966D9D" w:rsidP="00426501">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2022 ел</w:t>
            </w:r>
          </w:p>
        </w:tc>
        <w:tc>
          <w:tcPr>
            <w:tcW w:w="1701" w:type="dxa"/>
            <w:tcBorders>
              <w:top w:val="single" w:sz="4" w:space="0" w:color="auto"/>
              <w:left w:val="single" w:sz="4" w:space="0" w:color="auto"/>
              <w:bottom w:val="single" w:sz="4" w:space="0" w:color="auto"/>
              <w:right w:val="single" w:sz="4" w:space="0" w:color="auto"/>
            </w:tcBorders>
            <w:vAlign w:val="center"/>
          </w:tcPr>
          <w:p w:rsidR="00426501"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 xml:space="preserve">Сумма   </w:t>
            </w:r>
          </w:p>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2023 ел</w:t>
            </w:r>
          </w:p>
        </w:tc>
      </w:tr>
      <w:tr w:rsidR="00216740" w:rsidRPr="00966D9D" w:rsidTr="00823220">
        <w:trPr>
          <w:trHeight w:val="552"/>
        </w:trPr>
        <w:tc>
          <w:tcPr>
            <w:tcW w:w="3544"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994792">
            <w:pPr>
              <w:widowControl w:val="0"/>
              <w:autoSpaceDE w:val="0"/>
              <w:autoSpaceDN w:val="0"/>
              <w:adjustRightInd w:val="0"/>
              <w:spacing w:after="0" w:line="240" w:lineRule="auto"/>
              <w:ind w:right="-82"/>
              <w:rPr>
                <w:rFonts w:ascii="Arial" w:eastAsia="Times New Roman" w:hAnsi="Arial" w:cs="Arial"/>
                <w:sz w:val="24"/>
                <w:szCs w:val="24"/>
                <w:lang w:eastAsia="ru-RU"/>
              </w:rPr>
            </w:pPr>
            <w:r w:rsidRPr="00966D9D">
              <w:rPr>
                <w:rFonts w:ascii="Arial" w:eastAsia="Times New Roman" w:hAnsi="Arial" w:cs="Arial"/>
                <w:sz w:val="24"/>
                <w:szCs w:val="24"/>
                <w:lang w:val="tt-RU" w:eastAsia="ru-RU"/>
              </w:rPr>
              <w:t>Түләүсез керемнәр</w:t>
            </w:r>
          </w:p>
        </w:tc>
        <w:tc>
          <w:tcPr>
            <w:tcW w:w="2520" w:type="dxa"/>
            <w:tcBorders>
              <w:top w:val="single" w:sz="4" w:space="0" w:color="auto"/>
              <w:left w:val="single" w:sz="4" w:space="0" w:color="auto"/>
              <w:bottom w:val="single" w:sz="4" w:space="0" w:color="auto"/>
              <w:right w:val="single" w:sz="4" w:space="0" w:color="auto"/>
            </w:tcBorders>
            <w:vAlign w:val="center"/>
          </w:tcPr>
          <w:p w:rsidR="00273522" w:rsidRPr="00966D9D"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tc>
        <w:tc>
          <w:tcPr>
            <w:tcW w:w="1732" w:type="dxa"/>
            <w:tcBorders>
              <w:top w:val="single" w:sz="4" w:space="0" w:color="auto"/>
              <w:left w:val="single" w:sz="4" w:space="0" w:color="auto"/>
              <w:bottom w:val="single" w:sz="4" w:space="0" w:color="auto"/>
              <w:right w:val="single" w:sz="4" w:space="0" w:color="auto"/>
            </w:tcBorders>
          </w:tcPr>
          <w:p w:rsidR="00C928A2" w:rsidRPr="00966D9D" w:rsidRDefault="00C928A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2725,33</w:t>
            </w:r>
          </w:p>
        </w:tc>
        <w:tc>
          <w:tcPr>
            <w:tcW w:w="1701"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2625,42</w:t>
            </w:r>
          </w:p>
        </w:tc>
      </w:tr>
      <w:tr w:rsidR="00216740" w:rsidRPr="00966D9D" w:rsidTr="00823220">
        <w:trPr>
          <w:trHeight w:val="702"/>
        </w:trPr>
        <w:tc>
          <w:tcPr>
            <w:tcW w:w="3544" w:type="dxa"/>
            <w:tcBorders>
              <w:top w:val="single" w:sz="4" w:space="0" w:color="auto"/>
              <w:left w:val="single" w:sz="4" w:space="0" w:color="auto"/>
              <w:bottom w:val="single" w:sz="4" w:space="0" w:color="auto"/>
              <w:right w:val="single" w:sz="4" w:space="0" w:color="auto"/>
            </w:tcBorders>
          </w:tcPr>
          <w:p w:rsidR="00273522" w:rsidRPr="00966D9D" w:rsidRDefault="00966D9D" w:rsidP="00476A8B">
            <w:pPr>
              <w:widowControl w:val="0"/>
              <w:autoSpaceDE w:val="0"/>
              <w:autoSpaceDN w:val="0"/>
              <w:adjustRightInd w:val="0"/>
              <w:spacing w:after="0" w:line="240" w:lineRule="auto"/>
              <w:ind w:right="-82"/>
              <w:rPr>
                <w:rFonts w:ascii="Arial" w:eastAsia="Times New Roman" w:hAnsi="Arial" w:cs="Arial"/>
                <w:sz w:val="24"/>
                <w:szCs w:val="24"/>
                <w:lang w:eastAsia="ru-RU"/>
              </w:rPr>
            </w:pPr>
            <w:r w:rsidRPr="00966D9D">
              <w:rPr>
                <w:rFonts w:ascii="Arial" w:eastAsia="Times New Roman" w:hAnsi="Arial" w:cs="Arial"/>
                <w:sz w:val="24"/>
                <w:szCs w:val="24"/>
                <w:lang w:val="tt-RU" w:eastAsia="ru-RU"/>
              </w:rPr>
              <w:t>Җирлекләр бюджетларына бюджет тәэмин ителешен тигезләүгә дотация</w:t>
            </w:r>
          </w:p>
        </w:tc>
        <w:tc>
          <w:tcPr>
            <w:tcW w:w="2520"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2 02 16001 10 0000 150</w:t>
            </w:r>
          </w:p>
        </w:tc>
        <w:tc>
          <w:tcPr>
            <w:tcW w:w="1732" w:type="dxa"/>
            <w:tcBorders>
              <w:top w:val="single" w:sz="4" w:space="0" w:color="auto"/>
              <w:left w:val="single" w:sz="4" w:space="0" w:color="auto"/>
              <w:bottom w:val="single" w:sz="4" w:space="0" w:color="auto"/>
              <w:right w:val="single" w:sz="4" w:space="0" w:color="auto"/>
            </w:tcBorders>
          </w:tcPr>
          <w:p w:rsidR="00273522" w:rsidRPr="00966D9D" w:rsidRDefault="00273522"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p>
          <w:p w:rsidR="00273522" w:rsidRPr="00966D9D" w:rsidRDefault="00966D9D" w:rsidP="00273522">
            <w:pPr>
              <w:widowControl w:val="0"/>
              <w:autoSpaceDE w:val="0"/>
              <w:autoSpaceDN w:val="0"/>
              <w:adjustRightInd w:val="0"/>
              <w:spacing w:after="0" w:line="240" w:lineRule="auto"/>
              <w:ind w:right="-82"/>
              <w:jc w:val="center"/>
              <w:rPr>
                <w:rFonts w:ascii="Arial" w:eastAsia="Times New Roman" w:hAnsi="Arial" w:cs="Arial"/>
                <w:sz w:val="24"/>
                <w:szCs w:val="24"/>
                <w:lang w:eastAsia="ru-RU"/>
              </w:rPr>
            </w:pPr>
            <w:r w:rsidRPr="00966D9D">
              <w:rPr>
                <w:rFonts w:ascii="Arial" w:eastAsia="Times New Roman" w:hAnsi="Arial" w:cs="Arial"/>
                <w:sz w:val="24"/>
                <w:szCs w:val="24"/>
                <w:lang w:val="tt-RU" w:eastAsia="ru-RU"/>
              </w:rPr>
              <w:t>2725,33</w:t>
            </w:r>
          </w:p>
        </w:tc>
        <w:tc>
          <w:tcPr>
            <w:tcW w:w="1701" w:type="dxa"/>
            <w:tcBorders>
              <w:top w:val="single" w:sz="4" w:space="0" w:color="auto"/>
              <w:left w:val="single" w:sz="4" w:space="0" w:color="auto"/>
              <w:bottom w:val="single" w:sz="4" w:space="0" w:color="auto"/>
              <w:right w:val="single" w:sz="4" w:space="0" w:color="auto"/>
            </w:tcBorders>
            <w:vAlign w:val="center"/>
          </w:tcPr>
          <w:p w:rsidR="00273522" w:rsidRPr="00966D9D" w:rsidRDefault="00966D9D" w:rsidP="00273522">
            <w:pPr>
              <w:widowControl w:val="0"/>
              <w:autoSpaceDE w:val="0"/>
              <w:autoSpaceDN w:val="0"/>
              <w:adjustRightInd w:val="0"/>
              <w:spacing w:after="0" w:line="240" w:lineRule="auto"/>
              <w:ind w:right="-82"/>
              <w:jc w:val="both"/>
              <w:rPr>
                <w:rFonts w:ascii="Arial" w:eastAsia="Times New Roman" w:hAnsi="Arial" w:cs="Arial"/>
                <w:sz w:val="24"/>
                <w:szCs w:val="24"/>
                <w:lang w:eastAsia="ru-RU"/>
              </w:rPr>
            </w:pPr>
            <w:r w:rsidRPr="00966D9D">
              <w:rPr>
                <w:rFonts w:ascii="Arial" w:eastAsia="Times New Roman" w:hAnsi="Arial" w:cs="Arial"/>
                <w:sz w:val="24"/>
                <w:szCs w:val="24"/>
                <w:lang w:val="tt-RU" w:eastAsia="ru-RU"/>
              </w:rPr>
              <w:t>2625,42</w:t>
            </w:r>
          </w:p>
        </w:tc>
      </w:tr>
    </w:tbl>
    <w:p w:rsidR="006F1843" w:rsidRPr="00966D9D"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right="-82" w:firstLine="720"/>
        <w:jc w:val="center"/>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Совет рәисе, </w:t>
      </w:r>
    </w:p>
    <w:p w:rsidR="005613D4" w:rsidRDefault="00966D9D" w:rsidP="007777A4">
      <w:pPr>
        <w:spacing w:after="0" w:line="240" w:lineRule="auto"/>
        <w:rPr>
          <w:rFonts w:ascii="Arial" w:hAnsi="Arial" w:cs="Arial"/>
          <w:sz w:val="24"/>
          <w:szCs w:val="24"/>
          <w:lang w:val="tt-RU"/>
        </w:rPr>
      </w:pPr>
      <w:r w:rsidRPr="00966D9D">
        <w:rPr>
          <w:rFonts w:ascii="Arial" w:hAnsi="Arial" w:cs="Arial"/>
          <w:sz w:val="24"/>
          <w:szCs w:val="24"/>
          <w:lang w:val="tt-RU"/>
        </w:rPr>
        <w:t xml:space="preserve">Югары Ослан  муниципаль районы </w:t>
      </w:r>
    </w:p>
    <w:p w:rsidR="007777A4" w:rsidRPr="00966D9D" w:rsidRDefault="00966D9D" w:rsidP="007777A4">
      <w:pPr>
        <w:spacing w:after="0" w:line="240" w:lineRule="auto"/>
        <w:rPr>
          <w:rFonts w:ascii="Arial" w:hAnsi="Arial" w:cs="Arial"/>
          <w:sz w:val="24"/>
          <w:szCs w:val="24"/>
        </w:rPr>
      </w:pPr>
      <w:r w:rsidRPr="00966D9D">
        <w:rPr>
          <w:rFonts w:ascii="Arial" w:hAnsi="Arial" w:cs="Arial"/>
          <w:sz w:val="24"/>
          <w:szCs w:val="24"/>
          <w:lang w:val="tt-RU"/>
        </w:rPr>
        <w:t xml:space="preserve">Югары Ослан авыл җирлеге  Башлыгы </w:t>
      </w:r>
      <w:r w:rsidR="005613D4">
        <w:rPr>
          <w:rFonts w:ascii="Arial" w:hAnsi="Arial" w:cs="Arial"/>
          <w:sz w:val="24"/>
          <w:szCs w:val="24"/>
        </w:rPr>
        <w:t xml:space="preserve">                                            </w:t>
      </w:r>
      <w:r w:rsidRPr="00966D9D">
        <w:rPr>
          <w:rFonts w:ascii="Arial" w:hAnsi="Arial" w:cs="Arial"/>
          <w:sz w:val="24"/>
          <w:szCs w:val="24"/>
          <w:lang w:val="tt-RU"/>
        </w:rPr>
        <w:t>М. Г. Зиатдинов</w:t>
      </w: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rsidP="006F1843">
      <w:pPr>
        <w:widowControl w:val="0"/>
        <w:autoSpaceDE w:val="0"/>
        <w:autoSpaceDN w:val="0"/>
        <w:adjustRightInd w:val="0"/>
        <w:spacing w:after="0" w:line="240" w:lineRule="auto"/>
        <w:ind w:firstLine="720"/>
        <w:jc w:val="both"/>
        <w:rPr>
          <w:rFonts w:ascii="Arial" w:eastAsia="Times New Roman" w:hAnsi="Arial" w:cs="Arial"/>
          <w:color w:val="FF0000"/>
          <w:sz w:val="24"/>
          <w:szCs w:val="24"/>
          <w:lang w:eastAsia="ru-RU"/>
        </w:rPr>
      </w:pPr>
    </w:p>
    <w:p w:rsidR="006F1843" w:rsidRPr="00966D9D" w:rsidRDefault="006F1843">
      <w:pPr>
        <w:pStyle w:val="ad"/>
        <w:widowControl w:val="0"/>
        <w:autoSpaceDE w:val="0"/>
        <w:autoSpaceDN w:val="0"/>
        <w:adjustRightInd w:val="0"/>
        <w:rPr>
          <w:rFonts w:ascii="Arial" w:hAnsi="Arial" w:cs="Arial"/>
          <w:snapToGrid w:val="0"/>
          <w:color w:val="FF0000"/>
          <w:szCs w:val="24"/>
        </w:rPr>
      </w:pPr>
    </w:p>
    <w:sectPr w:rsidR="006F1843" w:rsidRPr="00966D9D" w:rsidSect="00966D9D">
      <w:footerReference w:type="default" r:id="rId11"/>
      <w:pgSz w:w="11906" w:h="16838"/>
      <w:pgMar w:top="1440" w:right="1080" w:bottom="1440" w:left="108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703" w:rsidRDefault="00EA5703">
      <w:pPr>
        <w:spacing w:after="0" w:line="240" w:lineRule="auto"/>
      </w:pPr>
      <w:r>
        <w:separator/>
      </w:r>
    </w:p>
  </w:endnote>
  <w:endnote w:type="continuationSeparator" w:id="0">
    <w:p w:rsidR="00EA5703" w:rsidRDefault="00EA5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9D" w:rsidRDefault="00966D9D" w:rsidP="00405B75">
    <w:pPr>
      <w:pStyle w:val="ab"/>
      <w:rPr>
        <w:szCs w:val="18"/>
      </w:rPr>
    </w:pPr>
  </w:p>
  <w:p w:rsidR="00966D9D" w:rsidRPr="002F06FB" w:rsidRDefault="00966D9D" w:rsidP="00405B75">
    <w:pPr>
      <w:pStyle w:val="ab"/>
      <w:rPr>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D9D" w:rsidRDefault="00966D9D" w:rsidP="006F1843">
    <w:pPr>
      <w:pStyle w:val="ab"/>
      <w:rPr>
        <w:szCs w:val="18"/>
      </w:rPr>
    </w:pPr>
  </w:p>
  <w:p w:rsidR="00966D9D" w:rsidRPr="002F06FB" w:rsidRDefault="00966D9D" w:rsidP="006F1843">
    <w:pPr>
      <w:pStyle w:val="ab"/>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703" w:rsidRDefault="00EA5703">
      <w:pPr>
        <w:spacing w:after="0" w:line="240" w:lineRule="auto"/>
      </w:pPr>
      <w:r>
        <w:separator/>
      </w:r>
    </w:p>
  </w:footnote>
  <w:footnote w:type="continuationSeparator" w:id="0">
    <w:p w:rsidR="00EA5703" w:rsidRDefault="00EA57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B56C7"/>
    <w:multiLevelType w:val="hybridMultilevel"/>
    <w:tmpl w:val="88B03A6C"/>
    <w:lvl w:ilvl="0" w:tplc="A4FE26FA">
      <w:start w:val="3"/>
      <w:numFmt w:val="decimal"/>
      <w:lvlText w:val="%1."/>
      <w:lvlJc w:val="left"/>
      <w:pPr>
        <w:ind w:left="1068" w:hanging="360"/>
      </w:pPr>
      <w:rPr>
        <w:rFonts w:hint="default"/>
      </w:rPr>
    </w:lvl>
    <w:lvl w:ilvl="1" w:tplc="AA02BB50" w:tentative="1">
      <w:start w:val="1"/>
      <w:numFmt w:val="lowerLetter"/>
      <w:lvlText w:val="%2."/>
      <w:lvlJc w:val="left"/>
      <w:pPr>
        <w:ind w:left="1788" w:hanging="360"/>
      </w:pPr>
    </w:lvl>
    <w:lvl w:ilvl="2" w:tplc="653054C4" w:tentative="1">
      <w:start w:val="1"/>
      <w:numFmt w:val="lowerRoman"/>
      <w:lvlText w:val="%3."/>
      <w:lvlJc w:val="right"/>
      <w:pPr>
        <w:ind w:left="2508" w:hanging="180"/>
      </w:pPr>
    </w:lvl>
    <w:lvl w:ilvl="3" w:tplc="74EAA30A" w:tentative="1">
      <w:start w:val="1"/>
      <w:numFmt w:val="decimal"/>
      <w:lvlText w:val="%4."/>
      <w:lvlJc w:val="left"/>
      <w:pPr>
        <w:ind w:left="3228" w:hanging="360"/>
      </w:pPr>
    </w:lvl>
    <w:lvl w:ilvl="4" w:tplc="530A05DA" w:tentative="1">
      <w:start w:val="1"/>
      <w:numFmt w:val="lowerLetter"/>
      <w:lvlText w:val="%5."/>
      <w:lvlJc w:val="left"/>
      <w:pPr>
        <w:ind w:left="3948" w:hanging="360"/>
      </w:pPr>
    </w:lvl>
    <w:lvl w:ilvl="5" w:tplc="DAE4EC02" w:tentative="1">
      <w:start w:val="1"/>
      <w:numFmt w:val="lowerRoman"/>
      <w:lvlText w:val="%6."/>
      <w:lvlJc w:val="right"/>
      <w:pPr>
        <w:ind w:left="4668" w:hanging="180"/>
      </w:pPr>
    </w:lvl>
    <w:lvl w:ilvl="6" w:tplc="CBC6E2E8" w:tentative="1">
      <w:start w:val="1"/>
      <w:numFmt w:val="decimal"/>
      <w:lvlText w:val="%7."/>
      <w:lvlJc w:val="left"/>
      <w:pPr>
        <w:ind w:left="5388" w:hanging="360"/>
      </w:pPr>
    </w:lvl>
    <w:lvl w:ilvl="7" w:tplc="706A24AC" w:tentative="1">
      <w:start w:val="1"/>
      <w:numFmt w:val="lowerLetter"/>
      <w:lvlText w:val="%8."/>
      <w:lvlJc w:val="left"/>
      <w:pPr>
        <w:ind w:left="6108" w:hanging="360"/>
      </w:pPr>
    </w:lvl>
    <w:lvl w:ilvl="8" w:tplc="1F52CE96" w:tentative="1">
      <w:start w:val="1"/>
      <w:numFmt w:val="lowerRoman"/>
      <w:lvlText w:val="%9."/>
      <w:lvlJc w:val="right"/>
      <w:pPr>
        <w:ind w:left="6828" w:hanging="180"/>
      </w:pPr>
    </w:lvl>
  </w:abstractNum>
  <w:abstractNum w:abstractNumId="1">
    <w:nsid w:val="1D9C2071"/>
    <w:multiLevelType w:val="hybridMultilevel"/>
    <w:tmpl w:val="53CACF06"/>
    <w:lvl w:ilvl="0" w:tplc="B0F88DEC">
      <w:start w:val="1"/>
      <w:numFmt w:val="decimal"/>
      <w:lvlText w:val="%1."/>
      <w:lvlJc w:val="left"/>
      <w:pPr>
        <w:ind w:left="375" w:hanging="375"/>
      </w:pPr>
      <w:rPr>
        <w:rFonts w:hint="default"/>
      </w:rPr>
    </w:lvl>
    <w:lvl w:ilvl="1" w:tplc="2AB0F7B0" w:tentative="1">
      <w:start w:val="1"/>
      <w:numFmt w:val="lowerLetter"/>
      <w:lvlText w:val="%2."/>
      <w:lvlJc w:val="left"/>
      <w:pPr>
        <w:ind w:left="1080" w:hanging="360"/>
      </w:pPr>
    </w:lvl>
    <w:lvl w:ilvl="2" w:tplc="A8CE86EA" w:tentative="1">
      <w:start w:val="1"/>
      <w:numFmt w:val="lowerRoman"/>
      <w:lvlText w:val="%3."/>
      <w:lvlJc w:val="right"/>
      <w:pPr>
        <w:ind w:left="1800" w:hanging="180"/>
      </w:pPr>
    </w:lvl>
    <w:lvl w:ilvl="3" w:tplc="305EEE5E" w:tentative="1">
      <w:start w:val="1"/>
      <w:numFmt w:val="decimal"/>
      <w:lvlText w:val="%4."/>
      <w:lvlJc w:val="left"/>
      <w:pPr>
        <w:ind w:left="2520" w:hanging="360"/>
      </w:pPr>
    </w:lvl>
    <w:lvl w:ilvl="4" w:tplc="0A0CF03A" w:tentative="1">
      <w:start w:val="1"/>
      <w:numFmt w:val="lowerLetter"/>
      <w:lvlText w:val="%5."/>
      <w:lvlJc w:val="left"/>
      <w:pPr>
        <w:ind w:left="3240" w:hanging="360"/>
      </w:pPr>
    </w:lvl>
    <w:lvl w:ilvl="5" w:tplc="A7E23E28" w:tentative="1">
      <w:start w:val="1"/>
      <w:numFmt w:val="lowerRoman"/>
      <w:lvlText w:val="%6."/>
      <w:lvlJc w:val="right"/>
      <w:pPr>
        <w:ind w:left="3960" w:hanging="180"/>
      </w:pPr>
    </w:lvl>
    <w:lvl w:ilvl="6" w:tplc="F5CC3164" w:tentative="1">
      <w:start w:val="1"/>
      <w:numFmt w:val="decimal"/>
      <w:lvlText w:val="%7."/>
      <w:lvlJc w:val="left"/>
      <w:pPr>
        <w:ind w:left="4680" w:hanging="360"/>
      </w:pPr>
    </w:lvl>
    <w:lvl w:ilvl="7" w:tplc="208C1B6C" w:tentative="1">
      <w:start w:val="1"/>
      <w:numFmt w:val="lowerLetter"/>
      <w:lvlText w:val="%8."/>
      <w:lvlJc w:val="left"/>
      <w:pPr>
        <w:ind w:left="5400" w:hanging="360"/>
      </w:pPr>
    </w:lvl>
    <w:lvl w:ilvl="8" w:tplc="43301A02" w:tentative="1">
      <w:start w:val="1"/>
      <w:numFmt w:val="lowerRoman"/>
      <w:lvlText w:val="%9."/>
      <w:lvlJc w:val="right"/>
      <w:pPr>
        <w:ind w:left="6120" w:hanging="180"/>
      </w:pPr>
    </w:lvl>
  </w:abstractNum>
  <w:abstractNum w:abstractNumId="2">
    <w:nsid w:val="2669568F"/>
    <w:multiLevelType w:val="hybridMultilevel"/>
    <w:tmpl w:val="41BE9C4E"/>
    <w:lvl w:ilvl="0" w:tplc="EA263C1E">
      <w:start w:val="1"/>
      <w:numFmt w:val="decimal"/>
      <w:lvlText w:val="%1."/>
      <w:lvlJc w:val="left"/>
      <w:pPr>
        <w:ind w:left="1950" w:hanging="1230"/>
      </w:pPr>
      <w:rPr>
        <w:rFonts w:hint="default"/>
      </w:rPr>
    </w:lvl>
    <w:lvl w:ilvl="1" w:tplc="B2669A92" w:tentative="1">
      <w:start w:val="1"/>
      <w:numFmt w:val="lowerLetter"/>
      <w:lvlText w:val="%2."/>
      <w:lvlJc w:val="left"/>
      <w:pPr>
        <w:ind w:left="1800" w:hanging="360"/>
      </w:pPr>
    </w:lvl>
    <w:lvl w:ilvl="2" w:tplc="5D002B64" w:tentative="1">
      <w:start w:val="1"/>
      <w:numFmt w:val="lowerRoman"/>
      <w:lvlText w:val="%3."/>
      <w:lvlJc w:val="right"/>
      <w:pPr>
        <w:ind w:left="2520" w:hanging="180"/>
      </w:pPr>
    </w:lvl>
    <w:lvl w:ilvl="3" w:tplc="20A852C6" w:tentative="1">
      <w:start w:val="1"/>
      <w:numFmt w:val="decimal"/>
      <w:lvlText w:val="%4."/>
      <w:lvlJc w:val="left"/>
      <w:pPr>
        <w:ind w:left="3240" w:hanging="360"/>
      </w:pPr>
    </w:lvl>
    <w:lvl w:ilvl="4" w:tplc="D298C012" w:tentative="1">
      <w:start w:val="1"/>
      <w:numFmt w:val="lowerLetter"/>
      <w:lvlText w:val="%5."/>
      <w:lvlJc w:val="left"/>
      <w:pPr>
        <w:ind w:left="3960" w:hanging="360"/>
      </w:pPr>
    </w:lvl>
    <w:lvl w:ilvl="5" w:tplc="FF9A3D72" w:tentative="1">
      <w:start w:val="1"/>
      <w:numFmt w:val="lowerRoman"/>
      <w:lvlText w:val="%6."/>
      <w:lvlJc w:val="right"/>
      <w:pPr>
        <w:ind w:left="4680" w:hanging="180"/>
      </w:pPr>
    </w:lvl>
    <w:lvl w:ilvl="6" w:tplc="87B82776" w:tentative="1">
      <w:start w:val="1"/>
      <w:numFmt w:val="decimal"/>
      <w:lvlText w:val="%7."/>
      <w:lvlJc w:val="left"/>
      <w:pPr>
        <w:ind w:left="5400" w:hanging="360"/>
      </w:pPr>
    </w:lvl>
    <w:lvl w:ilvl="7" w:tplc="22325636" w:tentative="1">
      <w:start w:val="1"/>
      <w:numFmt w:val="lowerLetter"/>
      <w:lvlText w:val="%8."/>
      <w:lvlJc w:val="left"/>
      <w:pPr>
        <w:ind w:left="6120" w:hanging="360"/>
      </w:pPr>
    </w:lvl>
    <w:lvl w:ilvl="8" w:tplc="D8388B58" w:tentative="1">
      <w:start w:val="1"/>
      <w:numFmt w:val="lowerRoman"/>
      <w:lvlText w:val="%9."/>
      <w:lvlJc w:val="right"/>
      <w:pPr>
        <w:ind w:left="6840" w:hanging="180"/>
      </w:pPr>
    </w:lvl>
  </w:abstractNum>
  <w:abstractNum w:abstractNumId="3">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28E91A41"/>
    <w:multiLevelType w:val="hybridMultilevel"/>
    <w:tmpl w:val="7F545340"/>
    <w:lvl w:ilvl="0" w:tplc="1D96528E">
      <w:start w:val="1"/>
      <w:numFmt w:val="decimal"/>
      <w:lvlText w:val="%1."/>
      <w:lvlJc w:val="left"/>
      <w:pPr>
        <w:tabs>
          <w:tab w:val="num" w:pos="660"/>
        </w:tabs>
        <w:ind w:left="660" w:hanging="660"/>
      </w:pPr>
    </w:lvl>
    <w:lvl w:ilvl="1" w:tplc="7736D490">
      <w:start w:val="1"/>
      <w:numFmt w:val="decimal"/>
      <w:lvlText w:val="%2."/>
      <w:lvlJc w:val="left"/>
      <w:pPr>
        <w:tabs>
          <w:tab w:val="num" w:pos="1440"/>
        </w:tabs>
        <w:ind w:left="1440" w:hanging="360"/>
      </w:pPr>
    </w:lvl>
    <w:lvl w:ilvl="2" w:tplc="324E68E8">
      <w:start w:val="1"/>
      <w:numFmt w:val="decimal"/>
      <w:lvlText w:val="%3."/>
      <w:lvlJc w:val="left"/>
      <w:pPr>
        <w:tabs>
          <w:tab w:val="num" w:pos="2160"/>
        </w:tabs>
        <w:ind w:left="2160" w:hanging="360"/>
      </w:pPr>
    </w:lvl>
    <w:lvl w:ilvl="3" w:tplc="E2B8401C">
      <w:start w:val="1"/>
      <w:numFmt w:val="decimal"/>
      <w:lvlText w:val="%4."/>
      <w:lvlJc w:val="left"/>
      <w:pPr>
        <w:tabs>
          <w:tab w:val="num" w:pos="2880"/>
        </w:tabs>
        <w:ind w:left="2880" w:hanging="360"/>
      </w:pPr>
    </w:lvl>
    <w:lvl w:ilvl="4" w:tplc="E19CA68E">
      <w:start w:val="1"/>
      <w:numFmt w:val="decimal"/>
      <w:lvlText w:val="%5."/>
      <w:lvlJc w:val="left"/>
      <w:pPr>
        <w:tabs>
          <w:tab w:val="num" w:pos="3600"/>
        </w:tabs>
        <w:ind w:left="3600" w:hanging="360"/>
      </w:pPr>
    </w:lvl>
    <w:lvl w:ilvl="5" w:tplc="38B27EFC">
      <w:start w:val="1"/>
      <w:numFmt w:val="decimal"/>
      <w:lvlText w:val="%6."/>
      <w:lvlJc w:val="left"/>
      <w:pPr>
        <w:tabs>
          <w:tab w:val="num" w:pos="4320"/>
        </w:tabs>
        <w:ind w:left="4320" w:hanging="360"/>
      </w:pPr>
    </w:lvl>
    <w:lvl w:ilvl="6" w:tplc="FA60B9A8">
      <w:start w:val="1"/>
      <w:numFmt w:val="decimal"/>
      <w:lvlText w:val="%7."/>
      <w:lvlJc w:val="left"/>
      <w:pPr>
        <w:tabs>
          <w:tab w:val="num" w:pos="5040"/>
        </w:tabs>
        <w:ind w:left="5040" w:hanging="360"/>
      </w:pPr>
    </w:lvl>
    <w:lvl w:ilvl="7" w:tplc="D46E334E">
      <w:start w:val="1"/>
      <w:numFmt w:val="decimal"/>
      <w:lvlText w:val="%8."/>
      <w:lvlJc w:val="left"/>
      <w:pPr>
        <w:tabs>
          <w:tab w:val="num" w:pos="5760"/>
        </w:tabs>
        <w:ind w:left="5760" w:hanging="360"/>
      </w:pPr>
    </w:lvl>
    <w:lvl w:ilvl="8" w:tplc="98AC7496">
      <w:start w:val="1"/>
      <w:numFmt w:val="decimal"/>
      <w:lvlText w:val="%9."/>
      <w:lvlJc w:val="left"/>
      <w:pPr>
        <w:tabs>
          <w:tab w:val="num" w:pos="6480"/>
        </w:tabs>
        <w:ind w:left="6480" w:hanging="360"/>
      </w:pPr>
    </w:lvl>
  </w:abstractNum>
  <w:abstractNum w:abstractNumId="5">
    <w:nsid w:val="41313EAA"/>
    <w:multiLevelType w:val="hybridMultilevel"/>
    <w:tmpl w:val="7ACC7248"/>
    <w:lvl w:ilvl="0" w:tplc="A78C525C">
      <w:start w:val="1"/>
      <w:numFmt w:val="decimal"/>
      <w:lvlText w:val="%1."/>
      <w:lvlJc w:val="left"/>
      <w:pPr>
        <w:ind w:left="720" w:hanging="360"/>
      </w:pPr>
      <w:rPr>
        <w:rFonts w:hint="default"/>
      </w:rPr>
    </w:lvl>
    <w:lvl w:ilvl="1" w:tplc="16447C02" w:tentative="1">
      <w:start w:val="1"/>
      <w:numFmt w:val="lowerLetter"/>
      <w:lvlText w:val="%2."/>
      <w:lvlJc w:val="left"/>
      <w:pPr>
        <w:ind w:left="1440" w:hanging="360"/>
      </w:pPr>
    </w:lvl>
    <w:lvl w:ilvl="2" w:tplc="BFD6F220" w:tentative="1">
      <w:start w:val="1"/>
      <w:numFmt w:val="lowerRoman"/>
      <w:lvlText w:val="%3."/>
      <w:lvlJc w:val="right"/>
      <w:pPr>
        <w:ind w:left="2160" w:hanging="180"/>
      </w:pPr>
    </w:lvl>
    <w:lvl w:ilvl="3" w:tplc="65C00DA2" w:tentative="1">
      <w:start w:val="1"/>
      <w:numFmt w:val="decimal"/>
      <w:lvlText w:val="%4."/>
      <w:lvlJc w:val="left"/>
      <w:pPr>
        <w:ind w:left="2880" w:hanging="360"/>
      </w:pPr>
    </w:lvl>
    <w:lvl w:ilvl="4" w:tplc="652492DC" w:tentative="1">
      <w:start w:val="1"/>
      <w:numFmt w:val="lowerLetter"/>
      <w:lvlText w:val="%5."/>
      <w:lvlJc w:val="left"/>
      <w:pPr>
        <w:ind w:left="3600" w:hanging="360"/>
      </w:pPr>
    </w:lvl>
    <w:lvl w:ilvl="5" w:tplc="68D2D154" w:tentative="1">
      <w:start w:val="1"/>
      <w:numFmt w:val="lowerRoman"/>
      <w:lvlText w:val="%6."/>
      <w:lvlJc w:val="right"/>
      <w:pPr>
        <w:ind w:left="4320" w:hanging="180"/>
      </w:pPr>
    </w:lvl>
    <w:lvl w:ilvl="6" w:tplc="23221140" w:tentative="1">
      <w:start w:val="1"/>
      <w:numFmt w:val="decimal"/>
      <w:lvlText w:val="%7."/>
      <w:lvlJc w:val="left"/>
      <w:pPr>
        <w:ind w:left="5040" w:hanging="360"/>
      </w:pPr>
    </w:lvl>
    <w:lvl w:ilvl="7" w:tplc="08249A2A" w:tentative="1">
      <w:start w:val="1"/>
      <w:numFmt w:val="lowerLetter"/>
      <w:lvlText w:val="%8."/>
      <w:lvlJc w:val="left"/>
      <w:pPr>
        <w:ind w:left="5760" w:hanging="360"/>
      </w:pPr>
    </w:lvl>
    <w:lvl w:ilvl="8" w:tplc="ED427F36" w:tentative="1">
      <w:start w:val="1"/>
      <w:numFmt w:val="lowerRoman"/>
      <w:lvlText w:val="%9."/>
      <w:lvlJc w:val="right"/>
      <w:pPr>
        <w:ind w:left="6480" w:hanging="180"/>
      </w:pPr>
    </w:lvl>
  </w:abstractNum>
  <w:abstractNum w:abstractNumId="6">
    <w:nsid w:val="44720F08"/>
    <w:multiLevelType w:val="hybridMultilevel"/>
    <w:tmpl w:val="F948CEAA"/>
    <w:lvl w:ilvl="0" w:tplc="C5724BDC">
      <w:start w:val="1"/>
      <w:numFmt w:val="decimal"/>
      <w:lvlText w:val="%1."/>
      <w:lvlJc w:val="left"/>
      <w:pPr>
        <w:ind w:left="720" w:hanging="360"/>
      </w:pPr>
      <w:rPr>
        <w:rFonts w:hint="default"/>
        <w:b w:val="0"/>
      </w:rPr>
    </w:lvl>
    <w:lvl w:ilvl="1" w:tplc="954ADCF8" w:tentative="1">
      <w:start w:val="1"/>
      <w:numFmt w:val="lowerLetter"/>
      <w:lvlText w:val="%2."/>
      <w:lvlJc w:val="left"/>
      <w:pPr>
        <w:ind w:left="1440" w:hanging="360"/>
      </w:pPr>
    </w:lvl>
    <w:lvl w:ilvl="2" w:tplc="9F888A5A" w:tentative="1">
      <w:start w:val="1"/>
      <w:numFmt w:val="lowerRoman"/>
      <w:lvlText w:val="%3."/>
      <w:lvlJc w:val="right"/>
      <w:pPr>
        <w:ind w:left="2160" w:hanging="180"/>
      </w:pPr>
    </w:lvl>
    <w:lvl w:ilvl="3" w:tplc="159C4402" w:tentative="1">
      <w:start w:val="1"/>
      <w:numFmt w:val="decimal"/>
      <w:lvlText w:val="%4."/>
      <w:lvlJc w:val="left"/>
      <w:pPr>
        <w:ind w:left="2880" w:hanging="360"/>
      </w:pPr>
    </w:lvl>
    <w:lvl w:ilvl="4" w:tplc="8BA225E0" w:tentative="1">
      <w:start w:val="1"/>
      <w:numFmt w:val="lowerLetter"/>
      <w:lvlText w:val="%5."/>
      <w:lvlJc w:val="left"/>
      <w:pPr>
        <w:ind w:left="3600" w:hanging="360"/>
      </w:pPr>
    </w:lvl>
    <w:lvl w:ilvl="5" w:tplc="54860B78" w:tentative="1">
      <w:start w:val="1"/>
      <w:numFmt w:val="lowerRoman"/>
      <w:lvlText w:val="%6."/>
      <w:lvlJc w:val="right"/>
      <w:pPr>
        <w:ind w:left="4320" w:hanging="180"/>
      </w:pPr>
    </w:lvl>
    <w:lvl w:ilvl="6" w:tplc="347E0EBC" w:tentative="1">
      <w:start w:val="1"/>
      <w:numFmt w:val="decimal"/>
      <w:lvlText w:val="%7."/>
      <w:lvlJc w:val="left"/>
      <w:pPr>
        <w:ind w:left="5040" w:hanging="360"/>
      </w:pPr>
    </w:lvl>
    <w:lvl w:ilvl="7" w:tplc="8A08BDE6" w:tentative="1">
      <w:start w:val="1"/>
      <w:numFmt w:val="lowerLetter"/>
      <w:lvlText w:val="%8."/>
      <w:lvlJc w:val="left"/>
      <w:pPr>
        <w:ind w:left="5760" w:hanging="360"/>
      </w:pPr>
    </w:lvl>
    <w:lvl w:ilvl="8" w:tplc="CB60D300" w:tentative="1">
      <w:start w:val="1"/>
      <w:numFmt w:val="lowerRoman"/>
      <w:lvlText w:val="%9."/>
      <w:lvlJc w:val="right"/>
      <w:pPr>
        <w:ind w:left="6480" w:hanging="180"/>
      </w:pPr>
    </w:lvl>
  </w:abstractNum>
  <w:abstractNum w:abstractNumId="7">
    <w:nsid w:val="4A0C7982"/>
    <w:multiLevelType w:val="hybridMultilevel"/>
    <w:tmpl w:val="2EB06E24"/>
    <w:lvl w:ilvl="0" w:tplc="EA02F792">
      <w:start w:val="1"/>
      <w:numFmt w:val="decimal"/>
      <w:lvlText w:val="%1."/>
      <w:lvlJc w:val="left"/>
      <w:pPr>
        <w:ind w:left="1080" w:hanging="360"/>
      </w:pPr>
      <w:rPr>
        <w:rFonts w:hint="default"/>
      </w:rPr>
    </w:lvl>
    <w:lvl w:ilvl="1" w:tplc="63261160" w:tentative="1">
      <w:start w:val="1"/>
      <w:numFmt w:val="lowerLetter"/>
      <w:lvlText w:val="%2."/>
      <w:lvlJc w:val="left"/>
      <w:pPr>
        <w:ind w:left="1800" w:hanging="360"/>
      </w:pPr>
    </w:lvl>
    <w:lvl w:ilvl="2" w:tplc="01B83FF6" w:tentative="1">
      <w:start w:val="1"/>
      <w:numFmt w:val="lowerRoman"/>
      <w:lvlText w:val="%3."/>
      <w:lvlJc w:val="right"/>
      <w:pPr>
        <w:ind w:left="2520" w:hanging="180"/>
      </w:pPr>
    </w:lvl>
    <w:lvl w:ilvl="3" w:tplc="409AE0CA" w:tentative="1">
      <w:start w:val="1"/>
      <w:numFmt w:val="decimal"/>
      <w:lvlText w:val="%4."/>
      <w:lvlJc w:val="left"/>
      <w:pPr>
        <w:ind w:left="3240" w:hanging="360"/>
      </w:pPr>
    </w:lvl>
    <w:lvl w:ilvl="4" w:tplc="30C8DAA2" w:tentative="1">
      <w:start w:val="1"/>
      <w:numFmt w:val="lowerLetter"/>
      <w:lvlText w:val="%5."/>
      <w:lvlJc w:val="left"/>
      <w:pPr>
        <w:ind w:left="3960" w:hanging="360"/>
      </w:pPr>
    </w:lvl>
    <w:lvl w:ilvl="5" w:tplc="FE7A27D4" w:tentative="1">
      <w:start w:val="1"/>
      <w:numFmt w:val="lowerRoman"/>
      <w:lvlText w:val="%6."/>
      <w:lvlJc w:val="right"/>
      <w:pPr>
        <w:ind w:left="4680" w:hanging="180"/>
      </w:pPr>
    </w:lvl>
    <w:lvl w:ilvl="6" w:tplc="53D47066" w:tentative="1">
      <w:start w:val="1"/>
      <w:numFmt w:val="decimal"/>
      <w:lvlText w:val="%7."/>
      <w:lvlJc w:val="left"/>
      <w:pPr>
        <w:ind w:left="5400" w:hanging="360"/>
      </w:pPr>
    </w:lvl>
    <w:lvl w:ilvl="7" w:tplc="5998B6D2" w:tentative="1">
      <w:start w:val="1"/>
      <w:numFmt w:val="lowerLetter"/>
      <w:lvlText w:val="%8."/>
      <w:lvlJc w:val="left"/>
      <w:pPr>
        <w:ind w:left="6120" w:hanging="360"/>
      </w:pPr>
    </w:lvl>
    <w:lvl w:ilvl="8" w:tplc="18C22C02" w:tentative="1">
      <w:start w:val="1"/>
      <w:numFmt w:val="lowerRoman"/>
      <w:lvlText w:val="%9."/>
      <w:lvlJc w:val="right"/>
      <w:pPr>
        <w:ind w:left="6840" w:hanging="180"/>
      </w:pPr>
    </w:lvl>
  </w:abstractNum>
  <w:abstractNum w:abstractNumId="8">
    <w:nsid w:val="53257916"/>
    <w:multiLevelType w:val="hybridMultilevel"/>
    <w:tmpl w:val="D8C48D2E"/>
    <w:lvl w:ilvl="0" w:tplc="610A4104">
      <w:start w:val="1"/>
      <w:numFmt w:val="decimal"/>
      <w:lvlText w:val="%1)"/>
      <w:lvlJc w:val="left"/>
      <w:pPr>
        <w:tabs>
          <w:tab w:val="num" w:pos="1080"/>
        </w:tabs>
        <w:ind w:left="1080" w:hanging="360"/>
      </w:pPr>
      <w:rPr>
        <w:rFonts w:hint="default"/>
      </w:rPr>
    </w:lvl>
    <w:lvl w:ilvl="1" w:tplc="B4A25F04" w:tentative="1">
      <w:start w:val="1"/>
      <w:numFmt w:val="lowerLetter"/>
      <w:lvlText w:val="%2."/>
      <w:lvlJc w:val="left"/>
      <w:pPr>
        <w:tabs>
          <w:tab w:val="num" w:pos="1800"/>
        </w:tabs>
        <w:ind w:left="1800" w:hanging="360"/>
      </w:pPr>
    </w:lvl>
    <w:lvl w:ilvl="2" w:tplc="9ED269AE" w:tentative="1">
      <w:start w:val="1"/>
      <w:numFmt w:val="lowerRoman"/>
      <w:lvlText w:val="%3."/>
      <w:lvlJc w:val="right"/>
      <w:pPr>
        <w:tabs>
          <w:tab w:val="num" w:pos="2520"/>
        </w:tabs>
        <w:ind w:left="2520" w:hanging="180"/>
      </w:pPr>
    </w:lvl>
    <w:lvl w:ilvl="3" w:tplc="96D01072" w:tentative="1">
      <w:start w:val="1"/>
      <w:numFmt w:val="decimal"/>
      <w:lvlText w:val="%4."/>
      <w:lvlJc w:val="left"/>
      <w:pPr>
        <w:tabs>
          <w:tab w:val="num" w:pos="3240"/>
        </w:tabs>
        <w:ind w:left="3240" w:hanging="360"/>
      </w:pPr>
    </w:lvl>
    <w:lvl w:ilvl="4" w:tplc="51A80264" w:tentative="1">
      <w:start w:val="1"/>
      <w:numFmt w:val="lowerLetter"/>
      <w:lvlText w:val="%5."/>
      <w:lvlJc w:val="left"/>
      <w:pPr>
        <w:tabs>
          <w:tab w:val="num" w:pos="3960"/>
        </w:tabs>
        <w:ind w:left="3960" w:hanging="360"/>
      </w:pPr>
    </w:lvl>
    <w:lvl w:ilvl="5" w:tplc="2C762B58" w:tentative="1">
      <w:start w:val="1"/>
      <w:numFmt w:val="lowerRoman"/>
      <w:lvlText w:val="%6."/>
      <w:lvlJc w:val="right"/>
      <w:pPr>
        <w:tabs>
          <w:tab w:val="num" w:pos="4680"/>
        </w:tabs>
        <w:ind w:left="4680" w:hanging="180"/>
      </w:pPr>
    </w:lvl>
    <w:lvl w:ilvl="6" w:tplc="4C94224A" w:tentative="1">
      <w:start w:val="1"/>
      <w:numFmt w:val="decimal"/>
      <w:lvlText w:val="%7."/>
      <w:lvlJc w:val="left"/>
      <w:pPr>
        <w:tabs>
          <w:tab w:val="num" w:pos="5400"/>
        </w:tabs>
        <w:ind w:left="5400" w:hanging="360"/>
      </w:pPr>
    </w:lvl>
    <w:lvl w:ilvl="7" w:tplc="FC946DA2" w:tentative="1">
      <w:start w:val="1"/>
      <w:numFmt w:val="lowerLetter"/>
      <w:lvlText w:val="%8."/>
      <w:lvlJc w:val="left"/>
      <w:pPr>
        <w:tabs>
          <w:tab w:val="num" w:pos="6120"/>
        </w:tabs>
        <w:ind w:left="6120" w:hanging="360"/>
      </w:pPr>
    </w:lvl>
    <w:lvl w:ilvl="8" w:tplc="7CDC933C" w:tentative="1">
      <w:start w:val="1"/>
      <w:numFmt w:val="lowerRoman"/>
      <w:lvlText w:val="%9."/>
      <w:lvlJc w:val="right"/>
      <w:pPr>
        <w:tabs>
          <w:tab w:val="num" w:pos="6840"/>
        </w:tabs>
        <w:ind w:left="6840" w:hanging="180"/>
      </w:pPr>
    </w:lvl>
  </w:abstractNum>
  <w:abstractNum w:abstractNumId="9">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611646C0"/>
    <w:multiLevelType w:val="hybridMultilevel"/>
    <w:tmpl w:val="6836558E"/>
    <w:lvl w:ilvl="0" w:tplc="226E4768">
      <w:start w:val="1"/>
      <w:numFmt w:val="decimal"/>
      <w:lvlText w:val="%1."/>
      <w:lvlJc w:val="left"/>
      <w:pPr>
        <w:ind w:left="1110" w:hanging="360"/>
      </w:pPr>
      <w:rPr>
        <w:rFonts w:hint="default"/>
      </w:rPr>
    </w:lvl>
    <w:lvl w:ilvl="1" w:tplc="CC5A3840" w:tentative="1">
      <w:start w:val="1"/>
      <w:numFmt w:val="lowerLetter"/>
      <w:lvlText w:val="%2."/>
      <w:lvlJc w:val="left"/>
      <w:pPr>
        <w:ind w:left="1830" w:hanging="360"/>
      </w:pPr>
    </w:lvl>
    <w:lvl w:ilvl="2" w:tplc="3ABA7616" w:tentative="1">
      <w:start w:val="1"/>
      <w:numFmt w:val="lowerRoman"/>
      <w:lvlText w:val="%3."/>
      <w:lvlJc w:val="right"/>
      <w:pPr>
        <w:ind w:left="2550" w:hanging="180"/>
      </w:pPr>
    </w:lvl>
    <w:lvl w:ilvl="3" w:tplc="AEC67078" w:tentative="1">
      <w:start w:val="1"/>
      <w:numFmt w:val="decimal"/>
      <w:lvlText w:val="%4."/>
      <w:lvlJc w:val="left"/>
      <w:pPr>
        <w:ind w:left="3270" w:hanging="360"/>
      </w:pPr>
    </w:lvl>
    <w:lvl w:ilvl="4" w:tplc="4B241B4C" w:tentative="1">
      <w:start w:val="1"/>
      <w:numFmt w:val="lowerLetter"/>
      <w:lvlText w:val="%5."/>
      <w:lvlJc w:val="left"/>
      <w:pPr>
        <w:ind w:left="3990" w:hanging="360"/>
      </w:pPr>
    </w:lvl>
    <w:lvl w:ilvl="5" w:tplc="8690E374" w:tentative="1">
      <w:start w:val="1"/>
      <w:numFmt w:val="lowerRoman"/>
      <w:lvlText w:val="%6."/>
      <w:lvlJc w:val="right"/>
      <w:pPr>
        <w:ind w:left="4710" w:hanging="180"/>
      </w:pPr>
    </w:lvl>
    <w:lvl w:ilvl="6" w:tplc="5658CC76" w:tentative="1">
      <w:start w:val="1"/>
      <w:numFmt w:val="decimal"/>
      <w:lvlText w:val="%7."/>
      <w:lvlJc w:val="left"/>
      <w:pPr>
        <w:ind w:left="5430" w:hanging="360"/>
      </w:pPr>
    </w:lvl>
    <w:lvl w:ilvl="7" w:tplc="47A27816" w:tentative="1">
      <w:start w:val="1"/>
      <w:numFmt w:val="lowerLetter"/>
      <w:lvlText w:val="%8."/>
      <w:lvlJc w:val="left"/>
      <w:pPr>
        <w:ind w:left="6150" w:hanging="360"/>
      </w:pPr>
    </w:lvl>
    <w:lvl w:ilvl="8" w:tplc="428EA55E" w:tentative="1">
      <w:start w:val="1"/>
      <w:numFmt w:val="lowerRoman"/>
      <w:lvlText w:val="%9."/>
      <w:lvlJc w:val="right"/>
      <w:pPr>
        <w:ind w:left="6870" w:hanging="180"/>
      </w:pPr>
    </w:lvl>
  </w:abstractNum>
  <w:abstractNum w:abstractNumId="11">
    <w:nsid w:val="620659DF"/>
    <w:multiLevelType w:val="hybridMultilevel"/>
    <w:tmpl w:val="C3B0AAEC"/>
    <w:lvl w:ilvl="0" w:tplc="1F50855A">
      <w:start w:val="1"/>
      <w:numFmt w:val="decimal"/>
      <w:lvlText w:val="%1."/>
      <w:lvlJc w:val="left"/>
      <w:pPr>
        <w:ind w:left="720" w:hanging="360"/>
      </w:pPr>
    </w:lvl>
    <w:lvl w:ilvl="1" w:tplc="5D56434A">
      <w:start w:val="1"/>
      <w:numFmt w:val="lowerLetter"/>
      <w:lvlText w:val="%2."/>
      <w:lvlJc w:val="left"/>
      <w:pPr>
        <w:ind w:left="1440" w:hanging="360"/>
      </w:pPr>
    </w:lvl>
    <w:lvl w:ilvl="2" w:tplc="C48E3844">
      <w:start w:val="1"/>
      <w:numFmt w:val="lowerRoman"/>
      <w:lvlText w:val="%3."/>
      <w:lvlJc w:val="right"/>
      <w:pPr>
        <w:ind w:left="2160" w:hanging="180"/>
      </w:pPr>
    </w:lvl>
    <w:lvl w:ilvl="3" w:tplc="D4BCE2FE">
      <w:start w:val="1"/>
      <w:numFmt w:val="decimal"/>
      <w:lvlText w:val="%4."/>
      <w:lvlJc w:val="left"/>
      <w:pPr>
        <w:ind w:left="2880" w:hanging="360"/>
      </w:pPr>
    </w:lvl>
    <w:lvl w:ilvl="4" w:tplc="B22A6C8A">
      <w:start w:val="1"/>
      <w:numFmt w:val="lowerLetter"/>
      <w:lvlText w:val="%5."/>
      <w:lvlJc w:val="left"/>
      <w:pPr>
        <w:ind w:left="3600" w:hanging="360"/>
      </w:pPr>
    </w:lvl>
    <w:lvl w:ilvl="5" w:tplc="4C78FEB2">
      <w:start w:val="1"/>
      <w:numFmt w:val="lowerRoman"/>
      <w:lvlText w:val="%6."/>
      <w:lvlJc w:val="right"/>
      <w:pPr>
        <w:ind w:left="4320" w:hanging="180"/>
      </w:pPr>
    </w:lvl>
    <w:lvl w:ilvl="6" w:tplc="9FAC1F20">
      <w:start w:val="1"/>
      <w:numFmt w:val="decimal"/>
      <w:lvlText w:val="%7."/>
      <w:lvlJc w:val="left"/>
      <w:pPr>
        <w:ind w:left="5040" w:hanging="360"/>
      </w:pPr>
    </w:lvl>
    <w:lvl w:ilvl="7" w:tplc="534CEDD6">
      <w:start w:val="1"/>
      <w:numFmt w:val="lowerLetter"/>
      <w:lvlText w:val="%8."/>
      <w:lvlJc w:val="left"/>
      <w:pPr>
        <w:ind w:left="5760" w:hanging="360"/>
      </w:pPr>
    </w:lvl>
    <w:lvl w:ilvl="8" w:tplc="E66EB3CE">
      <w:start w:val="1"/>
      <w:numFmt w:val="lowerRoman"/>
      <w:lvlText w:val="%9."/>
      <w:lvlJc w:val="right"/>
      <w:pPr>
        <w:ind w:left="6480" w:hanging="180"/>
      </w:pPr>
    </w:lvl>
  </w:abstractNum>
  <w:abstractNum w:abstractNumId="12">
    <w:nsid w:val="7CD96BCC"/>
    <w:multiLevelType w:val="hybridMultilevel"/>
    <w:tmpl w:val="32344C50"/>
    <w:lvl w:ilvl="0" w:tplc="689213C6">
      <w:start w:val="1"/>
      <w:numFmt w:val="decimal"/>
      <w:lvlText w:val="%1."/>
      <w:lvlJc w:val="left"/>
      <w:pPr>
        <w:ind w:left="1035" w:hanging="360"/>
      </w:pPr>
      <w:rPr>
        <w:rFonts w:hint="default"/>
      </w:rPr>
    </w:lvl>
    <w:lvl w:ilvl="1" w:tplc="E368D1E0" w:tentative="1">
      <w:start w:val="1"/>
      <w:numFmt w:val="lowerLetter"/>
      <w:lvlText w:val="%2."/>
      <w:lvlJc w:val="left"/>
      <w:pPr>
        <w:ind w:left="1755" w:hanging="360"/>
      </w:pPr>
    </w:lvl>
    <w:lvl w:ilvl="2" w:tplc="22A2198C" w:tentative="1">
      <w:start w:val="1"/>
      <w:numFmt w:val="lowerRoman"/>
      <w:lvlText w:val="%3."/>
      <w:lvlJc w:val="right"/>
      <w:pPr>
        <w:ind w:left="2475" w:hanging="180"/>
      </w:pPr>
    </w:lvl>
    <w:lvl w:ilvl="3" w:tplc="98DE24F4" w:tentative="1">
      <w:start w:val="1"/>
      <w:numFmt w:val="decimal"/>
      <w:lvlText w:val="%4."/>
      <w:lvlJc w:val="left"/>
      <w:pPr>
        <w:ind w:left="3195" w:hanging="360"/>
      </w:pPr>
    </w:lvl>
    <w:lvl w:ilvl="4" w:tplc="29DEB4C6" w:tentative="1">
      <w:start w:val="1"/>
      <w:numFmt w:val="lowerLetter"/>
      <w:lvlText w:val="%5."/>
      <w:lvlJc w:val="left"/>
      <w:pPr>
        <w:ind w:left="3915" w:hanging="360"/>
      </w:pPr>
    </w:lvl>
    <w:lvl w:ilvl="5" w:tplc="84E82D02" w:tentative="1">
      <w:start w:val="1"/>
      <w:numFmt w:val="lowerRoman"/>
      <w:lvlText w:val="%6."/>
      <w:lvlJc w:val="right"/>
      <w:pPr>
        <w:ind w:left="4635" w:hanging="180"/>
      </w:pPr>
    </w:lvl>
    <w:lvl w:ilvl="6" w:tplc="3392BF8C" w:tentative="1">
      <w:start w:val="1"/>
      <w:numFmt w:val="decimal"/>
      <w:lvlText w:val="%7."/>
      <w:lvlJc w:val="left"/>
      <w:pPr>
        <w:ind w:left="5355" w:hanging="360"/>
      </w:pPr>
    </w:lvl>
    <w:lvl w:ilvl="7" w:tplc="16FC18FA" w:tentative="1">
      <w:start w:val="1"/>
      <w:numFmt w:val="lowerLetter"/>
      <w:lvlText w:val="%8."/>
      <w:lvlJc w:val="left"/>
      <w:pPr>
        <w:ind w:left="6075" w:hanging="360"/>
      </w:pPr>
    </w:lvl>
    <w:lvl w:ilvl="8" w:tplc="871CA30A" w:tentative="1">
      <w:start w:val="1"/>
      <w:numFmt w:val="lowerRoman"/>
      <w:lvlText w:val="%9."/>
      <w:lvlJc w:val="right"/>
      <w:pPr>
        <w:ind w:left="6795" w:hanging="180"/>
      </w:pPr>
    </w:lvl>
  </w:abstractNum>
  <w:num w:numId="1">
    <w:abstractNumId w:val="6"/>
  </w:num>
  <w:num w:numId="2">
    <w:abstractNumId w:val="11"/>
  </w:num>
  <w:num w:numId="3">
    <w:abstractNumId w:val="0"/>
  </w:num>
  <w:num w:numId="4">
    <w:abstractNumId w:val="4"/>
  </w:num>
  <w:num w:numId="5">
    <w:abstractNumId w:val="3"/>
  </w:num>
  <w:num w:numId="6">
    <w:abstractNumId w:val="9"/>
  </w:num>
  <w:num w:numId="7">
    <w:abstractNumId w:val="1"/>
  </w:num>
  <w:num w:numId="8">
    <w:abstractNumId w:val="5"/>
  </w:num>
  <w:num w:numId="9">
    <w:abstractNumId w:val="2"/>
  </w:num>
  <w:num w:numId="10">
    <w:abstractNumId w:val="8"/>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A5"/>
    <w:rsid w:val="00021333"/>
    <w:rsid w:val="000260F5"/>
    <w:rsid w:val="00026ED1"/>
    <w:rsid w:val="00036C75"/>
    <w:rsid w:val="00037C3B"/>
    <w:rsid w:val="000400A7"/>
    <w:rsid w:val="00053061"/>
    <w:rsid w:val="00056B9A"/>
    <w:rsid w:val="00057841"/>
    <w:rsid w:val="000642DD"/>
    <w:rsid w:val="00070197"/>
    <w:rsid w:val="0007562D"/>
    <w:rsid w:val="000779B1"/>
    <w:rsid w:val="000855CF"/>
    <w:rsid w:val="00086A1B"/>
    <w:rsid w:val="00086C2A"/>
    <w:rsid w:val="00092EC5"/>
    <w:rsid w:val="00096289"/>
    <w:rsid w:val="000A0754"/>
    <w:rsid w:val="000B2872"/>
    <w:rsid w:val="000C3863"/>
    <w:rsid w:val="000C6D04"/>
    <w:rsid w:val="000D02DF"/>
    <w:rsid w:val="000E0A6D"/>
    <w:rsid w:val="000E0F8F"/>
    <w:rsid w:val="000E2885"/>
    <w:rsid w:val="000E7D5C"/>
    <w:rsid w:val="000F1177"/>
    <w:rsid w:val="00104944"/>
    <w:rsid w:val="00105857"/>
    <w:rsid w:val="00121486"/>
    <w:rsid w:val="0013212C"/>
    <w:rsid w:val="00133766"/>
    <w:rsid w:val="00156146"/>
    <w:rsid w:val="00156E54"/>
    <w:rsid w:val="001638A3"/>
    <w:rsid w:val="00170744"/>
    <w:rsid w:val="00172EA5"/>
    <w:rsid w:val="00173B3D"/>
    <w:rsid w:val="00185E2A"/>
    <w:rsid w:val="001924A2"/>
    <w:rsid w:val="001A72F1"/>
    <w:rsid w:val="001B21DA"/>
    <w:rsid w:val="001B36AF"/>
    <w:rsid w:val="001C1E89"/>
    <w:rsid w:val="001D3671"/>
    <w:rsid w:val="001D7B0F"/>
    <w:rsid w:val="001F1E1F"/>
    <w:rsid w:val="001F2FB0"/>
    <w:rsid w:val="00207221"/>
    <w:rsid w:val="00212CEE"/>
    <w:rsid w:val="00216740"/>
    <w:rsid w:val="00242295"/>
    <w:rsid w:val="00245399"/>
    <w:rsid w:val="002466EE"/>
    <w:rsid w:val="00252500"/>
    <w:rsid w:val="00257829"/>
    <w:rsid w:val="002640FE"/>
    <w:rsid w:val="00273522"/>
    <w:rsid w:val="00285DA3"/>
    <w:rsid w:val="00291810"/>
    <w:rsid w:val="002B3BFC"/>
    <w:rsid w:val="002B57BA"/>
    <w:rsid w:val="002C72CF"/>
    <w:rsid w:val="002D0608"/>
    <w:rsid w:val="002D40F2"/>
    <w:rsid w:val="002F06FB"/>
    <w:rsid w:val="002F30B7"/>
    <w:rsid w:val="002F36C5"/>
    <w:rsid w:val="002F6E5F"/>
    <w:rsid w:val="00302FA8"/>
    <w:rsid w:val="0032050B"/>
    <w:rsid w:val="003247BA"/>
    <w:rsid w:val="00325A6D"/>
    <w:rsid w:val="00327B5B"/>
    <w:rsid w:val="0033115F"/>
    <w:rsid w:val="00335535"/>
    <w:rsid w:val="00355DCB"/>
    <w:rsid w:val="0036482C"/>
    <w:rsid w:val="00364A6A"/>
    <w:rsid w:val="00364C39"/>
    <w:rsid w:val="00381391"/>
    <w:rsid w:val="0039322F"/>
    <w:rsid w:val="003949FA"/>
    <w:rsid w:val="00395D42"/>
    <w:rsid w:val="003B0016"/>
    <w:rsid w:val="003C02DB"/>
    <w:rsid w:val="003C51A7"/>
    <w:rsid w:val="003D0770"/>
    <w:rsid w:val="003D1E1A"/>
    <w:rsid w:val="003D3339"/>
    <w:rsid w:val="003D3DF1"/>
    <w:rsid w:val="003D6324"/>
    <w:rsid w:val="003F20F6"/>
    <w:rsid w:val="00405B75"/>
    <w:rsid w:val="00406D54"/>
    <w:rsid w:val="00421FC3"/>
    <w:rsid w:val="0042436E"/>
    <w:rsid w:val="00424ED1"/>
    <w:rsid w:val="00426501"/>
    <w:rsid w:val="004272FE"/>
    <w:rsid w:val="00442A68"/>
    <w:rsid w:val="00444662"/>
    <w:rsid w:val="00466FD2"/>
    <w:rsid w:val="004712E3"/>
    <w:rsid w:val="00476A8B"/>
    <w:rsid w:val="00485ED8"/>
    <w:rsid w:val="0049575C"/>
    <w:rsid w:val="004B4B12"/>
    <w:rsid w:val="004B4CC6"/>
    <w:rsid w:val="004D05F9"/>
    <w:rsid w:val="004D3185"/>
    <w:rsid w:val="004E45C0"/>
    <w:rsid w:val="004E7964"/>
    <w:rsid w:val="00502200"/>
    <w:rsid w:val="0050337B"/>
    <w:rsid w:val="00506141"/>
    <w:rsid w:val="00507DB5"/>
    <w:rsid w:val="00512721"/>
    <w:rsid w:val="00516FF3"/>
    <w:rsid w:val="00521DCB"/>
    <w:rsid w:val="00531F37"/>
    <w:rsid w:val="005613D4"/>
    <w:rsid w:val="005808B1"/>
    <w:rsid w:val="0058267B"/>
    <w:rsid w:val="00596B0B"/>
    <w:rsid w:val="005A0908"/>
    <w:rsid w:val="005A2014"/>
    <w:rsid w:val="005A4173"/>
    <w:rsid w:val="005A5E25"/>
    <w:rsid w:val="005C1C76"/>
    <w:rsid w:val="005D2012"/>
    <w:rsid w:val="005E0762"/>
    <w:rsid w:val="005E5F70"/>
    <w:rsid w:val="005E67E1"/>
    <w:rsid w:val="005F1433"/>
    <w:rsid w:val="005F6B61"/>
    <w:rsid w:val="005F768C"/>
    <w:rsid w:val="00604ED5"/>
    <w:rsid w:val="00607801"/>
    <w:rsid w:val="0061378D"/>
    <w:rsid w:val="00614A51"/>
    <w:rsid w:val="006164AF"/>
    <w:rsid w:val="0061792F"/>
    <w:rsid w:val="00641F45"/>
    <w:rsid w:val="006461AE"/>
    <w:rsid w:val="006616FB"/>
    <w:rsid w:val="00672853"/>
    <w:rsid w:val="00675B75"/>
    <w:rsid w:val="00676B1F"/>
    <w:rsid w:val="006846F9"/>
    <w:rsid w:val="0069220B"/>
    <w:rsid w:val="00696825"/>
    <w:rsid w:val="006A3433"/>
    <w:rsid w:val="006B1D66"/>
    <w:rsid w:val="006C07C7"/>
    <w:rsid w:val="006C7B09"/>
    <w:rsid w:val="006D5F26"/>
    <w:rsid w:val="006D616D"/>
    <w:rsid w:val="006E32C3"/>
    <w:rsid w:val="006F1843"/>
    <w:rsid w:val="00705F78"/>
    <w:rsid w:val="00706061"/>
    <w:rsid w:val="00715684"/>
    <w:rsid w:val="007157D3"/>
    <w:rsid w:val="00722464"/>
    <w:rsid w:val="00723BA4"/>
    <w:rsid w:val="00727B4F"/>
    <w:rsid w:val="00732DA3"/>
    <w:rsid w:val="00732E0F"/>
    <w:rsid w:val="00733FB9"/>
    <w:rsid w:val="007365E4"/>
    <w:rsid w:val="007379C6"/>
    <w:rsid w:val="00741104"/>
    <w:rsid w:val="0074209B"/>
    <w:rsid w:val="00753169"/>
    <w:rsid w:val="00755256"/>
    <w:rsid w:val="00756A52"/>
    <w:rsid w:val="007607B3"/>
    <w:rsid w:val="00761FDC"/>
    <w:rsid w:val="007760B5"/>
    <w:rsid w:val="007762B7"/>
    <w:rsid w:val="00776E18"/>
    <w:rsid w:val="007777A4"/>
    <w:rsid w:val="00781184"/>
    <w:rsid w:val="007970DD"/>
    <w:rsid w:val="007A1B44"/>
    <w:rsid w:val="007B7EAA"/>
    <w:rsid w:val="007C0F5B"/>
    <w:rsid w:val="007D3CE8"/>
    <w:rsid w:val="007E00DF"/>
    <w:rsid w:val="007F1A25"/>
    <w:rsid w:val="007F1A44"/>
    <w:rsid w:val="008046BA"/>
    <w:rsid w:val="008111AA"/>
    <w:rsid w:val="00815921"/>
    <w:rsid w:val="00823220"/>
    <w:rsid w:val="00826E4C"/>
    <w:rsid w:val="00830659"/>
    <w:rsid w:val="00845D5B"/>
    <w:rsid w:val="008467DF"/>
    <w:rsid w:val="00856419"/>
    <w:rsid w:val="008573A2"/>
    <w:rsid w:val="008608A9"/>
    <w:rsid w:val="008623A5"/>
    <w:rsid w:val="008A4F08"/>
    <w:rsid w:val="008A5D21"/>
    <w:rsid w:val="008A77BE"/>
    <w:rsid w:val="008B010B"/>
    <w:rsid w:val="008B149B"/>
    <w:rsid w:val="008B1569"/>
    <w:rsid w:val="008B2C23"/>
    <w:rsid w:val="008B314E"/>
    <w:rsid w:val="008B7AFA"/>
    <w:rsid w:val="008C2B2D"/>
    <w:rsid w:val="008C56EB"/>
    <w:rsid w:val="008C7A76"/>
    <w:rsid w:val="008D4DC1"/>
    <w:rsid w:val="008E72BD"/>
    <w:rsid w:val="008F1C01"/>
    <w:rsid w:val="008F34D4"/>
    <w:rsid w:val="008F7144"/>
    <w:rsid w:val="0090504D"/>
    <w:rsid w:val="00905A22"/>
    <w:rsid w:val="00906124"/>
    <w:rsid w:val="00911CF3"/>
    <w:rsid w:val="009123D8"/>
    <w:rsid w:val="009148BB"/>
    <w:rsid w:val="009231ED"/>
    <w:rsid w:val="0092375D"/>
    <w:rsid w:val="00943C38"/>
    <w:rsid w:val="00945826"/>
    <w:rsid w:val="00950E61"/>
    <w:rsid w:val="00962844"/>
    <w:rsid w:val="0096590E"/>
    <w:rsid w:val="00966D9D"/>
    <w:rsid w:val="00971C9E"/>
    <w:rsid w:val="009753D2"/>
    <w:rsid w:val="00977A7A"/>
    <w:rsid w:val="00980635"/>
    <w:rsid w:val="00993316"/>
    <w:rsid w:val="00994341"/>
    <w:rsid w:val="00994792"/>
    <w:rsid w:val="009A38A6"/>
    <w:rsid w:val="009B43F9"/>
    <w:rsid w:val="009C2F11"/>
    <w:rsid w:val="009C436C"/>
    <w:rsid w:val="009D5FDB"/>
    <w:rsid w:val="009E175A"/>
    <w:rsid w:val="009E1E1C"/>
    <w:rsid w:val="009E4091"/>
    <w:rsid w:val="009E643F"/>
    <w:rsid w:val="009F1764"/>
    <w:rsid w:val="009F2823"/>
    <w:rsid w:val="00A00206"/>
    <w:rsid w:val="00A05226"/>
    <w:rsid w:val="00A12A67"/>
    <w:rsid w:val="00A1324C"/>
    <w:rsid w:val="00A13384"/>
    <w:rsid w:val="00A14865"/>
    <w:rsid w:val="00A21998"/>
    <w:rsid w:val="00A35E63"/>
    <w:rsid w:val="00A37086"/>
    <w:rsid w:val="00A42A45"/>
    <w:rsid w:val="00A43EF1"/>
    <w:rsid w:val="00A50D02"/>
    <w:rsid w:val="00A5564B"/>
    <w:rsid w:val="00A63949"/>
    <w:rsid w:val="00A64742"/>
    <w:rsid w:val="00A732DA"/>
    <w:rsid w:val="00A74C28"/>
    <w:rsid w:val="00A83398"/>
    <w:rsid w:val="00A86369"/>
    <w:rsid w:val="00A9442E"/>
    <w:rsid w:val="00AA21C8"/>
    <w:rsid w:val="00AB075D"/>
    <w:rsid w:val="00AB43F1"/>
    <w:rsid w:val="00AD4279"/>
    <w:rsid w:val="00B131F6"/>
    <w:rsid w:val="00B24062"/>
    <w:rsid w:val="00B3004B"/>
    <w:rsid w:val="00B33B40"/>
    <w:rsid w:val="00B379CF"/>
    <w:rsid w:val="00B43B07"/>
    <w:rsid w:val="00B67820"/>
    <w:rsid w:val="00B721A5"/>
    <w:rsid w:val="00B91432"/>
    <w:rsid w:val="00B91DF0"/>
    <w:rsid w:val="00B93B96"/>
    <w:rsid w:val="00BA68A5"/>
    <w:rsid w:val="00BA730E"/>
    <w:rsid w:val="00BB5393"/>
    <w:rsid w:val="00BB5C06"/>
    <w:rsid w:val="00BC36E4"/>
    <w:rsid w:val="00BD4BA9"/>
    <w:rsid w:val="00BE1238"/>
    <w:rsid w:val="00BE1A09"/>
    <w:rsid w:val="00C02FA5"/>
    <w:rsid w:val="00C06204"/>
    <w:rsid w:val="00C1331C"/>
    <w:rsid w:val="00C22BA1"/>
    <w:rsid w:val="00C24E9A"/>
    <w:rsid w:val="00C33863"/>
    <w:rsid w:val="00C37415"/>
    <w:rsid w:val="00C37C1A"/>
    <w:rsid w:val="00C633C3"/>
    <w:rsid w:val="00C64509"/>
    <w:rsid w:val="00C651C6"/>
    <w:rsid w:val="00C75877"/>
    <w:rsid w:val="00C77A82"/>
    <w:rsid w:val="00C928A2"/>
    <w:rsid w:val="00CA2DC0"/>
    <w:rsid w:val="00CA6B33"/>
    <w:rsid w:val="00CA6C93"/>
    <w:rsid w:val="00CB7568"/>
    <w:rsid w:val="00CC413A"/>
    <w:rsid w:val="00CD0623"/>
    <w:rsid w:val="00CD2340"/>
    <w:rsid w:val="00CD5E32"/>
    <w:rsid w:val="00D16378"/>
    <w:rsid w:val="00D21B7F"/>
    <w:rsid w:val="00D2709C"/>
    <w:rsid w:val="00D37D2F"/>
    <w:rsid w:val="00D43B59"/>
    <w:rsid w:val="00D558A4"/>
    <w:rsid w:val="00D70382"/>
    <w:rsid w:val="00D730A5"/>
    <w:rsid w:val="00D83FCD"/>
    <w:rsid w:val="00D86739"/>
    <w:rsid w:val="00D91CE9"/>
    <w:rsid w:val="00D9211D"/>
    <w:rsid w:val="00D96E98"/>
    <w:rsid w:val="00DA34E5"/>
    <w:rsid w:val="00DA3A96"/>
    <w:rsid w:val="00DA5157"/>
    <w:rsid w:val="00DB618D"/>
    <w:rsid w:val="00DC6DB5"/>
    <w:rsid w:val="00DD556C"/>
    <w:rsid w:val="00DD6494"/>
    <w:rsid w:val="00DE2F18"/>
    <w:rsid w:val="00DE4844"/>
    <w:rsid w:val="00DE7BD8"/>
    <w:rsid w:val="00DF196F"/>
    <w:rsid w:val="00E02E36"/>
    <w:rsid w:val="00E05273"/>
    <w:rsid w:val="00E06782"/>
    <w:rsid w:val="00E10319"/>
    <w:rsid w:val="00E14088"/>
    <w:rsid w:val="00E17660"/>
    <w:rsid w:val="00E3262B"/>
    <w:rsid w:val="00E340E3"/>
    <w:rsid w:val="00E36D92"/>
    <w:rsid w:val="00E55664"/>
    <w:rsid w:val="00E5621E"/>
    <w:rsid w:val="00E579A1"/>
    <w:rsid w:val="00E67940"/>
    <w:rsid w:val="00E727A2"/>
    <w:rsid w:val="00E8637F"/>
    <w:rsid w:val="00E953D9"/>
    <w:rsid w:val="00EA5703"/>
    <w:rsid w:val="00EB4C71"/>
    <w:rsid w:val="00EC5FF6"/>
    <w:rsid w:val="00EE17B8"/>
    <w:rsid w:val="00EE681E"/>
    <w:rsid w:val="00EF5D4A"/>
    <w:rsid w:val="00F123A4"/>
    <w:rsid w:val="00F136AF"/>
    <w:rsid w:val="00F20179"/>
    <w:rsid w:val="00F31C23"/>
    <w:rsid w:val="00F323B0"/>
    <w:rsid w:val="00F3319C"/>
    <w:rsid w:val="00F342D3"/>
    <w:rsid w:val="00F34B32"/>
    <w:rsid w:val="00F357E2"/>
    <w:rsid w:val="00F41DA6"/>
    <w:rsid w:val="00F428B7"/>
    <w:rsid w:val="00F463FD"/>
    <w:rsid w:val="00F5307A"/>
    <w:rsid w:val="00F54ADF"/>
    <w:rsid w:val="00F63B05"/>
    <w:rsid w:val="00F65E2E"/>
    <w:rsid w:val="00F677ED"/>
    <w:rsid w:val="00F730DC"/>
    <w:rsid w:val="00F73973"/>
    <w:rsid w:val="00F742CA"/>
    <w:rsid w:val="00F74438"/>
    <w:rsid w:val="00F821CD"/>
    <w:rsid w:val="00FA18BD"/>
    <w:rsid w:val="00FA2D72"/>
    <w:rsid w:val="00FA667A"/>
    <w:rsid w:val="00FB268C"/>
    <w:rsid w:val="00FB73AA"/>
    <w:rsid w:val="00FE5021"/>
    <w:rsid w:val="00FF02AF"/>
    <w:rsid w:val="00FF6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B75"/>
    <w:pPr>
      <w:spacing w:after="200" w:line="276" w:lineRule="auto"/>
    </w:pPr>
    <w:rPr>
      <w:sz w:val="28"/>
      <w:szCs w:val="28"/>
      <w:lang w:eastAsia="en-US"/>
    </w:rPr>
  </w:style>
  <w:style w:type="paragraph" w:styleId="1">
    <w:name w:val="heading 1"/>
    <w:basedOn w:val="a"/>
    <w:next w:val="a"/>
    <w:link w:val="10"/>
    <w:qFormat/>
    <w:rsid w:val="006F184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6F1843"/>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6F1843"/>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6F1843"/>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6F1843"/>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D05F9"/>
    <w:pPr>
      <w:spacing w:after="0" w:line="240" w:lineRule="auto"/>
    </w:pPr>
    <w:rPr>
      <w:rFonts w:ascii="Tahoma" w:hAnsi="Tahoma"/>
      <w:sz w:val="16"/>
      <w:szCs w:val="16"/>
    </w:rPr>
  </w:style>
  <w:style w:type="character" w:customStyle="1" w:styleId="a4">
    <w:name w:val="Текст выноски Знак"/>
    <w:link w:val="a3"/>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1">
    <w:name w:val="Body Text 2"/>
    <w:basedOn w:val="a"/>
    <w:link w:val="22"/>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342D3"/>
    <w:rPr>
      <w:rFonts w:ascii="Arial" w:eastAsia="Times New Roman" w:hAnsi="Arial"/>
      <w:sz w:val="22"/>
      <w:szCs w:val="22"/>
    </w:rPr>
  </w:style>
  <w:style w:type="paragraph" w:styleId="a6">
    <w:name w:val="Body Text"/>
    <w:basedOn w:val="a"/>
    <w:link w:val="a7"/>
    <w:unhideWhenUsed/>
    <w:rsid w:val="00A14865"/>
    <w:pPr>
      <w:spacing w:after="120"/>
    </w:pPr>
  </w:style>
  <w:style w:type="character" w:customStyle="1" w:styleId="a7">
    <w:name w:val="Основной текст Знак"/>
    <w:basedOn w:val="a0"/>
    <w:link w:val="a6"/>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 w:type="character" w:customStyle="1" w:styleId="10">
    <w:name w:val="Заголовок 1 Знак"/>
    <w:basedOn w:val="a0"/>
    <w:link w:val="1"/>
    <w:rsid w:val="006F1843"/>
    <w:rPr>
      <w:rFonts w:ascii="Arial" w:eastAsia="Times New Roman" w:hAnsi="Arial" w:cs="Arial"/>
      <w:b/>
      <w:bCs/>
      <w:color w:val="000080"/>
      <w:sz w:val="22"/>
      <w:szCs w:val="22"/>
    </w:rPr>
  </w:style>
  <w:style w:type="character" w:customStyle="1" w:styleId="20">
    <w:name w:val="Заголовок 2 Знак"/>
    <w:basedOn w:val="a0"/>
    <w:link w:val="2"/>
    <w:rsid w:val="006F1843"/>
    <w:rPr>
      <w:rFonts w:eastAsia="Times New Roman"/>
      <w:sz w:val="28"/>
    </w:rPr>
  </w:style>
  <w:style w:type="character" w:customStyle="1" w:styleId="40">
    <w:name w:val="Заголовок 4 Знак"/>
    <w:basedOn w:val="a0"/>
    <w:link w:val="4"/>
    <w:rsid w:val="006F1843"/>
    <w:rPr>
      <w:rFonts w:eastAsia="Times New Roman"/>
      <w:b/>
      <w:snapToGrid w:val="0"/>
      <w:color w:val="000000"/>
      <w:sz w:val="28"/>
    </w:rPr>
  </w:style>
  <w:style w:type="character" w:customStyle="1" w:styleId="50">
    <w:name w:val="Заголовок 5 Знак"/>
    <w:basedOn w:val="a0"/>
    <w:link w:val="5"/>
    <w:rsid w:val="006F1843"/>
    <w:rPr>
      <w:rFonts w:eastAsia="Times New Roman"/>
      <w:b/>
      <w:bCs/>
      <w:snapToGrid w:val="0"/>
      <w:sz w:val="24"/>
    </w:rPr>
  </w:style>
  <w:style w:type="character" w:customStyle="1" w:styleId="60">
    <w:name w:val="Заголовок 6 Знак"/>
    <w:basedOn w:val="a0"/>
    <w:link w:val="6"/>
    <w:rsid w:val="006F1843"/>
    <w:rPr>
      <w:rFonts w:eastAsia="Times New Roman"/>
      <w:b/>
      <w:sz w:val="24"/>
    </w:rPr>
  </w:style>
  <w:style w:type="paragraph" w:customStyle="1" w:styleId="ae">
    <w:name w:val="Текст (лев. подпись)"/>
    <w:basedOn w:val="a"/>
    <w:next w:val="a"/>
    <w:rsid w:val="006F1843"/>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6F1843"/>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6F1843"/>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6F1843"/>
    <w:rPr>
      <w:rFonts w:ascii="Arial" w:eastAsia="Times New Roman" w:hAnsi="Arial" w:cs="Arial"/>
      <w:sz w:val="22"/>
      <w:szCs w:val="22"/>
    </w:rPr>
  </w:style>
  <w:style w:type="character" w:styleId="af2">
    <w:name w:val="page number"/>
    <w:basedOn w:val="a0"/>
    <w:rsid w:val="006F1843"/>
  </w:style>
  <w:style w:type="paragraph" w:customStyle="1" w:styleId="ConsTitle">
    <w:name w:val="ConsTitle"/>
    <w:rsid w:val="006F1843"/>
    <w:pPr>
      <w:widowControl w:val="0"/>
      <w:autoSpaceDE w:val="0"/>
      <w:autoSpaceDN w:val="0"/>
      <w:adjustRightInd w:val="0"/>
      <w:ind w:right="19772"/>
    </w:pPr>
    <w:rPr>
      <w:rFonts w:ascii="Arial" w:eastAsia="Times New Roman" w:hAnsi="Arial" w:cs="Arial"/>
      <w:b/>
      <w:bCs/>
      <w:sz w:val="16"/>
      <w:szCs w:val="16"/>
      <w:lang w:eastAsia="en-US"/>
    </w:rPr>
  </w:style>
  <w:style w:type="paragraph" w:styleId="af3">
    <w:name w:val="Document Map"/>
    <w:basedOn w:val="a"/>
    <w:link w:val="af4"/>
    <w:semiHidden/>
    <w:rsid w:val="006F1843"/>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6F1843"/>
    <w:rPr>
      <w:rFonts w:ascii="Tahoma" w:eastAsia="Times New Roman" w:hAnsi="Tahoma" w:cs="Tahoma"/>
      <w:shd w:val="clear" w:color="auto" w:fill="000080"/>
    </w:rPr>
  </w:style>
  <w:style w:type="paragraph" w:styleId="HTML">
    <w:name w:val="HTML Preformatted"/>
    <w:basedOn w:val="a"/>
    <w:link w:val="HTML0"/>
    <w:uiPriority w:val="99"/>
    <w:semiHidden/>
    <w:unhideWhenUsed/>
    <w:rsid w:val="006F1843"/>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1843"/>
    <w:rPr>
      <w:rFonts w:ascii="Courier New" w:eastAsia="Times New Roman" w:hAnsi="Courier New" w:cs="Courier New"/>
      <w:shd w:val="clear" w:color="auto" w:fill="FBFCFE"/>
    </w:rPr>
  </w:style>
  <w:style w:type="paragraph" w:styleId="af5">
    <w:name w:val="footnote text"/>
    <w:basedOn w:val="a"/>
    <w:link w:val="af6"/>
    <w:semiHidden/>
    <w:rsid w:val="006F1843"/>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6F1843"/>
    <w:rPr>
      <w:rFonts w:eastAsia="Times New Roman"/>
    </w:rPr>
  </w:style>
  <w:style w:type="paragraph" w:customStyle="1" w:styleId="ConsPlusNonformat">
    <w:name w:val="ConsPlusNonformat"/>
    <w:uiPriority w:val="99"/>
    <w:rsid w:val="006F1843"/>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F1843"/>
    <w:pPr>
      <w:autoSpaceDE w:val="0"/>
      <w:autoSpaceDN w:val="0"/>
      <w:adjustRightInd w:val="0"/>
    </w:pPr>
    <w:rPr>
      <w:rFonts w:ascii="Arial" w:eastAsia="Times New Roman" w:hAnsi="Arial" w:cs="Arial"/>
    </w:rPr>
  </w:style>
  <w:style w:type="character" w:styleId="af7">
    <w:name w:val="footnote reference"/>
    <w:semiHidden/>
    <w:rsid w:val="006F1843"/>
    <w:rPr>
      <w:vertAlign w:val="superscript"/>
    </w:rPr>
  </w:style>
  <w:style w:type="paragraph" w:styleId="3">
    <w:name w:val="Body Text 3"/>
    <w:basedOn w:val="a"/>
    <w:link w:val="30"/>
    <w:semiHidden/>
    <w:rsid w:val="006F1843"/>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6F1843"/>
    <w:rPr>
      <w:rFonts w:eastAsia="Times New Roman"/>
      <w:bCs/>
      <w:sz w:val="28"/>
    </w:rPr>
  </w:style>
  <w:style w:type="paragraph" w:styleId="af8">
    <w:name w:val="Subtitle"/>
    <w:basedOn w:val="a"/>
    <w:link w:val="af9"/>
    <w:qFormat/>
    <w:rsid w:val="006F1843"/>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6F1843"/>
    <w:rPr>
      <w:rFonts w:eastAsia="Times New Roman"/>
      <w:b/>
      <w:bCs/>
      <w:sz w:val="32"/>
    </w:rPr>
  </w:style>
  <w:style w:type="numbering" w:customStyle="1" w:styleId="11">
    <w:name w:val="Нет списка1"/>
    <w:next w:val="a2"/>
    <w:uiPriority w:val="99"/>
    <w:semiHidden/>
    <w:unhideWhenUsed/>
    <w:rsid w:val="006F1843"/>
  </w:style>
  <w:style w:type="character" w:styleId="afa">
    <w:name w:val="Hyperlink"/>
    <w:basedOn w:val="a0"/>
    <w:rsid w:val="00EF7B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B75"/>
    <w:pPr>
      <w:spacing w:after="200" w:line="276" w:lineRule="auto"/>
    </w:pPr>
    <w:rPr>
      <w:sz w:val="28"/>
      <w:szCs w:val="28"/>
      <w:lang w:eastAsia="en-US"/>
    </w:rPr>
  </w:style>
  <w:style w:type="paragraph" w:styleId="1">
    <w:name w:val="heading 1"/>
    <w:basedOn w:val="a"/>
    <w:next w:val="a"/>
    <w:link w:val="10"/>
    <w:qFormat/>
    <w:rsid w:val="006F184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2"/>
      <w:szCs w:val="22"/>
      <w:lang w:eastAsia="ru-RU"/>
    </w:rPr>
  </w:style>
  <w:style w:type="paragraph" w:styleId="2">
    <w:name w:val="heading 2"/>
    <w:basedOn w:val="a"/>
    <w:next w:val="a"/>
    <w:link w:val="20"/>
    <w:qFormat/>
    <w:rsid w:val="006F1843"/>
    <w:pPr>
      <w:keepNext/>
      <w:overflowPunct w:val="0"/>
      <w:autoSpaceDE w:val="0"/>
      <w:autoSpaceDN w:val="0"/>
      <w:adjustRightInd w:val="0"/>
      <w:spacing w:after="0" w:line="240" w:lineRule="auto"/>
      <w:jc w:val="center"/>
      <w:textAlignment w:val="baseline"/>
      <w:outlineLvl w:val="1"/>
    </w:pPr>
    <w:rPr>
      <w:rFonts w:eastAsia="Times New Roman"/>
      <w:szCs w:val="20"/>
      <w:lang w:eastAsia="ru-RU"/>
    </w:rPr>
  </w:style>
  <w:style w:type="paragraph" w:styleId="4">
    <w:name w:val="heading 4"/>
    <w:basedOn w:val="a"/>
    <w:next w:val="a"/>
    <w:link w:val="40"/>
    <w:qFormat/>
    <w:rsid w:val="006F1843"/>
    <w:pPr>
      <w:keepNext/>
      <w:widowControl w:val="0"/>
      <w:autoSpaceDE w:val="0"/>
      <w:autoSpaceDN w:val="0"/>
      <w:adjustRightInd w:val="0"/>
      <w:spacing w:after="0" w:line="240" w:lineRule="auto"/>
      <w:jc w:val="center"/>
      <w:outlineLvl w:val="3"/>
    </w:pPr>
    <w:rPr>
      <w:rFonts w:eastAsia="Times New Roman"/>
      <w:b/>
      <w:snapToGrid w:val="0"/>
      <w:color w:val="000000"/>
      <w:szCs w:val="20"/>
      <w:lang w:eastAsia="ru-RU"/>
    </w:rPr>
  </w:style>
  <w:style w:type="paragraph" w:styleId="5">
    <w:name w:val="heading 5"/>
    <w:basedOn w:val="a"/>
    <w:next w:val="a"/>
    <w:link w:val="50"/>
    <w:qFormat/>
    <w:rsid w:val="006F1843"/>
    <w:pPr>
      <w:keepNext/>
      <w:widowControl w:val="0"/>
      <w:autoSpaceDE w:val="0"/>
      <w:autoSpaceDN w:val="0"/>
      <w:adjustRightInd w:val="0"/>
      <w:spacing w:after="0" w:line="240" w:lineRule="auto"/>
      <w:jc w:val="center"/>
      <w:outlineLvl w:val="4"/>
    </w:pPr>
    <w:rPr>
      <w:rFonts w:eastAsia="Times New Roman"/>
      <w:b/>
      <w:bCs/>
      <w:snapToGrid w:val="0"/>
      <w:sz w:val="24"/>
      <w:szCs w:val="20"/>
      <w:lang w:eastAsia="ru-RU"/>
    </w:rPr>
  </w:style>
  <w:style w:type="paragraph" w:styleId="6">
    <w:name w:val="heading 6"/>
    <w:basedOn w:val="a"/>
    <w:next w:val="a"/>
    <w:link w:val="60"/>
    <w:qFormat/>
    <w:rsid w:val="006F1843"/>
    <w:pPr>
      <w:keepNext/>
      <w:widowControl w:val="0"/>
      <w:autoSpaceDE w:val="0"/>
      <w:autoSpaceDN w:val="0"/>
      <w:adjustRightInd w:val="0"/>
      <w:spacing w:after="0" w:line="240" w:lineRule="auto"/>
      <w:jc w:val="right"/>
      <w:outlineLvl w:val="5"/>
    </w:pPr>
    <w:rPr>
      <w:rFonts w:eastAsia="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4D05F9"/>
    <w:pPr>
      <w:spacing w:after="0" w:line="240" w:lineRule="auto"/>
    </w:pPr>
    <w:rPr>
      <w:rFonts w:ascii="Tahoma" w:hAnsi="Tahoma"/>
      <w:sz w:val="16"/>
      <w:szCs w:val="16"/>
    </w:rPr>
  </w:style>
  <w:style w:type="character" w:customStyle="1" w:styleId="a4">
    <w:name w:val="Текст выноски Знак"/>
    <w:link w:val="a3"/>
    <w:semiHidden/>
    <w:rsid w:val="004D05F9"/>
    <w:rPr>
      <w:rFonts w:ascii="Tahoma" w:hAnsi="Tahoma" w:cs="Tahoma"/>
      <w:sz w:val="16"/>
      <w:szCs w:val="16"/>
    </w:rPr>
  </w:style>
  <w:style w:type="paragraph" w:styleId="a5">
    <w:name w:val="List Paragraph"/>
    <w:basedOn w:val="a"/>
    <w:uiPriority w:val="34"/>
    <w:qFormat/>
    <w:rsid w:val="00BE1238"/>
    <w:pPr>
      <w:ind w:left="720"/>
      <w:contextualSpacing/>
    </w:pPr>
    <w:rPr>
      <w:rFonts w:asciiTheme="minorHAnsi" w:eastAsiaTheme="minorHAnsi" w:hAnsiTheme="minorHAnsi" w:cstheme="minorBidi"/>
      <w:sz w:val="22"/>
      <w:szCs w:val="22"/>
    </w:rPr>
  </w:style>
  <w:style w:type="character" w:customStyle="1" w:styleId="FontStyle12">
    <w:name w:val="Font Style12"/>
    <w:uiPriority w:val="99"/>
    <w:rsid w:val="00BB5C06"/>
    <w:rPr>
      <w:rFonts w:ascii="Times New Roman" w:hAnsi="Times New Roman" w:cs="Times New Roman"/>
      <w:b/>
      <w:bCs/>
      <w:sz w:val="26"/>
      <w:szCs w:val="26"/>
    </w:rPr>
  </w:style>
  <w:style w:type="paragraph" w:styleId="21">
    <w:name w:val="Body Text 2"/>
    <w:basedOn w:val="a"/>
    <w:link w:val="22"/>
    <w:unhideWhenUsed/>
    <w:rsid w:val="00F342D3"/>
    <w:pPr>
      <w:widowControl w:val="0"/>
      <w:autoSpaceDE w:val="0"/>
      <w:autoSpaceDN w:val="0"/>
      <w:adjustRightInd w:val="0"/>
      <w:spacing w:after="120" w:line="480" w:lineRule="auto"/>
      <w:ind w:firstLine="720"/>
      <w:jc w:val="both"/>
    </w:pPr>
    <w:rPr>
      <w:rFonts w:ascii="Arial" w:eastAsia="Times New Roman" w:hAnsi="Arial"/>
      <w:sz w:val="22"/>
      <w:szCs w:val="22"/>
    </w:rPr>
  </w:style>
  <w:style w:type="character" w:customStyle="1" w:styleId="22">
    <w:name w:val="Основной текст 2 Знак"/>
    <w:basedOn w:val="a0"/>
    <w:link w:val="21"/>
    <w:rsid w:val="00F342D3"/>
    <w:rPr>
      <w:rFonts w:ascii="Arial" w:eastAsia="Times New Roman" w:hAnsi="Arial"/>
      <w:sz w:val="22"/>
      <w:szCs w:val="22"/>
    </w:rPr>
  </w:style>
  <w:style w:type="paragraph" w:styleId="a6">
    <w:name w:val="Body Text"/>
    <w:basedOn w:val="a"/>
    <w:link w:val="a7"/>
    <w:unhideWhenUsed/>
    <w:rsid w:val="00A14865"/>
    <w:pPr>
      <w:spacing w:after="120"/>
    </w:pPr>
  </w:style>
  <w:style w:type="character" w:customStyle="1" w:styleId="a7">
    <w:name w:val="Основной текст Знак"/>
    <w:basedOn w:val="a0"/>
    <w:link w:val="a6"/>
    <w:rsid w:val="00A14865"/>
    <w:rPr>
      <w:sz w:val="28"/>
      <w:szCs w:val="28"/>
      <w:lang w:eastAsia="en-US"/>
    </w:rPr>
  </w:style>
  <w:style w:type="character" w:customStyle="1" w:styleId="a8">
    <w:name w:val="Цветовое выделение"/>
    <w:rsid w:val="00A14865"/>
    <w:rPr>
      <w:b/>
      <w:bCs/>
      <w:color w:val="000080"/>
      <w:sz w:val="22"/>
      <w:szCs w:val="22"/>
    </w:rPr>
  </w:style>
  <w:style w:type="character" w:customStyle="1" w:styleId="a9">
    <w:name w:val="Гипертекстовая ссылка"/>
    <w:basedOn w:val="a8"/>
    <w:rsid w:val="000400A7"/>
    <w:rPr>
      <w:b/>
      <w:bCs/>
      <w:color w:val="008000"/>
      <w:sz w:val="22"/>
      <w:szCs w:val="22"/>
      <w:u w:val="single"/>
    </w:rPr>
  </w:style>
  <w:style w:type="paragraph" w:customStyle="1" w:styleId="aa">
    <w:name w:val="Таблицы (моноширинный)"/>
    <w:basedOn w:val="a"/>
    <w:next w:val="a"/>
    <w:rsid w:val="000400A7"/>
    <w:pPr>
      <w:widowControl w:val="0"/>
      <w:autoSpaceDE w:val="0"/>
      <w:autoSpaceDN w:val="0"/>
      <w:adjustRightInd w:val="0"/>
      <w:spacing w:after="0" w:line="240" w:lineRule="auto"/>
      <w:jc w:val="both"/>
    </w:pPr>
    <w:rPr>
      <w:rFonts w:ascii="Courier New" w:eastAsia="Times New Roman" w:hAnsi="Courier New" w:cs="Courier New"/>
      <w:sz w:val="22"/>
      <w:szCs w:val="22"/>
      <w:lang w:eastAsia="ru-RU"/>
    </w:rPr>
  </w:style>
  <w:style w:type="paragraph" w:styleId="ab">
    <w:name w:val="footer"/>
    <w:basedOn w:val="a"/>
    <w:link w:val="ac"/>
    <w:rsid w:val="000400A7"/>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c">
    <w:name w:val="Нижний колонтитул Знак"/>
    <w:basedOn w:val="a0"/>
    <w:link w:val="ab"/>
    <w:rsid w:val="000400A7"/>
    <w:rPr>
      <w:rFonts w:ascii="Arial" w:eastAsia="Times New Roman" w:hAnsi="Arial" w:cs="Arial"/>
      <w:sz w:val="22"/>
      <w:szCs w:val="22"/>
    </w:rPr>
  </w:style>
  <w:style w:type="paragraph" w:customStyle="1" w:styleId="ConsPlusNormal">
    <w:name w:val="ConsPlusNormal"/>
    <w:rsid w:val="000400A7"/>
    <w:pPr>
      <w:widowControl w:val="0"/>
      <w:autoSpaceDE w:val="0"/>
      <w:autoSpaceDN w:val="0"/>
      <w:adjustRightInd w:val="0"/>
      <w:ind w:firstLine="720"/>
    </w:pPr>
    <w:rPr>
      <w:rFonts w:ascii="Arial" w:eastAsia="Times New Roman" w:hAnsi="Arial" w:cs="Arial"/>
    </w:rPr>
  </w:style>
  <w:style w:type="paragraph" w:customStyle="1" w:styleId="ad">
    <w:name w:val="Îáû÷íûé"/>
    <w:rsid w:val="00A83398"/>
    <w:rPr>
      <w:rFonts w:eastAsia="Times New Roman"/>
      <w:sz w:val="24"/>
    </w:rPr>
  </w:style>
  <w:style w:type="character" w:customStyle="1" w:styleId="10">
    <w:name w:val="Заголовок 1 Знак"/>
    <w:basedOn w:val="a0"/>
    <w:link w:val="1"/>
    <w:rsid w:val="006F1843"/>
    <w:rPr>
      <w:rFonts w:ascii="Arial" w:eastAsia="Times New Roman" w:hAnsi="Arial" w:cs="Arial"/>
      <w:b/>
      <w:bCs/>
      <w:color w:val="000080"/>
      <w:sz w:val="22"/>
      <w:szCs w:val="22"/>
    </w:rPr>
  </w:style>
  <w:style w:type="character" w:customStyle="1" w:styleId="20">
    <w:name w:val="Заголовок 2 Знак"/>
    <w:basedOn w:val="a0"/>
    <w:link w:val="2"/>
    <w:rsid w:val="006F1843"/>
    <w:rPr>
      <w:rFonts w:eastAsia="Times New Roman"/>
      <w:sz w:val="28"/>
    </w:rPr>
  </w:style>
  <w:style w:type="character" w:customStyle="1" w:styleId="40">
    <w:name w:val="Заголовок 4 Знак"/>
    <w:basedOn w:val="a0"/>
    <w:link w:val="4"/>
    <w:rsid w:val="006F1843"/>
    <w:rPr>
      <w:rFonts w:eastAsia="Times New Roman"/>
      <w:b/>
      <w:snapToGrid w:val="0"/>
      <w:color w:val="000000"/>
      <w:sz w:val="28"/>
    </w:rPr>
  </w:style>
  <w:style w:type="character" w:customStyle="1" w:styleId="50">
    <w:name w:val="Заголовок 5 Знак"/>
    <w:basedOn w:val="a0"/>
    <w:link w:val="5"/>
    <w:rsid w:val="006F1843"/>
    <w:rPr>
      <w:rFonts w:eastAsia="Times New Roman"/>
      <w:b/>
      <w:bCs/>
      <w:snapToGrid w:val="0"/>
      <w:sz w:val="24"/>
    </w:rPr>
  </w:style>
  <w:style w:type="character" w:customStyle="1" w:styleId="60">
    <w:name w:val="Заголовок 6 Знак"/>
    <w:basedOn w:val="a0"/>
    <w:link w:val="6"/>
    <w:rsid w:val="006F1843"/>
    <w:rPr>
      <w:rFonts w:eastAsia="Times New Roman"/>
      <w:b/>
      <w:sz w:val="24"/>
    </w:rPr>
  </w:style>
  <w:style w:type="paragraph" w:customStyle="1" w:styleId="ae">
    <w:name w:val="Текст (лев. подпись)"/>
    <w:basedOn w:val="a"/>
    <w:next w:val="a"/>
    <w:rsid w:val="006F1843"/>
    <w:pPr>
      <w:widowControl w:val="0"/>
      <w:autoSpaceDE w:val="0"/>
      <w:autoSpaceDN w:val="0"/>
      <w:adjustRightInd w:val="0"/>
      <w:spacing w:after="0" w:line="240" w:lineRule="auto"/>
    </w:pPr>
    <w:rPr>
      <w:rFonts w:ascii="Arial" w:eastAsia="Times New Roman" w:hAnsi="Arial" w:cs="Arial"/>
      <w:sz w:val="22"/>
      <w:szCs w:val="22"/>
      <w:lang w:eastAsia="ru-RU"/>
    </w:rPr>
  </w:style>
  <w:style w:type="paragraph" w:customStyle="1" w:styleId="af">
    <w:name w:val="Текст (прав. подпись)"/>
    <w:basedOn w:val="a"/>
    <w:next w:val="a"/>
    <w:rsid w:val="006F1843"/>
    <w:pPr>
      <w:widowControl w:val="0"/>
      <w:autoSpaceDE w:val="0"/>
      <w:autoSpaceDN w:val="0"/>
      <w:adjustRightInd w:val="0"/>
      <w:spacing w:after="0" w:line="240" w:lineRule="auto"/>
      <w:jc w:val="right"/>
    </w:pPr>
    <w:rPr>
      <w:rFonts w:ascii="Arial" w:eastAsia="Times New Roman" w:hAnsi="Arial" w:cs="Arial"/>
      <w:sz w:val="22"/>
      <w:szCs w:val="22"/>
      <w:lang w:eastAsia="ru-RU"/>
    </w:rPr>
  </w:style>
  <w:style w:type="paragraph" w:styleId="af0">
    <w:name w:val="header"/>
    <w:basedOn w:val="a"/>
    <w:link w:val="af1"/>
    <w:rsid w:val="006F1843"/>
    <w:pPr>
      <w:widowControl w:val="0"/>
      <w:tabs>
        <w:tab w:val="center" w:pos="4677"/>
        <w:tab w:val="right" w:pos="9355"/>
      </w:tabs>
      <w:autoSpaceDE w:val="0"/>
      <w:autoSpaceDN w:val="0"/>
      <w:adjustRightInd w:val="0"/>
      <w:spacing w:after="0" w:line="240" w:lineRule="auto"/>
      <w:ind w:firstLine="720"/>
      <w:jc w:val="both"/>
    </w:pPr>
    <w:rPr>
      <w:rFonts w:ascii="Arial" w:eastAsia="Times New Roman" w:hAnsi="Arial" w:cs="Arial"/>
      <w:sz w:val="22"/>
      <w:szCs w:val="22"/>
      <w:lang w:eastAsia="ru-RU"/>
    </w:rPr>
  </w:style>
  <w:style w:type="character" w:customStyle="1" w:styleId="af1">
    <w:name w:val="Верхний колонтитул Знак"/>
    <w:basedOn w:val="a0"/>
    <w:link w:val="af0"/>
    <w:rsid w:val="006F1843"/>
    <w:rPr>
      <w:rFonts w:ascii="Arial" w:eastAsia="Times New Roman" w:hAnsi="Arial" w:cs="Arial"/>
      <w:sz w:val="22"/>
      <w:szCs w:val="22"/>
    </w:rPr>
  </w:style>
  <w:style w:type="character" w:styleId="af2">
    <w:name w:val="page number"/>
    <w:basedOn w:val="a0"/>
    <w:rsid w:val="006F1843"/>
  </w:style>
  <w:style w:type="paragraph" w:customStyle="1" w:styleId="ConsTitle">
    <w:name w:val="ConsTitle"/>
    <w:rsid w:val="006F1843"/>
    <w:pPr>
      <w:widowControl w:val="0"/>
      <w:autoSpaceDE w:val="0"/>
      <w:autoSpaceDN w:val="0"/>
      <w:adjustRightInd w:val="0"/>
      <w:ind w:right="19772"/>
    </w:pPr>
    <w:rPr>
      <w:rFonts w:ascii="Arial" w:eastAsia="Times New Roman" w:hAnsi="Arial" w:cs="Arial"/>
      <w:b/>
      <w:bCs/>
      <w:sz w:val="16"/>
      <w:szCs w:val="16"/>
      <w:lang w:eastAsia="en-US"/>
    </w:rPr>
  </w:style>
  <w:style w:type="paragraph" w:styleId="af3">
    <w:name w:val="Document Map"/>
    <w:basedOn w:val="a"/>
    <w:link w:val="af4"/>
    <w:semiHidden/>
    <w:rsid w:val="006F1843"/>
    <w:pPr>
      <w:widowControl w:val="0"/>
      <w:shd w:val="clear" w:color="auto" w:fill="000080"/>
      <w:autoSpaceDE w:val="0"/>
      <w:autoSpaceDN w:val="0"/>
      <w:adjustRightInd w:val="0"/>
      <w:spacing w:after="0" w:line="240" w:lineRule="auto"/>
      <w:ind w:firstLine="720"/>
      <w:jc w:val="both"/>
    </w:pPr>
    <w:rPr>
      <w:rFonts w:ascii="Tahoma" w:eastAsia="Times New Roman" w:hAnsi="Tahoma" w:cs="Tahoma"/>
      <w:sz w:val="20"/>
      <w:szCs w:val="20"/>
      <w:lang w:eastAsia="ru-RU"/>
    </w:rPr>
  </w:style>
  <w:style w:type="character" w:customStyle="1" w:styleId="af4">
    <w:name w:val="Схема документа Знак"/>
    <w:basedOn w:val="a0"/>
    <w:link w:val="af3"/>
    <w:semiHidden/>
    <w:rsid w:val="006F1843"/>
    <w:rPr>
      <w:rFonts w:ascii="Tahoma" w:eastAsia="Times New Roman" w:hAnsi="Tahoma" w:cs="Tahoma"/>
      <w:shd w:val="clear" w:color="auto" w:fill="000080"/>
    </w:rPr>
  </w:style>
  <w:style w:type="paragraph" w:styleId="HTML">
    <w:name w:val="HTML Preformatted"/>
    <w:basedOn w:val="a"/>
    <w:link w:val="HTML0"/>
    <w:uiPriority w:val="99"/>
    <w:semiHidden/>
    <w:unhideWhenUsed/>
    <w:rsid w:val="006F1843"/>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F1843"/>
    <w:rPr>
      <w:rFonts w:ascii="Courier New" w:eastAsia="Times New Roman" w:hAnsi="Courier New" w:cs="Courier New"/>
      <w:shd w:val="clear" w:color="auto" w:fill="FBFCFE"/>
    </w:rPr>
  </w:style>
  <w:style w:type="paragraph" w:styleId="af5">
    <w:name w:val="footnote text"/>
    <w:basedOn w:val="a"/>
    <w:link w:val="af6"/>
    <w:semiHidden/>
    <w:rsid w:val="006F1843"/>
    <w:pPr>
      <w:widowControl w:val="0"/>
      <w:autoSpaceDE w:val="0"/>
      <w:autoSpaceDN w:val="0"/>
      <w:adjustRightInd w:val="0"/>
      <w:spacing w:after="0" w:line="360" w:lineRule="auto"/>
      <w:ind w:firstLine="720"/>
      <w:jc w:val="both"/>
    </w:pPr>
    <w:rPr>
      <w:rFonts w:eastAsia="Times New Roman"/>
      <w:sz w:val="20"/>
      <w:szCs w:val="20"/>
      <w:lang w:eastAsia="ru-RU"/>
    </w:rPr>
  </w:style>
  <w:style w:type="character" w:customStyle="1" w:styleId="af6">
    <w:name w:val="Текст сноски Знак"/>
    <w:basedOn w:val="a0"/>
    <w:link w:val="af5"/>
    <w:semiHidden/>
    <w:rsid w:val="006F1843"/>
    <w:rPr>
      <w:rFonts w:eastAsia="Times New Roman"/>
    </w:rPr>
  </w:style>
  <w:style w:type="paragraph" w:customStyle="1" w:styleId="ConsPlusNonformat">
    <w:name w:val="ConsPlusNonformat"/>
    <w:uiPriority w:val="99"/>
    <w:rsid w:val="006F1843"/>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F1843"/>
    <w:pPr>
      <w:autoSpaceDE w:val="0"/>
      <w:autoSpaceDN w:val="0"/>
      <w:adjustRightInd w:val="0"/>
    </w:pPr>
    <w:rPr>
      <w:rFonts w:ascii="Arial" w:eastAsia="Times New Roman" w:hAnsi="Arial" w:cs="Arial"/>
    </w:rPr>
  </w:style>
  <w:style w:type="character" w:styleId="af7">
    <w:name w:val="footnote reference"/>
    <w:semiHidden/>
    <w:rsid w:val="006F1843"/>
    <w:rPr>
      <w:vertAlign w:val="superscript"/>
    </w:rPr>
  </w:style>
  <w:style w:type="paragraph" w:styleId="3">
    <w:name w:val="Body Text 3"/>
    <w:basedOn w:val="a"/>
    <w:link w:val="30"/>
    <w:semiHidden/>
    <w:rsid w:val="006F1843"/>
    <w:pPr>
      <w:widowControl w:val="0"/>
      <w:autoSpaceDE w:val="0"/>
      <w:autoSpaceDN w:val="0"/>
      <w:adjustRightInd w:val="0"/>
      <w:spacing w:after="0" w:line="240" w:lineRule="auto"/>
      <w:jc w:val="center"/>
    </w:pPr>
    <w:rPr>
      <w:rFonts w:eastAsia="Times New Roman"/>
      <w:bCs/>
      <w:szCs w:val="20"/>
      <w:lang w:eastAsia="ru-RU"/>
    </w:rPr>
  </w:style>
  <w:style w:type="character" w:customStyle="1" w:styleId="30">
    <w:name w:val="Основной текст 3 Знак"/>
    <w:basedOn w:val="a0"/>
    <w:link w:val="3"/>
    <w:semiHidden/>
    <w:rsid w:val="006F1843"/>
    <w:rPr>
      <w:rFonts w:eastAsia="Times New Roman"/>
      <w:bCs/>
      <w:sz w:val="28"/>
    </w:rPr>
  </w:style>
  <w:style w:type="paragraph" w:styleId="af8">
    <w:name w:val="Subtitle"/>
    <w:basedOn w:val="a"/>
    <w:link w:val="af9"/>
    <w:qFormat/>
    <w:rsid w:val="006F1843"/>
    <w:pPr>
      <w:spacing w:after="0" w:line="240" w:lineRule="auto"/>
      <w:jc w:val="center"/>
    </w:pPr>
    <w:rPr>
      <w:rFonts w:eastAsia="Times New Roman"/>
      <w:b/>
      <w:bCs/>
      <w:sz w:val="32"/>
      <w:szCs w:val="20"/>
      <w:lang w:eastAsia="ru-RU"/>
    </w:rPr>
  </w:style>
  <w:style w:type="character" w:customStyle="1" w:styleId="af9">
    <w:name w:val="Подзаголовок Знак"/>
    <w:basedOn w:val="a0"/>
    <w:link w:val="af8"/>
    <w:rsid w:val="006F1843"/>
    <w:rPr>
      <w:rFonts w:eastAsia="Times New Roman"/>
      <w:b/>
      <w:bCs/>
      <w:sz w:val="32"/>
    </w:rPr>
  </w:style>
  <w:style w:type="numbering" w:customStyle="1" w:styleId="11">
    <w:name w:val="Нет списка1"/>
    <w:next w:val="a2"/>
    <w:uiPriority w:val="99"/>
    <w:semiHidden/>
    <w:unhideWhenUsed/>
    <w:rsid w:val="006F1843"/>
  </w:style>
  <w:style w:type="character" w:styleId="afa">
    <w:name w:val="Hyperlink"/>
    <w:basedOn w:val="a0"/>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E9811-4877-4346-80B0-8DC70BB0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шаблон</Template>
  <TotalTime>104</TotalTime>
  <Pages>34</Pages>
  <Words>7383</Words>
  <Characters>42084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19</cp:revision>
  <cp:lastPrinted>2020-12-21T05:15:00Z</cp:lastPrinted>
  <dcterms:created xsi:type="dcterms:W3CDTF">2020-11-30T10:38:00Z</dcterms:created>
  <dcterms:modified xsi:type="dcterms:W3CDTF">2020-12-24T08:41:00Z</dcterms:modified>
</cp:coreProperties>
</file>