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777F8C">
      <w:pPr>
        <w:rPr>
          <w:lang w:val="en-US"/>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784860</wp:posOffset>
                </wp:positionH>
                <wp:positionV relativeFrom="paragraph">
                  <wp:posOffset>1718310</wp:posOffset>
                </wp:positionV>
                <wp:extent cx="4648200" cy="2762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482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3A41" w:rsidRPr="00993A41" w:rsidRDefault="00777F8C">
                            <w:pPr>
                              <w:rPr>
                                <w:rFonts w:ascii="Arial" w:hAnsi="Arial" w:cs="Arial"/>
                                <w:sz w:val="24"/>
                                <w:szCs w:val="24"/>
                              </w:rPr>
                            </w:pPr>
                            <w:r>
                              <w:rPr>
                                <w:rFonts w:ascii="Arial" w:hAnsi="Arial" w:cs="Arial"/>
                                <w:sz w:val="24"/>
                                <w:szCs w:val="24"/>
                                <w:lang w:val="tt-RU"/>
                              </w:rPr>
                              <w:t xml:space="preserve">  13.01.2021                                                                    13</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61.8pt;margin-top:135.3pt;width:366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" filled="f" stroked="f" strokeweight=".5pt">
                <v:textbox>
                  <w:txbxContent>
                    <w:p w:rsidR="00993A41" w:rsidRPr="00993A41" w:rsidRDefault="00777F8C">
                      <w:pPr>
                        <w:rPr>
                          <w:rFonts w:ascii="Arial" w:hAnsi="Arial" w:cs="Arial"/>
                          <w:sz w:val="24"/>
                          <w:szCs w:val="24"/>
                        </w:rPr>
                      </w:pPr>
                      <w:r>
                        <w:rPr>
                          <w:rFonts w:ascii="Arial" w:hAnsi="Arial" w:cs="Arial"/>
                          <w:sz w:val="24"/>
                          <w:szCs w:val="24"/>
                          <w:lang w:val="tt-RU"/>
                        </w:rPr>
                        <w:t xml:space="preserve">  13.01.2021                                                                    13</w:t>
                      </w:r>
                    </w:p>
                  </w:txbxContent>
                </v:textbox>
              </v:shape>
            </w:pict>
          </mc:Fallback>
        </mc:AlternateContent>
      </w:r>
      <w:r w:rsidR="002F380E">
        <w:rPr>
          <w:noProof/>
          <w:lang w:eastAsia="ru-RU"/>
        </w:rPr>
        <w:drawing>
          <wp:inline distT="0" distB="0" distL="0" distR="0">
            <wp:extent cx="6138545" cy="2321560"/>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46345"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40003B" w:rsidRPr="00AA510D" w:rsidRDefault="00777F8C" w:rsidP="00593FFC">
      <w:pPr>
        <w:tabs>
          <w:tab w:val="left" w:pos="4536"/>
        </w:tabs>
        <w:spacing w:after="0"/>
        <w:ind w:right="5386"/>
        <w:jc w:val="both"/>
        <w:rPr>
          <w:rFonts w:ascii="Arial" w:hAnsi="Arial" w:cs="Arial"/>
          <w:bCs/>
          <w:sz w:val="24"/>
          <w:szCs w:val="24"/>
          <w:lang w:val="x-none" w:eastAsia="ru-RU"/>
        </w:rPr>
      </w:pPr>
      <w:r w:rsidRPr="00AA510D">
        <w:rPr>
          <w:rFonts w:ascii="Arial" w:hAnsi="Arial" w:cs="Arial"/>
          <w:sz w:val="24"/>
          <w:szCs w:val="24"/>
          <w:lang w:val="tt-RU"/>
        </w:rPr>
        <w:t>Татарстан Республикасы Югары Ослан муниципаль районы Башкарма комитетының «Җир кишәрлеген шартлы рәвештә рөхсәт ителгән файдалану төренә рөхсәт бирү турында карар кабул итү буенча муниципаль хезмәт күрсәтүнең административ регламентын раслау турында» 2019н</w:t>
      </w:r>
      <w:r w:rsidRPr="00AA510D">
        <w:rPr>
          <w:rFonts w:ascii="Arial" w:hAnsi="Arial" w:cs="Arial"/>
          <w:sz w:val="24"/>
          <w:szCs w:val="24"/>
          <w:lang w:val="tt-RU"/>
        </w:rPr>
        <w:t xml:space="preserve">чы елның 13нче сентябрендәге 906нчы номерлы  карарына үзгәрешләр кертү хакында </w:t>
      </w:r>
    </w:p>
    <w:p w:rsidR="00D77F4A" w:rsidRPr="00AA510D" w:rsidRDefault="00D77F4A" w:rsidP="00593FFC">
      <w:pPr>
        <w:tabs>
          <w:tab w:val="left" w:pos="4962"/>
        </w:tabs>
        <w:spacing w:after="0"/>
        <w:ind w:right="4818"/>
        <w:jc w:val="both"/>
        <w:rPr>
          <w:rFonts w:ascii="Arial" w:eastAsia="Times New Roman" w:hAnsi="Arial" w:cs="Arial"/>
          <w:sz w:val="24"/>
          <w:szCs w:val="24"/>
          <w:lang w:val="x-none" w:eastAsia="ru-RU"/>
        </w:rPr>
      </w:pPr>
    </w:p>
    <w:p w:rsidR="00D77F4A" w:rsidRPr="00777F8C" w:rsidRDefault="00777F8C" w:rsidP="00342FAC">
      <w:pPr>
        <w:ind w:firstLine="709"/>
        <w:jc w:val="both"/>
        <w:rPr>
          <w:rFonts w:ascii="Arial" w:hAnsi="Arial" w:cs="Arial"/>
          <w:sz w:val="24"/>
          <w:szCs w:val="24"/>
          <w:lang w:val="tt-RU"/>
        </w:rPr>
      </w:pPr>
      <w:r w:rsidRPr="00AA510D">
        <w:rPr>
          <w:rFonts w:ascii="Arial" w:hAnsi="Arial" w:cs="Arial"/>
          <w:sz w:val="24"/>
          <w:szCs w:val="24"/>
          <w:lang w:val="tt-RU"/>
        </w:rPr>
        <w:t xml:space="preserve">  2019нчы елның 27нче декабреннән 472-ФЗ Федераль законга, «Россия Федерациясе Шәһәр төзелеше кодексына һәм Россия Федерациясенең аерым закон актларына үзгәрешләр кертү турынд</w:t>
      </w:r>
      <w:r w:rsidRPr="00AA510D">
        <w:rPr>
          <w:rFonts w:ascii="Arial" w:hAnsi="Arial" w:cs="Arial"/>
          <w:sz w:val="24"/>
          <w:szCs w:val="24"/>
          <w:lang w:val="tt-RU"/>
        </w:rPr>
        <w:t>а»  Россия Федерациясе Шәһәр төзелеше кодексының 39нчы статьясының 4нче өлешенә  кертелгән үзгәрешләр нигезендә Югары Ослан муниципаль районы Башкарма комитеты КАРАР БИРӘ:</w:t>
      </w:r>
    </w:p>
    <w:p w:rsidR="005D25A6" w:rsidRPr="00777F8C" w:rsidRDefault="00777F8C" w:rsidP="00AA510D">
      <w:pPr>
        <w:spacing w:after="0"/>
        <w:ind w:firstLine="709"/>
        <w:jc w:val="both"/>
        <w:rPr>
          <w:rFonts w:ascii="Arial" w:hAnsi="Arial" w:cs="Arial"/>
          <w:sz w:val="24"/>
          <w:szCs w:val="24"/>
          <w:lang w:val="tt-RU"/>
        </w:rPr>
      </w:pPr>
      <w:r w:rsidRPr="00AA510D">
        <w:rPr>
          <w:rFonts w:ascii="Arial" w:hAnsi="Arial" w:cs="Arial"/>
          <w:sz w:val="24"/>
          <w:szCs w:val="24"/>
          <w:lang w:val="tt-RU"/>
        </w:rPr>
        <w:t xml:space="preserve">1. «Җир кишәрлегеннән шартлы рөхсәт ителгән файдалануга рөхсәт бирү турында </w:t>
      </w:r>
      <w:r>
        <w:rPr>
          <w:rFonts w:ascii="Arial" w:hAnsi="Arial" w:cs="Arial"/>
          <w:sz w:val="24"/>
          <w:szCs w:val="24"/>
          <w:lang w:val="tt-RU"/>
        </w:rPr>
        <w:t>к</w:t>
      </w:r>
      <w:r w:rsidRPr="00AA510D">
        <w:rPr>
          <w:rFonts w:ascii="Arial" w:hAnsi="Arial" w:cs="Arial"/>
          <w:sz w:val="24"/>
          <w:szCs w:val="24"/>
          <w:lang w:val="tt-RU"/>
        </w:rPr>
        <w:t>арар ка</w:t>
      </w:r>
      <w:r w:rsidRPr="00AA510D">
        <w:rPr>
          <w:rFonts w:ascii="Arial" w:hAnsi="Arial" w:cs="Arial"/>
          <w:sz w:val="24"/>
          <w:szCs w:val="24"/>
          <w:lang w:val="tt-RU"/>
        </w:rPr>
        <w:t>бул итү буенча муниципаль хезмәт күрсәтүнең административ регламентын раслау турында» 3.5</w:t>
      </w:r>
      <w:r>
        <w:rPr>
          <w:rFonts w:ascii="Arial" w:hAnsi="Arial" w:cs="Arial"/>
          <w:sz w:val="24"/>
          <w:szCs w:val="24"/>
          <w:lang w:val="tt-RU"/>
        </w:rPr>
        <w:t>нче</w:t>
      </w:r>
      <w:r w:rsidRPr="00AA510D">
        <w:rPr>
          <w:rFonts w:ascii="Arial" w:hAnsi="Arial" w:cs="Arial"/>
          <w:sz w:val="24"/>
          <w:szCs w:val="24"/>
          <w:lang w:val="tt-RU"/>
        </w:rPr>
        <w:t xml:space="preserve"> пунктының  3.5.1</w:t>
      </w:r>
      <w:r>
        <w:rPr>
          <w:rFonts w:ascii="Arial" w:hAnsi="Arial" w:cs="Arial"/>
          <w:sz w:val="24"/>
          <w:szCs w:val="24"/>
          <w:lang w:val="tt-RU"/>
        </w:rPr>
        <w:t>нче</w:t>
      </w:r>
      <w:r w:rsidRPr="00AA510D">
        <w:rPr>
          <w:rFonts w:ascii="Arial" w:hAnsi="Arial" w:cs="Arial"/>
          <w:sz w:val="24"/>
          <w:szCs w:val="24"/>
          <w:lang w:val="tt-RU"/>
        </w:rPr>
        <w:t xml:space="preserve"> пунктчасына үзгәрешләр кертергә һәм аны түбәндәге редакциядә бәян итәргә:</w:t>
      </w:r>
    </w:p>
    <w:p w:rsidR="00A73020" w:rsidRPr="00777F8C" w:rsidRDefault="00777F8C" w:rsidP="00342FAC">
      <w:pPr>
        <w:autoSpaceDE w:val="0"/>
        <w:autoSpaceDN w:val="0"/>
        <w:adjustRightInd w:val="0"/>
        <w:spacing w:after="0"/>
        <w:ind w:firstLine="709"/>
        <w:jc w:val="both"/>
        <w:rPr>
          <w:rFonts w:ascii="Arial" w:eastAsia="Times New Roman" w:hAnsi="Arial" w:cs="Arial"/>
          <w:sz w:val="24"/>
          <w:szCs w:val="24"/>
          <w:lang w:val="tt-RU" w:eastAsia="ru-RU"/>
        </w:rPr>
      </w:pPr>
      <w:r w:rsidRPr="00AA510D">
        <w:rPr>
          <w:rFonts w:ascii="Arial" w:hAnsi="Arial" w:cs="Arial"/>
          <w:sz w:val="24"/>
          <w:szCs w:val="24"/>
          <w:lang w:val="tt-RU"/>
        </w:rPr>
        <w:t>«3.5.1. Иҗтимагый фикер алышуларны яисә гавами тыңлауларны оештыручы, әле</w:t>
      </w:r>
      <w:r w:rsidRPr="00AA510D">
        <w:rPr>
          <w:rFonts w:ascii="Arial" w:hAnsi="Arial" w:cs="Arial"/>
          <w:sz w:val="24"/>
          <w:szCs w:val="24"/>
          <w:lang w:val="tt-RU"/>
        </w:rPr>
        <w:t>ге рөхсәт сорала торган җир кишәрлеге белән уртак чикләре булган җир кишәрлегенә ия булган, капиталь төзелеш объектлары хокукына ия булучыларга һәм капиталь төзелеш объектының бер өлеше булган биналарга ия булучыларга карата әлеге рөхсәт соратып алына торг</w:t>
      </w:r>
      <w:r w:rsidRPr="00AA510D">
        <w:rPr>
          <w:rFonts w:ascii="Arial" w:hAnsi="Arial" w:cs="Arial"/>
          <w:sz w:val="24"/>
          <w:szCs w:val="24"/>
          <w:lang w:val="tt-RU"/>
        </w:rPr>
        <w:t>ан, аңа карата әлеге рөхсәт сорала торган җир кишәрлегендә урнашкан капиталь төзелеш объектлары хокукына ия булучыларга карата шартлы рәвештә рөхсәт бирү турында карар проекты буенча җәмәгатьчелек фикер алышуларын яисә гавами тыңлауларын үткәрү турында хәб</w:t>
      </w:r>
      <w:r w:rsidRPr="00AA510D">
        <w:rPr>
          <w:rFonts w:ascii="Arial" w:hAnsi="Arial" w:cs="Arial"/>
          <w:sz w:val="24"/>
          <w:szCs w:val="24"/>
          <w:lang w:val="tt-RU"/>
        </w:rPr>
        <w:t>әр</w:t>
      </w:r>
      <w:r w:rsidRPr="00AA510D">
        <w:rPr>
          <w:rFonts w:ascii="Arial" w:hAnsi="Arial" w:cs="Arial"/>
          <w:sz w:val="24"/>
          <w:szCs w:val="24"/>
          <w:lang w:val="tt-RU"/>
        </w:rPr>
        <w:t xml:space="preserve"> җибәрә. Күрсәтелгән хәбәрләр кызыксынган затның шартлы рәвештә рөхсәт ителгән куллану </w:t>
      </w:r>
      <w:r w:rsidRPr="00AA510D">
        <w:rPr>
          <w:rFonts w:ascii="Arial" w:hAnsi="Arial" w:cs="Arial"/>
          <w:sz w:val="24"/>
          <w:szCs w:val="24"/>
          <w:lang w:val="tt-RU"/>
        </w:rPr>
        <w:lastRenderedPageBreak/>
        <w:t>төренә рөхсәт бирү турындагы гаризасы кергән көннән алып җиде эш көненнән дә соңга калмыйча җибәрелә.</w:t>
      </w:r>
    </w:p>
    <w:p w:rsidR="00A73020" w:rsidRPr="00777F8C" w:rsidRDefault="00777F8C" w:rsidP="00BF3751">
      <w:pPr>
        <w:spacing w:after="0"/>
        <w:ind w:firstLine="709"/>
        <w:jc w:val="both"/>
        <w:rPr>
          <w:rFonts w:ascii="Arial" w:hAnsi="Arial" w:cs="Arial"/>
          <w:sz w:val="24"/>
          <w:szCs w:val="24"/>
          <w:lang w:val="tt-RU" w:eastAsia="ru-RU"/>
        </w:rPr>
      </w:pPr>
      <w:r w:rsidRPr="00AA510D">
        <w:rPr>
          <w:rFonts w:ascii="Arial" w:hAnsi="Arial" w:cs="Arial"/>
          <w:sz w:val="24"/>
          <w:szCs w:val="24"/>
          <w:lang w:val="tt-RU" w:eastAsia="ru-RU"/>
        </w:rPr>
        <w:t>Әлеге</w:t>
      </w:r>
      <w:r w:rsidRPr="00AA510D">
        <w:rPr>
          <w:rFonts w:ascii="Arial" w:hAnsi="Arial" w:cs="Arial"/>
          <w:sz w:val="24"/>
          <w:szCs w:val="24"/>
          <w:lang w:val="tt-RU" w:eastAsia="ru-RU"/>
        </w:rPr>
        <w:t xml:space="preserve"> пункт белән билгеләнә торган процедуралар алдагы процедура </w:t>
      </w:r>
      <w:r w:rsidRPr="00AA510D">
        <w:rPr>
          <w:rFonts w:ascii="Arial" w:hAnsi="Arial" w:cs="Arial"/>
          <w:sz w:val="24"/>
          <w:szCs w:val="24"/>
          <w:lang w:val="tt-RU" w:eastAsia="ru-RU"/>
        </w:rPr>
        <w:t>тәмамланганнан соң бер көн эчендә гамәлгә ашырыла.</w:t>
      </w:r>
    </w:p>
    <w:p w:rsidR="00A73020" w:rsidRPr="00777F8C" w:rsidRDefault="00777F8C" w:rsidP="00BF3751">
      <w:pPr>
        <w:spacing w:after="0"/>
        <w:ind w:firstLine="709"/>
        <w:jc w:val="both"/>
        <w:rPr>
          <w:rFonts w:ascii="Arial" w:hAnsi="Arial" w:cs="Arial"/>
          <w:sz w:val="24"/>
          <w:szCs w:val="24"/>
          <w:lang w:val="tt-RU" w:eastAsia="ru-RU"/>
        </w:rPr>
      </w:pPr>
      <w:r w:rsidRPr="00AA510D">
        <w:rPr>
          <w:rFonts w:ascii="Arial" w:hAnsi="Arial" w:cs="Arial"/>
          <w:sz w:val="24"/>
          <w:szCs w:val="24"/>
          <w:lang w:val="tt-RU" w:eastAsia="ru-RU"/>
        </w:rPr>
        <w:t>Процедураларның нәтиҗәсе: адресатларга җибәрелгән хәбәрләр.</w:t>
      </w:r>
    </w:p>
    <w:p w:rsidR="005D25A6" w:rsidRPr="00777F8C" w:rsidRDefault="00777F8C" w:rsidP="005A292E">
      <w:pPr>
        <w:spacing w:after="0"/>
        <w:ind w:firstLine="709"/>
        <w:jc w:val="both"/>
        <w:rPr>
          <w:rFonts w:ascii="Arial" w:hAnsi="Arial" w:cs="Arial"/>
          <w:sz w:val="24"/>
          <w:szCs w:val="24"/>
          <w:lang w:val="tt-RU" w:eastAsia="ru-RU"/>
        </w:rPr>
      </w:pPr>
      <w:r w:rsidRPr="00AA510D">
        <w:rPr>
          <w:rFonts w:ascii="Arial" w:hAnsi="Arial" w:cs="Arial"/>
          <w:sz w:val="24"/>
          <w:szCs w:val="24"/>
          <w:shd w:val="clear" w:color="auto" w:fill="FFFFFF"/>
          <w:lang w:val="tt-RU" w:eastAsia="ru-RU"/>
        </w:rPr>
        <w:t>Җәмәгать</w:t>
      </w:r>
      <w:r w:rsidRPr="00AA510D">
        <w:rPr>
          <w:rFonts w:ascii="Arial" w:hAnsi="Arial" w:cs="Arial"/>
          <w:sz w:val="24"/>
          <w:szCs w:val="24"/>
          <w:shd w:val="clear" w:color="auto" w:fill="FFFFFF"/>
          <w:lang w:val="tt-RU" w:eastAsia="ru-RU"/>
        </w:rPr>
        <w:t xml:space="preserve"> фикер алышуларын яисә гавами тыңлаулар нәтиҗәләре турында бәяләмә бастырылганчы аларны уздыру турында муниципаль берәмлек халкына хәбәр </w:t>
      </w:r>
      <w:r w:rsidRPr="00AA510D">
        <w:rPr>
          <w:rFonts w:ascii="Arial" w:hAnsi="Arial" w:cs="Arial"/>
          <w:sz w:val="24"/>
          <w:szCs w:val="24"/>
          <w:shd w:val="clear" w:color="auto" w:fill="FFFFFF"/>
          <w:lang w:val="tt-RU" w:eastAsia="ru-RU"/>
        </w:rPr>
        <w:t>иткән көннән алып җәмәгать фикер алышуларын яисә гавами тыңлауларын үткәрү вакыты муниципаль берәмлек уставы һәм (яисә) муниципаль берәмлекнең вәкиллекле органының норматив хокукый акты белән билгеләнә һәм бер айдан да артмаска тиеш.»</w:t>
      </w:r>
    </w:p>
    <w:p w:rsidR="00227947" w:rsidRPr="00777F8C" w:rsidRDefault="00777F8C" w:rsidP="000E5D26">
      <w:pPr>
        <w:spacing w:after="0"/>
        <w:ind w:firstLine="709"/>
        <w:jc w:val="both"/>
        <w:rPr>
          <w:rFonts w:ascii="Arial" w:hAnsi="Arial" w:cs="Arial"/>
          <w:sz w:val="24"/>
          <w:szCs w:val="24"/>
          <w:lang w:val="tt-RU"/>
        </w:rPr>
      </w:pPr>
      <w:r w:rsidRPr="00AA510D">
        <w:rPr>
          <w:rFonts w:ascii="Arial" w:hAnsi="Arial" w:cs="Arial"/>
          <w:sz w:val="24"/>
          <w:szCs w:val="24"/>
          <w:lang w:val="tt-RU"/>
        </w:rPr>
        <w:t>2. Әлеге карарны мәгъ</w:t>
      </w:r>
      <w:r w:rsidRPr="00AA510D">
        <w:rPr>
          <w:rFonts w:ascii="Arial" w:hAnsi="Arial" w:cs="Arial"/>
          <w:sz w:val="24"/>
          <w:szCs w:val="24"/>
          <w:lang w:val="tt-RU"/>
        </w:rPr>
        <w:t>лүмат стендларында халыкка игълан итәргә һәм Татарстан Республикасы Югары Ослан муниципаль районының рәсми сайтында урнаштырырга.</w:t>
      </w:r>
    </w:p>
    <w:p w:rsidR="001F69AD" w:rsidRPr="00777F8C" w:rsidRDefault="00777F8C" w:rsidP="0085644A">
      <w:pPr>
        <w:ind w:firstLine="709"/>
        <w:jc w:val="both"/>
        <w:rPr>
          <w:rFonts w:ascii="Arial" w:hAnsi="Arial" w:cs="Arial"/>
          <w:sz w:val="24"/>
          <w:szCs w:val="24"/>
          <w:lang w:val="tt-RU"/>
        </w:rPr>
      </w:pPr>
      <w:r w:rsidRPr="00AA510D">
        <w:rPr>
          <w:rFonts w:ascii="Arial" w:hAnsi="Arial" w:cs="Arial"/>
          <w:sz w:val="24"/>
          <w:szCs w:val="24"/>
          <w:lang w:val="tt-RU"/>
        </w:rPr>
        <w:t xml:space="preserve">3. Әлеге карарның үтәлешен контрольдә тотуны Башкарма комитет җитәкчесенең социаль-икътисади үсеш буенча урынбасарына </w:t>
      </w:r>
      <w:r w:rsidRPr="00AA510D">
        <w:rPr>
          <w:rFonts w:ascii="Arial" w:hAnsi="Arial" w:cs="Arial"/>
          <w:sz w:val="24"/>
          <w:szCs w:val="24"/>
          <w:lang w:val="tt-RU"/>
        </w:rPr>
        <w:t>йөкләргә.</w:t>
      </w:r>
    </w:p>
    <w:p w:rsidR="00765F34" w:rsidRPr="00777F8C" w:rsidRDefault="00765F34" w:rsidP="0085644A">
      <w:pPr>
        <w:jc w:val="both"/>
        <w:rPr>
          <w:rFonts w:ascii="Arial" w:hAnsi="Arial" w:cs="Arial"/>
          <w:b/>
          <w:bCs/>
          <w:sz w:val="24"/>
          <w:szCs w:val="24"/>
          <w:lang w:val="tt-RU"/>
        </w:rPr>
      </w:pPr>
    </w:p>
    <w:p w:rsidR="00765F34" w:rsidRPr="00777F8C" w:rsidRDefault="00765F34" w:rsidP="00593FFC">
      <w:pPr>
        <w:spacing w:after="0"/>
        <w:jc w:val="both"/>
        <w:rPr>
          <w:rFonts w:ascii="Arial" w:hAnsi="Arial" w:cs="Arial"/>
          <w:b/>
          <w:bCs/>
          <w:sz w:val="24"/>
          <w:szCs w:val="24"/>
          <w:lang w:val="tt-RU"/>
        </w:rPr>
      </w:pPr>
    </w:p>
    <w:p w:rsidR="00012031" w:rsidRPr="00A81A81" w:rsidRDefault="00777F8C" w:rsidP="00593FFC">
      <w:pPr>
        <w:spacing w:after="0"/>
        <w:jc w:val="both"/>
        <w:rPr>
          <w:rFonts w:ascii="Arial" w:hAnsi="Arial" w:cs="Arial"/>
          <w:bCs/>
          <w:sz w:val="24"/>
          <w:szCs w:val="24"/>
        </w:rPr>
      </w:pPr>
      <w:r w:rsidRPr="00A81A81">
        <w:rPr>
          <w:rFonts w:ascii="Arial" w:hAnsi="Arial" w:cs="Arial"/>
          <w:bCs/>
          <w:sz w:val="24"/>
          <w:szCs w:val="24"/>
          <w:lang w:val="tt-RU"/>
        </w:rPr>
        <w:t>Башкарма к</w:t>
      </w:r>
      <w:r>
        <w:rPr>
          <w:rFonts w:ascii="Arial" w:hAnsi="Arial" w:cs="Arial"/>
          <w:bCs/>
          <w:sz w:val="24"/>
          <w:szCs w:val="24"/>
          <w:lang w:val="tt-RU"/>
        </w:rPr>
        <w:t>омитет җитәкчесе </w:t>
      </w:r>
      <w:r>
        <w:rPr>
          <w:rFonts w:ascii="Arial" w:hAnsi="Arial" w:cs="Arial"/>
          <w:bCs/>
          <w:sz w:val="24"/>
          <w:szCs w:val="24"/>
          <w:lang w:val="tt-RU"/>
        </w:rPr>
        <w:tab/>
      </w:r>
      <w:r>
        <w:rPr>
          <w:rFonts w:ascii="Arial" w:hAnsi="Arial" w:cs="Arial"/>
          <w:bCs/>
          <w:sz w:val="24"/>
          <w:szCs w:val="24"/>
          <w:lang w:val="tt-RU"/>
        </w:rPr>
        <w:tab/>
      </w:r>
      <w:r>
        <w:rPr>
          <w:rFonts w:ascii="Arial" w:hAnsi="Arial" w:cs="Arial"/>
          <w:bCs/>
          <w:sz w:val="24"/>
          <w:szCs w:val="24"/>
          <w:lang w:val="tt-RU"/>
        </w:rPr>
        <w:tab/>
      </w:r>
      <w:r>
        <w:rPr>
          <w:rFonts w:ascii="Arial" w:hAnsi="Arial" w:cs="Arial"/>
          <w:bCs/>
          <w:sz w:val="24"/>
          <w:szCs w:val="24"/>
          <w:lang w:val="tt-RU"/>
        </w:rPr>
        <w:tab/>
      </w:r>
      <w:r>
        <w:rPr>
          <w:rFonts w:ascii="Arial" w:hAnsi="Arial" w:cs="Arial"/>
          <w:bCs/>
          <w:sz w:val="24"/>
          <w:szCs w:val="24"/>
          <w:lang w:val="tt-RU"/>
        </w:rPr>
        <w:tab/>
      </w:r>
      <w:r>
        <w:rPr>
          <w:rFonts w:ascii="Arial" w:hAnsi="Arial" w:cs="Arial"/>
          <w:bCs/>
          <w:sz w:val="24"/>
          <w:szCs w:val="24"/>
          <w:lang w:val="tt-RU"/>
        </w:rPr>
        <w:tab/>
      </w:r>
      <w:bookmarkStart w:id="0" w:name="_GoBack"/>
      <w:bookmarkEnd w:id="0"/>
      <w:r w:rsidRPr="00A81A81">
        <w:rPr>
          <w:rFonts w:ascii="Arial" w:hAnsi="Arial" w:cs="Arial"/>
          <w:bCs/>
          <w:sz w:val="24"/>
          <w:szCs w:val="24"/>
          <w:lang w:val="tt-RU"/>
        </w:rPr>
        <w:t xml:space="preserve">    И. И. Шакиров</w:t>
      </w:r>
    </w:p>
    <w:p w:rsidR="00FB7B30" w:rsidRDefault="00FB7B30"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Default="00593FFC" w:rsidP="00593FFC">
      <w:pPr>
        <w:spacing w:after="0"/>
        <w:rPr>
          <w:b/>
          <w:bCs/>
          <w:sz w:val="24"/>
          <w:szCs w:val="24"/>
        </w:rPr>
      </w:pPr>
    </w:p>
    <w:p w:rsidR="00593FFC" w:rsidRPr="00711D95" w:rsidRDefault="00593FFC" w:rsidP="00593FFC">
      <w:pPr>
        <w:spacing w:after="0"/>
        <w:rPr>
          <w:b/>
          <w:bCs/>
          <w:sz w:val="24"/>
          <w:szCs w:val="24"/>
        </w:rPr>
      </w:pPr>
    </w:p>
    <w:p w:rsidR="00386C5F" w:rsidRDefault="00386C5F" w:rsidP="00386C5F">
      <w:pPr>
        <w:spacing w:after="0" w:line="240" w:lineRule="auto"/>
        <w:rPr>
          <w:bCs/>
          <w:sz w:val="16"/>
          <w:szCs w:val="16"/>
        </w:rPr>
      </w:pPr>
    </w:p>
    <w:p w:rsidR="00BC1DF3" w:rsidRPr="00593FFC" w:rsidRDefault="00BC1DF3" w:rsidP="000D21E7">
      <w:pPr>
        <w:spacing w:after="0" w:line="240" w:lineRule="auto"/>
        <w:rPr>
          <w:bCs/>
          <w:sz w:val="16"/>
          <w:szCs w:val="16"/>
        </w:rPr>
      </w:pPr>
    </w:p>
    <w:sectPr w:rsidR="00BC1DF3" w:rsidRPr="00593FFC" w:rsidSect="00777F8C">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5A107AE6">
      <w:start w:val="1"/>
      <w:numFmt w:val="decimal"/>
      <w:lvlText w:val="%1."/>
      <w:lvlJc w:val="left"/>
      <w:pPr>
        <w:tabs>
          <w:tab w:val="num" w:pos="1950"/>
        </w:tabs>
        <w:ind w:left="1950" w:hanging="1230"/>
      </w:pPr>
      <w:rPr>
        <w:rFonts w:hint="default"/>
      </w:rPr>
    </w:lvl>
    <w:lvl w:ilvl="1" w:tplc="539269CC" w:tentative="1">
      <w:start w:val="1"/>
      <w:numFmt w:val="lowerLetter"/>
      <w:lvlText w:val="%2."/>
      <w:lvlJc w:val="left"/>
      <w:pPr>
        <w:tabs>
          <w:tab w:val="num" w:pos="1800"/>
        </w:tabs>
        <w:ind w:left="1800" w:hanging="360"/>
      </w:pPr>
    </w:lvl>
    <w:lvl w:ilvl="2" w:tplc="373EC550" w:tentative="1">
      <w:start w:val="1"/>
      <w:numFmt w:val="lowerRoman"/>
      <w:lvlText w:val="%3."/>
      <w:lvlJc w:val="right"/>
      <w:pPr>
        <w:tabs>
          <w:tab w:val="num" w:pos="2520"/>
        </w:tabs>
        <w:ind w:left="2520" w:hanging="180"/>
      </w:pPr>
    </w:lvl>
    <w:lvl w:ilvl="3" w:tplc="316074CC" w:tentative="1">
      <w:start w:val="1"/>
      <w:numFmt w:val="decimal"/>
      <w:lvlText w:val="%4."/>
      <w:lvlJc w:val="left"/>
      <w:pPr>
        <w:tabs>
          <w:tab w:val="num" w:pos="3240"/>
        </w:tabs>
        <w:ind w:left="3240" w:hanging="360"/>
      </w:pPr>
    </w:lvl>
    <w:lvl w:ilvl="4" w:tplc="53147FB4" w:tentative="1">
      <w:start w:val="1"/>
      <w:numFmt w:val="lowerLetter"/>
      <w:lvlText w:val="%5."/>
      <w:lvlJc w:val="left"/>
      <w:pPr>
        <w:tabs>
          <w:tab w:val="num" w:pos="3960"/>
        </w:tabs>
        <w:ind w:left="3960" w:hanging="360"/>
      </w:pPr>
    </w:lvl>
    <w:lvl w:ilvl="5" w:tplc="A9C201CE" w:tentative="1">
      <w:start w:val="1"/>
      <w:numFmt w:val="lowerRoman"/>
      <w:lvlText w:val="%6."/>
      <w:lvlJc w:val="right"/>
      <w:pPr>
        <w:tabs>
          <w:tab w:val="num" w:pos="4680"/>
        </w:tabs>
        <w:ind w:left="4680" w:hanging="180"/>
      </w:pPr>
    </w:lvl>
    <w:lvl w:ilvl="6" w:tplc="9FFE7C28" w:tentative="1">
      <w:start w:val="1"/>
      <w:numFmt w:val="decimal"/>
      <w:lvlText w:val="%7."/>
      <w:lvlJc w:val="left"/>
      <w:pPr>
        <w:tabs>
          <w:tab w:val="num" w:pos="5400"/>
        </w:tabs>
        <w:ind w:left="5400" w:hanging="360"/>
      </w:pPr>
    </w:lvl>
    <w:lvl w:ilvl="7" w:tplc="A378A128" w:tentative="1">
      <w:start w:val="1"/>
      <w:numFmt w:val="lowerLetter"/>
      <w:lvlText w:val="%8."/>
      <w:lvlJc w:val="left"/>
      <w:pPr>
        <w:tabs>
          <w:tab w:val="num" w:pos="6120"/>
        </w:tabs>
        <w:ind w:left="6120" w:hanging="360"/>
      </w:pPr>
    </w:lvl>
    <w:lvl w:ilvl="8" w:tplc="1D1CFED8"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EAFA27D6">
      <w:start w:val="1"/>
      <w:numFmt w:val="decimal"/>
      <w:lvlText w:val="%1."/>
      <w:lvlJc w:val="left"/>
      <w:pPr>
        <w:tabs>
          <w:tab w:val="num" w:pos="900"/>
        </w:tabs>
        <w:ind w:left="900" w:hanging="360"/>
      </w:pPr>
    </w:lvl>
    <w:lvl w:ilvl="1" w:tplc="85BAA3EA" w:tentative="1">
      <w:start w:val="1"/>
      <w:numFmt w:val="lowerLetter"/>
      <w:lvlText w:val="%2."/>
      <w:lvlJc w:val="left"/>
      <w:pPr>
        <w:tabs>
          <w:tab w:val="num" w:pos="1980"/>
        </w:tabs>
        <w:ind w:left="1980" w:hanging="360"/>
      </w:pPr>
    </w:lvl>
    <w:lvl w:ilvl="2" w:tplc="F1840312" w:tentative="1">
      <w:start w:val="1"/>
      <w:numFmt w:val="lowerRoman"/>
      <w:lvlText w:val="%3."/>
      <w:lvlJc w:val="right"/>
      <w:pPr>
        <w:tabs>
          <w:tab w:val="num" w:pos="2700"/>
        </w:tabs>
        <w:ind w:left="2700" w:hanging="180"/>
      </w:pPr>
    </w:lvl>
    <w:lvl w:ilvl="3" w:tplc="139A6E52" w:tentative="1">
      <w:start w:val="1"/>
      <w:numFmt w:val="decimal"/>
      <w:lvlText w:val="%4."/>
      <w:lvlJc w:val="left"/>
      <w:pPr>
        <w:tabs>
          <w:tab w:val="num" w:pos="3420"/>
        </w:tabs>
        <w:ind w:left="3420" w:hanging="360"/>
      </w:pPr>
    </w:lvl>
    <w:lvl w:ilvl="4" w:tplc="B484CCE4" w:tentative="1">
      <w:start w:val="1"/>
      <w:numFmt w:val="lowerLetter"/>
      <w:lvlText w:val="%5."/>
      <w:lvlJc w:val="left"/>
      <w:pPr>
        <w:tabs>
          <w:tab w:val="num" w:pos="4140"/>
        </w:tabs>
        <w:ind w:left="4140" w:hanging="360"/>
      </w:pPr>
    </w:lvl>
    <w:lvl w:ilvl="5" w:tplc="D88024DC" w:tentative="1">
      <w:start w:val="1"/>
      <w:numFmt w:val="lowerRoman"/>
      <w:lvlText w:val="%6."/>
      <w:lvlJc w:val="right"/>
      <w:pPr>
        <w:tabs>
          <w:tab w:val="num" w:pos="4860"/>
        </w:tabs>
        <w:ind w:left="4860" w:hanging="180"/>
      </w:pPr>
    </w:lvl>
    <w:lvl w:ilvl="6" w:tplc="961E889C" w:tentative="1">
      <w:start w:val="1"/>
      <w:numFmt w:val="decimal"/>
      <w:lvlText w:val="%7."/>
      <w:lvlJc w:val="left"/>
      <w:pPr>
        <w:tabs>
          <w:tab w:val="num" w:pos="5580"/>
        </w:tabs>
        <w:ind w:left="5580" w:hanging="360"/>
      </w:pPr>
    </w:lvl>
    <w:lvl w:ilvl="7" w:tplc="511E6940" w:tentative="1">
      <w:start w:val="1"/>
      <w:numFmt w:val="lowerLetter"/>
      <w:lvlText w:val="%8."/>
      <w:lvlJc w:val="left"/>
      <w:pPr>
        <w:tabs>
          <w:tab w:val="num" w:pos="6300"/>
        </w:tabs>
        <w:ind w:left="6300" w:hanging="360"/>
      </w:pPr>
    </w:lvl>
    <w:lvl w:ilvl="8" w:tplc="2D601EB0"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2A80E8A2">
      <w:start w:val="1"/>
      <w:numFmt w:val="decimal"/>
      <w:lvlText w:val="%1."/>
      <w:lvlJc w:val="left"/>
      <w:pPr>
        <w:tabs>
          <w:tab w:val="num" w:pos="1440"/>
        </w:tabs>
        <w:ind w:left="1440" w:hanging="360"/>
      </w:pPr>
      <w:rPr>
        <w:b w:val="0"/>
      </w:rPr>
    </w:lvl>
    <w:lvl w:ilvl="1" w:tplc="3F609878">
      <w:start w:val="1"/>
      <w:numFmt w:val="bullet"/>
      <w:lvlText w:val="–"/>
      <w:lvlJc w:val="left"/>
      <w:pPr>
        <w:tabs>
          <w:tab w:val="num" w:pos="2160"/>
        </w:tabs>
        <w:ind w:left="2160" w:hanging="360"/>
      </w:pPr>
      <w:rPr>
        <w:rFonts w:ascii="Arial" w:hAnsi="Arial" w:hint="default"/>
        <w:b w:val="0"/>
      </w:rPr>
    </w:lvl>
    <w:lvl w:ilvl="2" w:tplc="D3367D98" w:tentative="1">
      <w:start w:val="1"/>
      <w:numFmt w:val="lowerRoman"/>
      <w:lvlText w:val="%3."/>
      <w:lvlJc w:val="right"/>
      <w:pPr>
        <w:tabs>
          <w:tab w:val="num" w:pos="2880"/>
        </w:tabs>
        <w:ind w:left="2880" w:hanging="180"/>
      </w:pPr>
    </w:lvl>
    <w:lvl w:ilvl="3" w:tplc="BBEE2F62" w:tentative="1">
      <w:start w:val="1"/>
      <w:numFmt w:val="decimal"/>
      <w:lvlText w:val="%4."/>
      <w:lvlJc w:val="left"/>
      <w:pPr>
        <w:tabs>
          <w:tab w:val="num" w:pos="3600"/>
        </w:tabs>
        <w:ind w:left="3600" w:hanging="360"/>
      </w:pPr>
    </w:lvl>
    <w:lvl w:ilvl="4" w:tplc="28B2B3B0" w:tentative="1">
      <w:start w:val="1"/>
      <w:numFmt w:val="lowerLetter"/>
      <w:lvlText w:val="%5."/>
      <w:lvlJc w:val="left"/>
      <w:pPr>
        <w:tabs>
          <w:tab w:val="num" w:pos="4320"/>
        </w:tabs>
        <w:ind w:left="4320" w:hanging="360"/>
      </w:pPr>
    </w:lvl>
    <w:lvl w:ilvl="5" w:tplc="1492A698" w:tentative="1">
      <w:start w:val="1"/>
      <w:numFmt w:val="lowerRoman"/>
      <w:lvlText w:val="%6."/>
      <w:lvlJc w:val="right"/>
      <w:pPr>
        <w:tabs>
          <w:tab w:val="num" w:pos="5040"/>
        </w:tabs>
        <w:ind w:left="5040" w:hanging="180"/>
      </w:pPr>
    </w:lvl>
    <w:lvl w:ilvl="6" w:tplc="AFFA87B4" w:tentative="1">
      <w:start w:val="1"/>
      <w:numFmt w:val="decimal"/>
      <w:lvlText w:val="%7."/>
      <w:lvlJc w:val="left"/>
      <w:pPr>
        <w:tabs>
          <w:tab w:val="num" w:pos="5760"/>
        </w:tabs>
        <w:ind w:left="5760" w:hanging="360"/>
      </w:pPr>
    </w:lvl>
    <w:lvl w:ilvl="7" w:tplc="92AA14B8" w:tentative="1">
      <w:start w:val="1"/>
      <w:numFmt w:val="lowerLetter"/>
      <w:lvlText w:val="%8."/>
      <w:lvlJc w:val="left"/>
      <w:pPr>
        <w:tabs>
          <w:tab w:val="num" w:pos="6480"/>
        </w:tabs>
        <w:ind w:left="6480" w:hanging="360"/>
      </w:pPr>
    </w:lvl>
    <w:lvl w:ilvl="8" w:tplc="3BCC82A4" w:tentative="1">
      <w:start w:val="1"/>
      <w:numFmt w:val="lowerRoman"/>
      <w:lvlText w:val="%9."/>
      <w:lvlJc w:val="right"/>
      <w:pPr>
        <w:tabs>
          <w:tab w:val="num" w:pos="7200"/>
        </w:tabs>
        <w:ind w:left="7200" w:hanging="180"/>
      </w:pPr>
    </w:lvl>
  </w:abstractNum>
  <w:abstractNum w:abstractNumId="3">
    <w:nsid w:val="4C36740C"/>
    <w:multiLevelType w:val="hybridMultilevel"/>
    <w:tmpl w:val="0CF8EB14"/>
    <w:lvl w:ilvl="0" w:tplc="1CCAEFB2">
      <w:start w:val="1"/>
      <w:numFmt w:val="decimal"/>
      <w:lvlText w:val="%1."/>
      <w:lvlJc w:val="left"/>
      <w:pPr>
        <w:ind w:left="1803" w:hanging="1095"/>
      </w:pPr>
      <w:rPr>
        <w:rFonts w:hint="default"/>
        <w:color w:val="auto"/>
      </w:rPr>
    </w:lvl>
    <w:lvl w:ilvl="1" w:tplc="0C7C3D30" w:tentative="1">
      <w:start w:val="1"/>
      <w:numFmt w:val="lowerLetter"/>
      <w:lvlText w:val="%2."/>
      <w:lvlJc w:val="left"/>
      <w:pPr>
        <w:ind w:left="1788" w:hanging="360"/>
      </w:pPr>
    </w:lvl>
    <w:lvl w:ilvl="2" w:tplc="EC2E24F2" w:tentative="1">
      <w:start w:val="1"/>
      <w:numFmt w:val="lowerRoman"/>
      <w:lvlText w:val="%3."/>
      <w:lvlJc w:val="right"/>
      <w:pPr>
        <w:ind w:left="2508" w:hanging="180"/>
      </w:pPr>
    </w:lvl>
    <w:lvl w:ilvl="3" w:tplc="DEF4D550" w:tentative="1">
      <w:start w:val="1"/>
      <w:numFmt w:val="decimal"/>
      <w:lvlText w:val="%4."/>
      <w:lvlJc w:val="left"/>
      <w:pPr>
        <w:ind w:left="3228" w:hanging="360"/>
      </w:pPr>
    </w:lvl>
    <w:lvl w:ilvl="4" w:tplc="16809148" w:tentative="1">
      <w:start w:val="1"/>
      <w:numFmt w:val="lowerLetter"/>
      <w:lvlText w:val="%5."/>
      <w:lvlJc w:val="left"/>
      <w:pPr>
        <w:ind w:left="3948" w:hanging="360"/>
      </w:pPr>
    </w:lvl>
    <w:lvl w:ilvl="5" w:tplc="0FACA56E" w:tentative="1">
      <w:start w:val="1"/>
      <w:numFmt w:val="lowerRoman"/>
      <w:lvlText w:val="%6."/>
      <w:lvlJc w:val="right"/>
      <w:pPr>
        <w:ind w:left="4668" w:hanging="180"/>
      </w:pPr>
    </w:lvl>
    <w:lvl w:ilvl="6" w:tplc="05EA4E26" w:tentative="1">
      <w:start w:val="1"/>
      <w:numFmt w:val="decimal"/>
      <w:lvlText w:val="%7."/>
      <w:lvlJc w:val="left"/>
      <w:pPr>
        <w:ind w:left="5388" w:hanging="360"/>
      </w:pPr>
    </w:lvl>
    <w:lvl w:ilvl="7" w:tplc="5AF0226E" w:tentative="1">
      <w:start w:val="1"/>
      <w:numFmt w:val="lowerLetter"/>
      <w:lvlText w:val="%8."/>
      <w:lvlJc w:val="left"/>
      <w:pPr>
        <w:ind w:left="6108" w:hanging="360"/>
      </w:pPr>
    </w:lvl>
    <w:lvl w:ilvl="8" w:tplc="1718362A"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7591D"/>
    <w:rsid w:val="000D21E7"/>
    <w:rsid w:val="000E4F5F"/>
    <w:rsid w:val="000E5D26"/>
    <w:rsid w:val="00111A8D"/>
    <w:rsid w:val="00126DDE"/>
    <w:rsid w:val="001365A5"/>
    <w:rsid w:val="001370CF"/>
    <w:rsid w:val="001447AB"/>
    <w:rsid w:val="001561EB"/>
    <w:rsid w:val="001B32B5"/>
    <w:rsid w:val="001F69AD"/>
    <w:rsid w:val="00211081"/>
    <w:rsid w:val="00227947"/>
    <w:rsid w:val="00244414"/>
    <w:rsid w:val="00260F69"/>
    <w:rsid w:val="00274525"/>
    <w:rsid w:val="00292D48"/>
    <w:rsid w:val="002A4947"/>
    <w:rsid w:val="002E3E0A"/>
    <w:rsid w:val="002F17F1"/>
    <w:rsid w:val="002F380E"/>
    <w:rsid w:val="002F5627"/>
    <w:rsid w:val="00302FF1"/>
    <w:rsid w:val="00310602"/>
    <w:rsid w:val="00342FAC"/>
    <w:rsid w:val="00386C5F"/>
    <w:rsid w:val="003979C1"/>
    <w:rsid w:val="003A5854"/>
    <w:rsid w:val="003C41C5"/>
    <w:rsid w:val="003D4E40"/>
    <w:rsid w:val="003E0214"/>
    <w:rsid w:val="003E30C4"/>
    <w:rsid w:val="003E468F"/>
    <w:rsid w:val="003E7272"/>
    <w:rsid w:val="003F65AA"/>
    <w:rsid w:val="0040003B"/>
    <w:rsid w:val="00403FE1"/>
    <w:rsid w:val="0042516E"/>
    <w:rsid w:val="00483669"/>
    <w:rsid w:val="004F0187"/>
    <w:rsid w:val="004F63EA"/>
    <w:rsid w:val="00524618"/>
    <w:rsid w:val="00530F89"/>
    <w:rsid w:val="005467A3"/>
    <w:rsid w:val="00593FFC"/>
    <w:rsid w:val="005A292E"/>
    <w:rsid w:val="005B0105"/>
    <w:rsid w:val="005C009E"/>
    <w:rsid w:val="005D25A6"/>
    <w:rsid w:val="005E283D"/>
    <w:rsid w:val="005E6F51"/>
    <w:rsid w:val="005F1726"/>
    <w:rsid w:val="00606A0B"/>
    <w:rsid w:val="00635A6D"/>
    <w:rsid w:val="00640E5C"/>
    <w:rsid w:val="0068316D"/>
    <w:rsid w:val="006A43BB"/>
    <w:rsid w:val="006B27B0"/>
    <w:rsid w:val="006B49B6"/>
    <w:rsid w:val="006C1008"/>
    <w:rsid w:val="006C63EE"/>
    <w:rsid w:val="006D7E0E"/>
    <w:rsid w:val="006E1B1C"/>
    <w:rsid w:val="00702393"/>
    <w:rsid w:val="00711D95"/>
    <w:rsid w:val="007144A1"/>
    <w:rsid w:val="007344FD"/>
    <w:rsid w:val="007361F9"/>
    <w:rsid w:val="00765F34"/>
    <w:rsid w:val="00777F8C"/>
    <w:rsid w:val="0078050B"/>
    <w:rsid w:val="00783F69"/>
    <w:rsid w:val="007C0D40"/>
    <w:rsid w:val="007F7A41"/>
    <w:rsid w:val="0085644A"/>
    <w:rsid w:val="008708B0"/>
    <w:rsid w:val="00883AF2"/>
    <w:rsid w:val="008B45E6"/>
    <w:rsid w:val="008E4410"/>
    <w:rsid w:val="00952D66"/>
    <w:rsid w:val="009925A1"/>
    <w:rsid w:val="00993A41"/>
    <w:rsid w:val="009E6B34"/>
    <w:rsid w:val="009E7090"/>
    <w:rsid w:val="00A038D2"/>
    <w:rsid w:val="00A0396C"/>
    <w:rsid w:val="00A1730D"/>
    <w:rsid w:val="00A3682A"/>
    <w:rsid w:val="00A60F29"/>
    <w:rsid w:val="00A6172A"/>
    <w:rsid w:val="00A643AA"/>
    <w:rsid w:val="00A73020"/>
    <w:rsid w:val="00A81A81"/>
    <w:rsid w:val="00A87F64"/>
    <w:rsid w:val="00A958C1"/>
    <w:rsid w:val="00AA510D"/>
    <w:rsid w:val="00AC48CF"/>
    <w:rsid w:val="00B129E7"/>
    <w:rsid w:val="00B12F47"/>
    <w:rsid w:val="00B439B6"/>
    <w:rsid w:val="00B71367"/>
    <w:rsid w:val="00B90928"/>
    <w:rsid w:val="00BB01C5"/>
    <w:rsid w:val="00BC1DF3"/>
    <w:rsid w:val="00BE1A59"/>
    <w:rsid w:val="00BF3751"/>
    <w:rsid w:val="00C000BC"/>
    <w:rsid w:val="00C0528C"/>
    <w:rsid w:val="00C07E7C"/>
    <w:rsid w:val="00C113AA"/>
    <w:rsid w:val="00C22624"/>
    <w:rsid w:val="00C27C45"/>
    <w:rsid w:val="00C733B6"/>
    <w:rsid w:val="00C73BD2"/>
    <w:rsid w:val="00CC7CF3"/>
    <w:rsid w:val="00CD3A8E"/>
    <w:rsid w:val="00CD4E79"/>
    <w:rsid w:val="00CD5869"/>
    <w:rsid w:val="00CD5E32"/>
    <w:rsid w:val="00CE33D7"/>
    <w:rsid w:val="00CE5346"/>
    <w:rsid w:val="00CF046C"/>
    <w:rsid w:val="00D57C72"/>
    <w:rsid w:val="00D77F4A"/>
    <w:rsid w:val="00D81C93"/>
    <w:rsid w:val="00E06C91"/>
    <w:rsid w:val="00E15FAA"/>
    <w:rsid w:val="00E321F3"/>
    <w:rsid w:val="00E54FE4"/>
    <w:rsid w:val="00EC7161"/>
    <w:rsid w:val="00ED2623"/>
    <w:rsid w:val="00EE4C6D"/>
    <w:rsid w:val="00F01581"/>
    <w:rsid w:val="00F167FC"/>
    <w:rsid w:val="00F3415E"/>
    <w:rsid w:val="00F66BFF"/>
    <w:rsid w:val="00F83A0C"/>
    <w:rsid w:val="00F95203"/>
    <w:rsid w:val="00F9532F"/>
    <w:rsid w:val="00FA3FF1"/>
    <w:rsid w:val="00FB4458"/>
    <w:rsid w:val="00FB4A24"/>
    <w:rsid w:val="00FB74F7"/>
    <w:rsid w:val="00FB7B30"/>
    <w:rsid w:val="00FE1788"/>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40CA-91F0-4C43-A49E-E98C9FC0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3</TotalTime>
  <Pages>3</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cp:lastPrinted>2021-01-13T10:21:00Z</cp:lastPrinted>
  <dcterms:created xsi:type="dcterms:W3CDTF">2021-01-19T12:03:00Z</dcterms:created>
  <dcterms:modified xsi:type="dcterms:W3CDTF">2021-01-19T12:22:00Z</dcterms:modified>
</cp:coreProperties>
</file>