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3AF2" w:rsidRPr="00931689" w:rsidRDefault="00444204">
      <w:r>
        <w:rPr>
          <w:noProof/>
          <w:lang w:eastAsia="ru-RU"/>
        </w:rPr>
        <w:pict>
          <v:shapetype id="_x0000_t202" coordsize="21600,21600" o:spt="202" path="m,l,21600r21600,l21600,xe">
            <v:stroke joinstyle="miter"/>
            <v:path gradientshapeok="t" o:connecttype="rect"/>
          </v:shapetype>
          <v:shape id="_x0000_s1026" type="#_x0000_t202" style="position:absolute;margin-left:61.95pt;margin-top:137.8pt;width:363.75pt;height:19.5pt;z-index:251658240" filled="f" stroked="f">
            <v:textbox>
              <w:txbxContent>
                <w:p w:rsidR="001C56AE" w:rsidRPr="001C56AE" w:rsidRDefault="000C4158">
                  <w:pPr>
                    <w:rPr>
                      <w:rFonts w:ascii="Arial" w:hAnsi="Arial" w:cs="Arial"/>
                      <w:sz w:val="24"/>
                      <w:szCs w:val="24"/>
                    </w:rPr>
                  </w:pPr>
                  <w:r>
                    <w:rPr>
                      <w:rFonts w:ascii="Arial" w:hAnsi="Arial" w:cs="Arial"/>
                      <w:sz w:val="24"/>
                      <w:szCs w:val="24"/>
                      <w:lang w:val="tt-RU"/>
                    </w:rPr>
                    <w:t xml:space="preserve">  27.01.2021                                                                    68</w:t>
                  </w:r>
                </w:p>
              </w:txbxContent>
            </v:textbox>
          </v:shape>
        </w:pict>
      </w:r>
      <w:r w:rsidR="00875FC4">
        <w:rPr>
          <w:noProof/>
          <w:lang w:eastAsia="ru-RU"/>
        </w:rPr>
        <w:drawing>
          <wp:inline distT="0" distB="0" distL="0" distR="0">
            <wp:extent cx="6146165" cy="2329815"/>
            <wp:effectExtent l="19050" t="0" r="0" b="0"/>
            <wp:docPr id="1" name="Рисунок 1" descr="ИсполкомВерУслПостановл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7259081" name="Picture 1" descr="ИсполкомВерУслПостановление"/>
                    <pic:cNvPicPr>
                      <a:picLocks noChangeAspect="1" noChangeArrowheads="1"/>
                    </pic:cNvPicPr>
                  </pic:nvPicPr>
                  <pic:blipFill>
                    <a:blip r:embed="rId7" cstate="print"/>
                    <a:stretch>
                      <a:fillRect/>
                    </a:stretch>
                  </pic:blipFill>
                  <pic:spPr bwMode="auto">
                    <a:xfrm>
                      <a:off x="0" y="0"/>
                      <a:ext cx="6146165" cy="2329815"/>
                    </a:xfrm>
                    <a:prstGeom prst="rect">
                      <a:avLst/>
                    </a:prstGeom>
                    <a:noFill/>
                    <a:ln w="9525">
                      <a:noFill/>
                      <a:miter lim="800000"/>
                      <a:headEnd/>
                      <a:tailEnd/>
                    </a:ln>
                  </pic:spPr>
                </pic:pic>
              </a:graphicData>
            </a:graphic>
          </wp:inline>
        </w:drawing>
      </w:r>
    </w:p>
    <w:p w:rsidR="0014436B" w:rsidRPr="00DF0145" w:rsidRDefault="000C4158" w:rsidP="0014436B">
      <w:pPr>
        <w:shd w:val="clear" w:color="auto" w:fill="FFFFFF"/>
        <w:tabs>
          <w:tab w:val="left" w:pos="1778"/>
        </w:tabs>
        <w:spacing w:before="468"/>
        <w:ind w:left="14" w:right="5243"/>
        <w:jc w:val="both"/>
        <w:rPr>
          <w:rFonts w:ascii="Arial" w:hAnsi="Arial" w:cs="Arial"/>
          <w:bCs/>
          <w:sz w:val="24"/>
          <w:szCs w:val="24"/>
        </w:rPr>
      </w:pPr>
      <w:r w:rsidRPr="00DF0145">
        <w:rPr>
          <w:rFonts w:ascii="Arial" w:hAnsi="Arial" w:cs="Arial"/>
          <w:bCs/>
          <w:sz w:val="24"/>
          <w:szCs w:val="24"/>
          <w:lang w:val="tt-RU"/>
        </w:rPr>
        <w:t xml:space="preserve">«Югары Ослан муниципаль районының 2021нче елга һәм 2022, 2023нче елларның планлы чорына бюджеты турында»  </w:t>
      </w:r>
      <w:r w:rsidR="00C2200A" w:rsidRPr="00DF0145">
        <w:rPr>
          <w:rFonts w:ascii="Arial" w:hAnsi="Arial" w:cs="Arial"/>
          <w:bCs/>
          <w:sz w:val="24"/>
          <w:szCs w:val="24"/>
          <w:lang w:val="tt-RU"/>
        </w:rPr>
        <w:t>Югары Ослан муниципаль район Советының</w:t>
      </w:r>
      <w:r w:rsidR="00C2200A">
        <w:rPr>
          <w:rFonts w:ascii="Arial" w:hAnsi="Arial" w:cs="Arial"/>
          <w:bCs/>
          <w:sz w:val="24"/>
          <w:szCs w:val="24"/>
          <w:lang w:val="tt-RU"/>
        </w:rPr>
        <w:t xml:space="preserve"> </w:t>
      </w:r>
      <w:r w:rsidR="00C2200A" w:rsidRPr="00DF0145">
        <w:rPr>
          <w:rFonts w:ascii="Arial" w:hAnsi="Arial" w:cs="Arial"/>
          <w:bCs/>
          <w:sz w:val="24"/>
          <w:szCs w:val="24"/>
        </w:rPr>
        <w:t>20</w:t>
      </w:r>
      <w:r w:rsidR="00C2200A">
        <w:rPr>
          <w:rFonts w:ascii="Arial" w:hAnsi="Arial" w:cs="Arial"/>
          <w:bCs/>
          <w:sz w:val="24"/>
          <w:szCs w:val="24"/>
        </w:rPr>
        <w:t xml:space="preserve">20нче </w:t>
      </w:r>
      <w:proofErr w:type="spellStart"/>
      <w:r w:rsidR="00C2200A">
        <w:rPr>
          <w:rFonts w:ascii="Arial" w:hAnsi="Arial" w:cs="Arial"/>
          <w:bCs/>
          <w:sz w:val="24"/>
          <w:szCs w:val="24"/>
        </w:rPr>
        <w:t>елны</w:t>
      </w:r>
      <w:proofErr w:type="spellEnd"/>
      <w:r w:rsidR="00C2200A">
        <w:rPr>
          <w:rFonts w:ascii="Arial" w:hAnsi="Arial" w:cs="Arial"/>
          <w:bCs/>
          <w:sz w:val="24"/>
          <w:szCs w:val="24"/>
          <w:lang w:val="tt-RU"/>
        </w:rPr>
        <w:t xml:space="preserve">ң 14нче декабреннән </w:t>
      </w:r>
      <w:r w:rsidR="00C2200A" w:rsidRPr="00DF0145">
        <w:rPr>
          <w:rFonts w:ascii="Arial" w:hAnsi="Arial" w:cs="Arial"/>
          <w:bCs/>
          <w:sz w:val="24"/>
          <w:szCs w:val="24"/>
        </w:rPr>
        <w:t xml:space="preserve"> </w:t>
      </w:r>
      <w:r w:rsidR="00C2200A" w:rsidRPr="00DF0145">
        <w:rPr>
          <w:rFonts w:ascii="Arial" w:hAnsi="Arial" w:cs="Arial"/>
          <w:bCs/>
          <w:sz w:val="24"/>
          <w:szCs w:val="24"/>
          <w:lang w:val="tt-RU"/>
        </w:rPr>
        <w:t xml:space="preserve"> </w:t>
      </w:r>
      <w:r w:rsidRPr="00DF0145">
        <w:rPr>
          <w:rFonts w:ascii="Arial" w:hAnsi="Arial" w:cs="Arial"/>
          <w:bCs/>
          <w:sz w:val="24"/>
          <w:szCs w:val="24"/>
          <w:lang w:val="tt-RU"/>
        </w:rPr>
        <w:t>4-49нчы номерлы карарын тормышка ашыру чаралары хакында</w:t>
      </w:r>
    </w:p>
    <w:p w:rsidR="00D40AC1" w:rsidRPr="00DF0145" w:rsidRDefault="000C4158" w:rsidP="00D40AC1">
      <w:pPr>
        <w:shd w:val="clear" w:color="auto" w:fill="FFFFFF"/>
        <w:tabs>
          <w:tab w:val="left" w:pos="1778"/>
        </w:tabs>
        <w:spacing w:before="468"/>
        <w:ind w:left="14" w:right="7" w:firstLine="497"/>
        <w:jc w:val="both"/>
        <w:rPr>
          <w:rFonts w:ascii="Arial" w:hAnsi="Arial" w:cs="Arial"/>
          <w:sz w:val="24"/>
          <w:szCs w:val="24"/>
        </w:rPr>
      </w:pPr>
      <w:r w:rsidRPr="00DF0145">
        <w:rPr>
          <w:rFonts w:ascii="Arial" w:hAnsi="Arial" w:cs="Arial"/>
          <w:sz w:val="24"/>
          <w:szCs w:val="24"/>
          <w:lang w:val="tt-RU"/>
        </w:rPr>
        <w:t xml:space="preserve">«Югары Ослан муниципаль районының 2021нче елга һәм 2022, 2023нче елларның планлы чорына бюджеты турында» Югары Ослан муниципаль район Советының </w:t>
      </w:r>
      <w:r w:rsidR="00C2200A" w:rsidRPr="00DF0145">
        <w:rPr>
          <w:rFonts w:ascii="Arial" w:hAnsi="Arial" w:cs="Arial"/>
          <w:bCs/>
          <w:sz w:val="24"/>
          <w:szCs w:val="24"/>
        </w:rPr>
        <w:t>20</w:t>
      </w:r>
      <w:r w:rsidR="00C2200A">
        <w:rPr>
          <w:rFonts w:ascii="Arial" w:hAnsi="Arial" w:cs="Arial"/>
          <w:bCs/>
          <w:sz w:val="24"/>
          <w:szCs w:val="24"/>
        </w:rPr>
        <w:t xml:space="preserve">20нче </w:t>
      </w:r>
      <w:proofErr w:type="spellStart"/>
      <w:r w:rsidR="00C2200A">
        <w:rPr>
          <w:rFonts w:ascii="Arial" w:hAnsi="Arial" w:cs="Arial"/>
          <w:bCs/>
          <w:sz w:val="24"/>
          <w:szCs w:val="24"/>
        </w:rPr>
        <w:t>елны</w:t>
      </w:r>
      <w:proofErr w:type="spellEnd"/>
      <w:r w:rsidR="00C2200A">
        <w:rPr>
          <w:rFonts w:ascii="Arial" w:hAnsi="Arial" w:cs="Arial"/>
          <w:bCs/>
          <w:sz w:val="24"/>
          <w:szCs w:val="24"/>
          <w:lang w:val="tt-RU"/>
        </w:rPr>
        <w:t xml:space="preserve">ң 14нче декабреннән </w:t>
      </w:r>
      <w:r w:rsidR="00C2200A" w:rsidRPr="00DF0145">
        <w:rPr>
          <w:rFonts w:ascii="Arial" w:hAnsi="Arial" w:cs="Arial"/>
          <w:bCs/>
          <w:sz w:val="24"/>
          <w:szCs w:val="24"/>
        </w:rPr>
        <w:t xml:space="preserve"> </w:t>
      </w:r>
      <w:r w:rsidRPr="00DF0145">
        <w:rPr>
          <w:rFonts w:ascii="Arial" w:hAnsi="Arial" w:cs="Arial"/>
          <w:sz w:val="24"/>
          <w:szCs w:val="24"/>
          <w:lang w:val="tt-RU"/>
        </w:rPr>
        <w:t>4-49нчы номерлы карарын үтәүне тәэмин итү максатыннан, Югары Ослан муниципаль районы Башкарма комитеты КАРАР БИРӘ:</w:t>
      </w:r>
    </w:p>
    <w:p w:rsidR="0014436B" w:rsidRPr="00DF0145" w:rsidRDefault="000C4158" w:rsidP="0014436B">
      <w:pPr>
        <w:autoSpaceDE w:val="0"/>
        <w:autoSpaceDN w:val="0"/>
        <w:adjustRightInd w:val="0"/>
        <w:spacing w:after="0" w:line="240" w:lineRule="auto"/>
        <w:ind w:firstLine="540"/>
        <w:jc w:val="both"/>
        <w:rPr>
          <w:rFonts w:ascii="Arial" w:hAnsi="Arial" w:cs="Arial"/>
          <w:sz w:val="24"/>
          <w:szCs w:val="24"/>
        </w:rPr>
      </w:pPr>
      <w:r w:rsidRPr="00DF0145">
        <w:rPr>
          <w:rFonts w:ascii="Arial" w:hAnsi="Arial" w:cs="Arial"/>
          <w:sz w:val="24"/>
          <w:szCs w:val="24"/>
          <w:lang w:val="tt-RU"/>
        </w:rPr>
        <w:t>1.  Татарстан Республикасы Югары Ослан муниципаль районының 2021нче елга һәм 2022, 2023нче елларның планлы чорына бюджетын 2021нче елның 1нче гыйнварыннан башкаруга кабул итәргә.</w:t>
      </w:r>
    </w:p>
    <w:p w:rsidR="0014436B" w:rsidRPr="00DF0145" w:rsidRDefault="000C4158" w:rsidP="0014436B">
      <w:pPr>
        <w:autoSpaceDE w:val="0"/>
        <w:autoSpaceDN w:val="0"/>
        <w:adjustRightInd w:val="0"/>
        <w:spacing w:after="0" w:line="240" w:lineRule="auto"/>
        <w:ind w:firstLine="540"/>
        <w:jc w:val="both"/>
        <w:rPr>
          <w:rFonts w:ascii="Arial" w:hAnsi="Arial" w:cs="Arial"/>
          <w:sz w:val="24"/>
          <w:szCs w:val="24"/>
        </w:rPr>
      </w:pPr>
      <w:r w:rsidRPr="00DF0145">
        <w:rPr>
          <w:rFonts w:ascii="Arial" w:hAnsi="Arial" w:cs="Arial"/>
          <w:sz w:val="24"/>
          <w:szCs w:val="24"/>
          <w:lang w:val="tt-RU"/>
        </w:rPr>
        <w:t>2. Татарстан Республикасы Югары Ослан муниципаль районы бюджеты керемнәренең Баш администраторлары:</w:t>
      </w:r>
    </w:p>
    <w:p w:rsidR="0014436B" w:rsidRPr="00DF0145" w:rsidRDefault="000C4158" w:rsidP="0014436B">
      <w:pPr>
        <w:autoSpaceDE w:val="0"/>
        <w:autoSpaceDN w:val="0"/>
        <w:adjustRightInd w:val="0"/>
        <w:spacing w:after="0" w:line="240" w:lineRule="auto"/>
        <w:ind w:firstLine="540"/>
        <w:jc w:val="both"/>
        <w:rPr>
          <w:rFonts w:ascii="Arial" w:hAnsi="Arial" w:cs="Arial"/>
          <w:sz w:val="24"/>
          <w:szCs w:val="24"/>
        </w:rPr>
      </w:pPr>
      <w:r w:rsidRPr="00DF0145">
        <w:rPr>
          <w:rFonts w:ascii="Arial" w:hAnsi="Arial" w:cs="Arial"/>
          <w:sz w:val="24"/>
          <w:szCs w:val="24"/>
          <w:lang w:val="tt-RU"/>
        </w:rPr>
        <w:t>Татарстан Республикасы Югары Ослан муниципаль районы бюджетына салымнар, җыемнар һәм башка мәҗбүри түләүләр керүне тәэмин итү, шулай ук аларны түләү буенча бурычларны киметү буенча чаралар күрергә;</w:t>
      </w:r>
    </w:p>
    <w:p w:rsidR="0014436B" w:rsidRPr="00DF0145" w:rsidRDefault="000C4158" w:rsidP="0014436B">
      <w:pPr>
        <w:autoSpaceDE w:val="0"/>
        <w:autoSpaceDN w:val="0"/>
        <w:adjustRightInd w:val="0"/>
        <w:spacing w:after="0" w:line="240" w:lineRule="auto"/>
        <w:ind w:firstLine="540"/>
        <w:jc w:val="both"/>
        <w:rPr>
          <w:rFonts w:ascii="Arial" w:hAnsi="Arial" w:cs="Arial"/>
          <w:sz w:val="24"/>
          <w:szCs w:val="24"/>
        </w:rPr>
      </w:pPr>
      <w:bookmarkStart w:id="0" w:name="Par15"/>
      <w:bookmarkStart w:id="1" w:name="Par16"/>
      <w:bookmarkEnd w:id="0"/>
      <w:bookmarkEnd w:id="1"/>
      <w:r w:rsidRPr="00DF0145">
        <w:rPr>
          <w:rFonts w:ascii="Arial" w:hAnsi="Arial" w:cs="Arial"/>
          <w:sz w:val="24"/>
          <w:szCs w:val="24"/>
          <w:lang w:val="tt-RU"/>
        </w:rPr>
        <w:t>квартал саен Югары Ослан муниципаль районы бюджетының керемнәр өлешендә үтәлеше турында, Югары Ослан муниципаль районының Финанс-бюджет Палатасына фараздан керемнәр буенча бюджетның фактта үтәлүе сәбәпләрен күрсәтеп аналитик материаллар тапшырырга;</w:t>
      </w:r>
    </w:p>
    <w:p w:rsidR="00202D47" w:rsidRPr="00DF0145" w:rsidRDefault="000C4158" w:rsidP="00202D47">
      <w:pPr>
        <w:widowControl w:val="0"/>
        <w:autoSpaceDE w:val="0"/>
        <w:autoSpaceDN w:val="0"/>
        <w:adjustRightInd w:val="0"/>
        <w:spacing w:after="0" w:line="240" w:lineRule="auto"/>
        <w:ind w:firstLine="709"/>
        <w:jc w:val="both"/>
        <w:rPr>
          <w:rFonts w:ascii="Arial" w:hAnsi="Arial" w:cs="Arial"/>
          <w:sz w:val="24"/>
          <w:szCs w:val="24"/>
        </w:rPr>
      </w:pPr>
      <w:r w:rsidRPr="00DF0145">
        <w:rPr>
          <w:rFonts w:ascii="Arial" w:hAnsi="Arial" w:cs="Arial"/>
          <w:sz w:val="24"/>
          <w:szCs w:val="24"/>
          <w:lang w:val="tt-RU"/>
        </w:rPr>
        <w:t>Россия Федерациясе бюджет системасы бюджетлары керемнәренең бюджет классификациясенең тиешле кодларына аларны күчерү максатыннан ачыкланмаган керемнәрне оператив төгәлләштерүне башкарырга;</w:t>
      </w:r>
    </w:p>
    <w:p w:rsidR="00202D47" w:rsidRPr="00DF0145" w:rsidRDefault="000C4158" w:rsidP="007D7E9D">
      <w:pPr>
        <w:widowControl w:val="0"/>
        <w:autoSpaceDE w:val="0"/>
        <w:autoSpaceDN w:val="0"/>
        <w:adjustRightInd w:val="0"/>
        <w:spacing w:after="0" w:line="240" w:lineRule="auto"/>
        <w:ind w:firstLine="709"/>
        <w:jc w:val="both"/>
        <w:rPr>
          <w:rFonts w:ascii="Arial" w:hAnsi="Arial" w:cs="Arial"/>
          <w:sz w:val="24"/>
          <w:szCs w:val="24"/>
        </w:rPr>
      </w:pPr>
      <w:r w:rsidRPr="00DF0145">
        <w:rPr>
          <w:rFonts w:ascii="Arial" w:hAnsi="Arial" w:cs="Arial"/>
          <w:sz w:val="24"/>
          <w:szCs w:val="24"/>
          <w:lang w:val="tt-RU"/>
        </w:rPr>
        <w:t xml:space="preserve">Татарстан Республикасы Югары Ослан муниципаль районы башкарма хакимияте органнарының үз вәкаләтләре һәм (яисә) Татарстан Республикасы Югары Ослан муниципаль районының административ керемнәр составы  үзгәргән очракта, </w:t>
      </w:r>
      <w:r w:rsidRPr="00DF0145">
        <w:rPr>
          <w:rFonts w:ascii="Arial" w:hAnsi="Arial" w:cs="Arial"/>
          <w:sz w:val="24"/>
          <w:szCs w:val="24"/>
          <w:lang w:val="tt-RU"/>
        </w:rPr>
        <w:lastRenderedPageBreak/>
        <w:t xml:space="preserve">Татарстан Республикасы Югары Ослан муниципаль районының Финанс-бюджет Палатасына закон чыгару һәм башка норматив хокукый актлар үз көченә кергән көннән алып өч эш көне эчендә алар нигезендә административ керемнәрнең вәкаләтләре һәм (яки) составы үзгәртелгән үзгәрешләр турында мәгълүмат бирергә.  </w:t>
      </w:r>
    </w:p>
    <w:p w:rsidR="0014436B" w:rsidRPr="00DF0145" w:rsidRDefault="000C4158" w:rsidP="0014436B">
      <w:pPr>
        <w:autoSpaceDE w:val="0"/>
        <w:autoSpaceDN w:val="0"/>
        <w:adjustRightInd w:val="0"/>
        <w:spacing w:after="0" w:line="240" w:lineRule="auto"/>
        <w:ind w:firstLine="540"/>
        <w:jc w:val="both"/>
        <w:rPr>
          <w:rFonts w:ascii="Arial" w:hAnsi="Arial" w:cs="Arial"/>
          <w:sz w:val="24"/>
          <w:szCs w:val="24"/>
        </w:rPr>
      </w:pPr>
      <w:bookmarkStart w:id="2" w:name="Par18"/>
      <w:bookmarkEnd w:id="2"/>
      <w:r w:rsidRPr="00DF0145">
        <w:rPr>
          <w:rFonts w:ascii="Arial" w:hAnsi="Arial" w:cs="Arial"/>
          <w:sz w:val="24"/>
          <w:szCs w:val="24"/>
          <w:lang w:val="tt-RU"/>
        </w:rPr>
        <w:t>3. Югары Ослан муниципаль районы бюджеты кытлыгын финанслау чыганакларының баш администраторы квартал саен Татарстан Республикасы Финанс министрлыгы билгеләгән сроклар һәм формалар нигезендә Югары Ослан муниципаль районы Финанс-бюджет Палатасына Югары Ослан муниципаль районы бюджет дефицитының эчке һәм тышкы финанслау чыганакларын ай саен җәлеп итү һәм каплау фаразларын тапшырырга.</w:t>
      </w:r>
    </w:p>
    <w:p w:rsidR="0014436B" w:rsidRPr="00DF0145" w:rsidRDefault="000C4158" w:rsidP="0014436B">
      <w:pPr>
        <w:autoSpaceDE w:val="0"/>
        <w:autoSpaceDN w:val="0"/>
        <w:adjustRightInd w:val="0"/>
        <w:spacing w:after="0" w:line="240" w:lineRule="auto"/>
        <w:ind w:firstLine="540"/>
        <w:jc w:val="both"/>
        <w:rPr>
          <w:rFonts w:ascii="Arial" w:hAnsi="Arial" w:cs="Arial"/>
          <w:sz w:val="24"/>
          <w:szCs w:val="24"/>
        </w:rPr>
      </w:pPr>
      <w:r w:rsidRPr="00DF0145">
        <w:rPr>
          <w:rFonts w:ascii="Arial" w:hAnsi="Arial" w:cs="Arial"/>
          <w:sz w:val="24"/>
          <w:szCs w:val="24"/>
          <w:lang w:val="tt-RU"/>
        </w:rPr>
        <w:t>4. Билгеләргә:</w:t>
      </w:r>
    </w:p>
    <w:p w:rsidR="0014436B" w:rsidRPr="00317B86" w:rsidRDefault="000C4158" w:rsidP="0014436B">
      <w:pPr>
        <w:autoSpaceDE w:val="0"/>
        <w:autoSpaceDN w:val="0"/>
        <w:adjustRightInd w:val="0"/>
        <w:spacing w:after="0" w:line="240" w:lineRule="auto"/>
        <w:ind w:firstLine="540"/>
        <w:jc w:val="both"/>
        <w:rPr>
          <w:rFonts w:ascii="Arial" w:hAnsi="Arial" w:cs="Arial"/>
          <w:sz w:val="24"/>
          <w:szCs w:val="24"/>
        </w:rPr>
      </w:pPr>
      <w:r w:rsidRPr="00317B86">
        <w:rPr>
          <w:rFonts w:ascii="Arial" w:hAnsi="Arial" w:cs="Arial"/>
          <w:sz w:val="24"/>
          <w:szCs w:val="24"/>
          <w:lang w:val="tt-RU"/>
        </w:rPr>
        <w:t>2021нче елның 1нче гыйнварына Татарстан Республикасы Югары Ослан муниципаль районы бюджетыннан авыл җирлекләре бюджетларына максатчан билгеләнеше булган башка бюджетара трансфертлар рәвешендә бирелгән бюджетара трансфертларның калдыклары Югары Ослан муниципаль районы бюджетына кире кайтарылырга тиеш;</w:t>
      </w:r>
    </w:p>
    <w:p w:rsidR="0014436B" w:rsidRPr="00DF0145" w:rsidRDefault="000C4158" w:rsidP="0014436B">
      <w:pPr>
        <w:autoSpaceDE w:val="0"/>
        <w:autoSpaceDN w:val="0"/>
        <w:adjustRightInd w:val="0"/>
        <w:spacing w:after="0" w:line="240" w:lineRule="auto"/>
        <w:ind w:firstLine="540"/>
        <w:jc w:val="both"/>
        <w:rPr>
          <w:rFonts w:ascii="Arial" w:hAnsi="Arial" w:cs="Arial"/>
          <w:sz w:val="24"/>
          <w:szCs w:val="24"/>
        </w:rPr>
      </w:pPr>
      <w:bookmarkStart w:id="3" w:name="Par22"/>
      <w:bookmarkEnd w:id="3"/>
      <w:r w:rsidRPr="00317B86">
        <w:rPr>
          <w:rFonts w:ascii="Arial" w:hAnsi="Arial" w:cs="Arial"/>
          <w:sz w:val="24"/>
          <w:szCs w:val="24"/>
          <w:lang w:val="tt-RU"/>
        </w:rPr>
        <w:t>2020</w:t>
      </w:r>
      <w:r>
        <w:rPr>
          <w:rFonts w:ascii="Arial" w:hAnsi="Arial" w:cs="Arial"/>
          <w:sz w:val="24"/>
          <w:szCs w:val="24"/>
          <w:lang w:val="tt-RU"/>
        </w:rPr>
        <w:t>нче</w:t>
      </w:r>
      <w:r w:rsidRPr="00317B86">
        <w:rPr>
          <w:rFonts w:ascii="Arial" w:hAnsi="Arial" w:cs="Arial"/>
          <w:sz w:val="24"/>
          <w:szCs w:val="24"/>
          <w:lang w:val="tt-RU"/>
        </w:rPr>
        <w:t xml:space="preserve"> елда бирелгән һәм максатчан билгеләнештәге бюджетара трансфертларның калган өлешләренә ихтыяҗ булу турында карарлар, әгәр 2021нче елда Татарстан Республикасы Югары Ослан муниципаль районы бюджетыннан бюджетара трансфертлар бирелгәндә файдаланылмаган бюджетара трансфертлар бирелгән максатларга туры килә торган максатларга җирлек бюджетына бюджетара трансфертлар бирү күрсәтелгән калдыктан артып китмәгән күләмдә кабул ителә һәм җирлек бюджеты акчаларын алучы тарафыннан кабул ителгән бюджетара трансфертларның калган өлешләре финанс белән тәэмин итү чыганагы булып торган бюджетара трансфертларның үтәлмәгән булуы күрсәтелгән күләмдә кабул ителә.</w:t>
      </w:r>
    </w:p>
    <w:p w:rsidR="0014436B" w:rsidRPr="00DF0145" w:rsidRDefault="000C4158" w:rsidP="0014436B">
      <w:pPr>
        <w:autoSpaceDE w:val="0"/>
        <w:autoSpaceDN w:val="0"/>
        <w:adjustRightInd w:val="0"/>
        <w:spacing w:after="0" w:line="240" w:lineRule="auto"/>
        <w:ind w:firstLine="540"/>
        <w:jc w:val="both"/>
        <w:rPr>
          <w:rFonts w:ascii="Arial" w:hAnsi="Arial" w:cs="Arial"/>
          <w:sz w:val="24"/>
          <w:szCs w:val="24"/>
        </w:rPr>
      </w:pPr>
      <w:r w:rsidRPr="00DF0145">
        <w:rPr>
          <w:rFonts w:ascii="Arial" w:hAnsi="Arial" w:cs="Arial"/>
          <w:sz w:val="24"/>
          <w:szCs w:val="24"/>
          <w:lang w:val="tt-RU"/>
        </w:rPr>
        <w:t>5. Татарстан Республикасы Югары Ослан муниципаль районы Башкарма комитеты бүлекләренә:</w:t>
      </w:r>
    </w:p>
    <w:p w:rsidR="0014436B" w:rsidRPr="00DF0145" w:rsidRDefault="000C4158" w:rsidP="0014436B">
      <w:pPr>
        <w:autoSpaceDE w:val="0"/>
        <w:autoSpaceDN w:val="0"/>
        <w:adjustRightInd w:val="0"/>
        <w:spacing w:after="0" w:line="240" w:lineRule="auto"/>
        <w:ind w:firstLine="540"/>
        <w:jc w:val="both"/>
        <w:rPr>
          <w:rFonts w:ascii="Arial" w:hAnsi="Arial" w:cs="Arial"/>
          <w:sz w:val="24"/>
          <w:szCs w:val="24"/>
        </w:rPr>
      </w:pPr>
      <w:r w:rsidRPr="00DF0145">
        <w:rPr>
          <w:rFonts w:ascii="Arial" w:hAnsi="Arial" w:cs="Arial"/>
          <w:sz w:val="24"/>
          <w:szCs w:val="24"/>
          <w:lang w:val="tt-RU"/>
        </w:rPr>
        <w:t>Татарстан Республикасы Югары Ослан муниципаль районының муниципаль программаларын «2021нче елга, 2022 һәм 2023нче еллар план чорына Югары Ослан муниципаль районы бюджеты турында» 2020нче елның 14нче декабрендәге 4-49нчы номерлы карарына бюджет законнарында  билгеләнгән срокларда туры китерүне тәэмин итәргә.</w:t>
      </w:r>
    </w:p>
    <w:p w:rsidR="00BC5AEB" w:rsidRPr="00DF0145" w:rsidRDefault="000C4158" w:rsidP="00BC5AEB">
      <w:pPr>
        <w:widowControl w:val="0"/>
        <w:autoSpaceDE w:val="0"/>
        <w:autoSpaceDN w:val="0"/>
        <w:adjustRightInd w:val="0"/>
        <w:spacing w:after="0" w:line="238" w:lineRule="auto"/>
        <w:ind w:firstLine="709"/>
        <w:jc w:val="both"/>
        <w:rPr>
          <w:rFonts w:ascii="Arial" w:hAnsi="Arial" w:cs="Arial"/>
          <w:sz w:val="24"/>
          <w:szCs w:val="24"/>
        </w:rPr>
      </w:pPr>
      <w:r w:rsidRPr="00DF0145">
        <w:rPr>
          <w:rFonts w:ascii="Arial" w:hAnsi="Arial" w:cs="Arial"/>
          <w:sz w:val="24"/>
          <w:szCs w:val="24"/>
          <w:lang w:val="tt-RU"/>
        </w:rPr>
        <w:t>6. Татарстан Республикасы Югары Ослан муниципаль районы муниципаль заказчыларга, шул исәптән муниципаль казна оешмаларына, 2021нче елның 1нче февраленә кадәр Югары Ослан муниципаль районының Финанс-бюджет палатасына Татарстан Республикасы Югары Ослан муниципаль районы исеменнән төзелгән товарлар белән тәэмин итүгә, эшләр башкаруга, хезмәт күрсәтүләргә муниципаль контрактларның шартлары нигезендә 2020нче елда түләнергә тиешле калган бюджет ассигнованиеләренең калдыклары буенча мәгълүмат тапшырырга.</w:t>
      </w:r>
    </w:p>
    <w:p w:rsidR="0014436B" w:rsidRPr="00DF0145" w:rsidRDefault="000C4158" w:rsidP="0014436B">
      <w:pPr>
        <w:autoSpaceDE w:val="0"/>
        <w:autoSpaceDN w:val="0"/>
        <w:adjustRightInd w:val="0"/>
        <w:spacing w:after="0" w:line="240" w:lineRule="auto"/>
        <w:ind w:firstLine="540"/>
        <w:jc w:val="both"/>
        <w:rPr>
          <w:rFonts w:ascii="Arial" w:hAnsi="Arial" w:cs="Arial"/>
          <w:sz w:val="24"/>
          <w:szCs w:val="24"/>
        </w:rPr>
      </w:pPr>
      <w:r w:rsidRPr="00DF0145">
        <w:rPr>
          <w:rFonts w:ascii="Arial" w:hAnsi="Arial" w:cs="Arial"/>
          <w:sz w:val="24"/>
          <w:szCs w:val="24"/>
          <w:lang w:val="tt-RU"/>
        </w:rPr>
        <w:t>7. Билгеләргә:</w:t>
      </w:r>
    </w:p>
    <w:p w:rsidR="0014436B" w:rsidRPr="00DF0145" w:rsidRDefault="000C4158" w:rsidP="0014436B">
      <w:pPr>
        <w:autoSpaceDE w:val="0"/>
        <w:autoSpaceDN w:val="0"/>
        <w:adjustRightInd w:val="0"/>
        <w:spacing w:after="0" w:line="240" w:lineRule="auto"/>
        <w:ind w:firstLine="540"/>
        <w:jc w:val="both"/>
        <w:rPr>
          <w:rFonts w:ascii="Arial" w:hAnsi="Arial" w:cs="Arial"/>
          <w:sz w:val="24"/>
          <w:szCs w:val="24"/>
        </w:rPr>
      </w:pPr>
      <w:r w:rsidRPr="00DF0145">
        <w:rPr>
          <w:rFonts w:ascii="Arial" w:hAnsi="Arial" w:cs="Arial"/>
          <w:sz w:val="24"/>
          <w:szCs w:val="24"/>
          <w:lang w:val="tt-RU"/>
        </w:rPr>
        <w:t xml:space="preserve">Югары Ослан муниципаль районының муниципаль милкен хосусыйлаштыру буенча конкурста, аукционда катнашуга заявкалар белән тәэмин итү сыйфатында сату-алуларда катнашучылар тарафыннан кертелә торган акчалар, Югары Ослан муниципаль районының муниципаль ихтыяҗларын канәгатьләндерү өчен сатып алуларда катнашучылар тарафыннан Югары Ослан муниципаль районы өчен төзелгән муниципаль контрактларның үтәлешен тәэмин итү сыйфатында кертелә торган акчалар, Югары Ослан муниципаль районының муниципаль ихтыяҗлары өчен сатып алуларда катнашучылар тарафыннан сату-алуларда катнашу өчен кертелә торган акчалар Югары Ослан муниципаль районы учреждениеләренең Территориаль бүлегендә Татарстан Республикасы Финанс министрлыгы казначылык </w:t>
      </w:r>
      <w:r w:rsidRPr="00DF0145">
        <w:rPr>
          <w:rFonts w:ascii="Arial" w:hAnsi="Arial" w:cs="Arial"/>
          <w:sz w:val="24"/>
          <w:szCs w:val="24"/>
          <w:lang w:val="tt-RU"/>
        </w:rPr>
        <w:lastRenderedPageBreak/>
        <w:t>департаментының Территориаль бүлегендә ачылган исәп-хисап счетларында исәпкә алына, ул учреждениеләргә вакытлыча җибәрелгән акчалар белән тәэмин ителә;</w:t>
      </w:r>
    </w:p>
    <w:p w:rsidR="0014436B" w:rsidRPr="00DF0145" w:rsidRDefault="000C4158" w:rsidP="0014436B">
      <w:pPr>
        <w:autoSpaceDE w:val="0"/>
        <w:autoSpaceDN w:val="0"/>
        <w:adjustRightInd w:val="0"/>
        <w:spacing w:after="0" w:line="240" w:lineRule="auto"/>
        <w:ind w:firstLine="540"/>
        <w:jc w:val="both"/>
        <w:rPr>
          <w:rFonts w:ascii="Arial" w:hAnsi="Arial" w:cs="Arial"/>
          <w:sz w:val="24"/>
          <w:szCs w:val="24"/>
        </w:rPr>
      </w:pPr>
      <w:r w:rsidRPr="00DF0145">
        <w:rPr>
          <w:rFonts w:ascii="Arial" w:hAnsi="Arial" w:cs="Arial"/>
          <w:sz w:val="24"/>
          <w:szCs w:val="24"/>
          <w:lang w:val="tt-RU"/>
        </w:rPr>
        <w:t>Югары Ослан муниципаль районы бюджеты акчаларын алучылар, Югары Ослан муниципаль районы бюджеты акчалары исәбеннән товарлар белән тәэмин итүгә, эшләр башкаруга һәм хезмәтләр күрсәтүгә шартнамәләр (муниципаль контрактлар) төзегәндә, аларга билгеләнгән тәртиптә җиткерелгән бюджет йөкләмәләре лимитлары чикләрендә аванс түләүләрен күздә тотарга хокуклы:</w:t>
      </w:r>
    </w:p>
    <w:p w:rsidR="0014436B" w:rsidRPr="00DF0145" w:rsidRDefault="000C4158" w:rsidP="0014436B">
      <w:pPr>
        <w:autoSpaceDE w:val="0"/>
        <w:autoSpaceDN w:val="0"/>
        <w:adjustRightInd w:val="0"/>
        <w:spacing w:after="0" w:line="240" w:lineRule="auto"/>
        <w:ind w:firstLine="540"/>
        <w:jc w:val="both"/>
        <w:rPr>
          <w:rFonts w:ascii="Arial" w:hAnsi="Arial" w:cs="Arial"/>
          <w:sz w:val="24"/>
          <w:szCs w:val="24"/>
        </w:rPr>
      </w:pPr>
      <w:r w:rsidRPr="00DF0145">
        <w:rPr>
          <w:rFonts w:ascii="Arial" w:hAnsi="Arial" w:cs="Arial"/>
          <w:sz w:val="24"/>
          <w:szCs w:val="24"/>
          <w:lang w:val="tt-RU"/>
        </w:rPr>
        <w:t>а) Басма басмаларга язылу һәм аларны сатып алу турындагы шартнамәләр (контрактлар) буенча, элемтә, кабель һәм иярчен телевидениесе хезмәтләрен күрсәтү турындагы, ягулык-майлау материаллары, транспорт чаралары, юлламалар, авиация, шәһәр һәм шәһәр яны транспортында йөрү өчен билетлар, ашыгыч медицина ярдәме күрсәтү өчен таләп ителгән медикаментлар (кешенең гомеренә куркыныч янаган очракта кичектергесез медицина ярдәме күрсәтү өчен таләп ителгән медикаментлар) буенча, квалификация күтәрү курсларында белем бирү, һөнәри әзерлек узу турында, фәнни, гамәли конференцияләрдә катнашу һәм башка төрле фәнни-методик конференцияләрдә катнашу турында, проект документацияләрен уздыру һәм инженерлык экспертизасы уздыру турында, объектларга ышанычлы тикшерү уздыру турында,  транспорт чаралары хуҗаларының гражданлык җаваплылыгын мәҗбүри иминләштерү, мәгълүмат белән тәэмин итү, транспорт чаралары хуҗаларының граждан җаваплылыгын мәҗбүри иминләштерү, ташу буенча хезмәт күрсәтүләр өчен, фәнни, мәдәни, экскурсия һәм спорт чаралары үткәрүгә килешүләр буенча, янгын сүндерү буенча чаралар үткәрү турында шартнамәләр (муниципаль контрактлар) буенча, медицина эшләнмәләрен, медицина чыгым материалларын, махсус кием-салым сатып алуга килешүләр (контрактлар) буенча, Югары Ослан муниципаль районы территориясендә халыкның санитар-эпидемиологик иминлеген тәэмин итү максатларында, яңа коронавирус йогышы (COVID-19) таралу сәбәпле, шартнамәләр (контрактлар) суммасының 100 проценты күләмендә.</w:t>
      </w:r>
    </w:p>
    <w:p w:rsidR="0014436B" w:rsidRPr="00DF0145" w:rsidRDefault="000C4158" w:rsidP="0014436B">
      <w:pPr>
        <w:autoSpaceDE w:val="0"/>
        <w:autoSpaceDN w:val="0"/>
        <w:adjustRightInd w:val="0"/>
        <w:spacing w:after="0" w:line="240" w:lineRule="auto"/>
        <w:ind w:firstLine="540"/>
        <w:jc w:val="both"/>
        <w:rPr>
          <w:rFonts w:ascii="Arial" w:hAnsi="Arial" w:cs="Arial"/>
          <w:sz w:val="24"/>
          <w:szCs w:val="24"/>
        </w:rPr>
      </w:pPr>
      <w:r w:rsidRPr="00DF0145">
        <w:rPr>
          <w:rFonts w:ascii="Arial" w:hAnsi="Arial" w:cs="Arial"/>
          <w:sz w:val="24"/>
          <w:szCs w:val="24"/>
          <w:lang w:val="tt-RU"/>
        </w:rPr>
        <w:t>б) шартнамәнең (контракт) суммасының 30 проценттан артмаган күләмдә, ләкин бюджет йөкләмәләре лимитларының артмаган күләмдә - калган шартнамәләр (контрактлар) буенча, әгәр Россия Федерациясе законнарында башкача каралмаган булса, калган шартнамәләр (контрактлар) буенча;</w:t>
      </w:r>
    </w:p>
    <w:p w:rsidR="0014436B" w:rsidRPr="00DF0145" w:rsidRDefault="000C4158" w:rsidP="0014436B">
      <w:pPr>
        <w:autoSpaceDE w:val="0"/>
        <w:autoSpaceDN w:val="0"/>
        <w:adjustRightInd w:val="0"/>
        <w:spacing w:after="0" w:line="240" w:lineRule="auto"/>
        <w:ind w:firstLine="540"/>
        <w:jc w:val="both"/>
        <w:rPr>
          <w:rFonts w:ascii="Arial" w:hAnsi="Arial" w:cs="Arial"/>
          <w:sz w:val="24"/>
          <w:szCs w:val="24"/>
        </w:rPr>
      </w:pPr>
      <w:r w:rsidRPr="00DF0145">
        <w:rPr>
          <w:rFonts w:ascii="Arial" w:hAnsi="Arial" w:cs="Arial"/>
          <w:sz w:val="24"/>
          <w:szCs w:val="24"/>
          <w:lang w:val="tt-RU"/>
        </w:rPr>
        <w:t>Югары Ослан муниципаль районы бюджетыннан юридик затларга (дәүләт (муниципаль) учреждениеләрдән тыш) (алга таба - юридик затлар), шәхси эшмәкәрләргә, шулай ук физик затларга - товар, эшләр, хезмәтләр җитештерүчеләргә субсидияләр бирү, Россия Федерациясе Бюджет кодексы нигезләмәләрен исәпкә алып, 2021 елда гамәлгә ашырыла.</w:t>
      </w:r>
      <w:r w:rsidR="00C2200A" w:rsidRPr="00DF0145">
        <w:rPr>
          <w:rFonts w:ascii="Arial" w:hAnsi="Arial" w:cs="Arial"/>
          <w:sz w:val="24"/>
          <w:szCs w:val="24"/>
        </w:rPr>
        <w:t xml:space="preserve"> </w:t>
      </w:r>
    </w:p>
    <w:p w:rsidR="0014436B" w:rsidRPr="00DF0145" w:rsidRDefault="000C4158" w:rsidP="0014436B">
      <w:pPr>
        <w:autoSpaceDE w:val="0"/>
        <w:autoSpaceDN w:val="0"/>
        <w:adjustRightInd w:val="0"/>
        <w:spacing w:after="0" w:line="240" w:lineRule="auto"/>
        <w:ind w:firstLine="540"/>
        <w:jc w:val="both"/>
        <w:rPr>
          <w:rFonts w:ascii="Arial" w:hAnsi="Arial" w:cs="Arial"/>
          <w:sz w:val="24"/>
          <w:szCs w:val="24"/>
        </w:rPr>
      </w:pPr>
      <w:r w:rsidRPr="00DF0145">
        <w:rPr>
          <w:rFonts w:ascii="Arial" w:hAnsi="Arial" w:cs="Arial"/>
          <w:sz w:val="24"/>
          <w:szCs w:val="24"/>
          <w:lang w:val="tt-RU"/>
        </w:rPr>
        <w:t>8. Югары Ослан муниципаль районы Финанс-бюджет палатасына:</w:t>
      </w:r>
    </w:p>
    <w:p w:rsidR="0014436B" w:rsidRPr="00DF0145" w:rsidRDefault="000C4158" w:rsidP="0014436B">
      <w:pPr>
        <w:autoSpaceDE w:val="0"/>
        <w:autoSpaceDN w:val="0"/>
        <w:adjustRightInd w:val="0"/>
        <w:spacing w:after="0" w:line="240" w:lineRule="auto"/>
        <w:ind w:firstLine="540"/>
        <w:jc w:val="both"/>
        <w:rPr>
          <w:rFonts w:ascii="Arial" w:hAnsi="Arial" w:cs="Arial"/>
          <w:sz w:val="24"/>
          <w:szCs w:val="24"/>
        </w:rPr>
      </w:pPr>
      <w:r w:rsidRPr="00DF0145">
        <w:rPr>
          <w:rFonts w:ascii="Arial" w:hAnsi="Arial" w:cs="Arial"/>
          <w:sz w:val="24"/>
          <w:szCs w:val="24"/>
          <w:lang w:val="tt-RU"/>
        </w:rPr>
        <w:t>бюджет акчаларын баш бүлүчеләргә бюджет ассигнованиеләре турында хәбәр итүне һәм бюджет йөкләмәләре лимитларын 2021нче елга һәм 2022, 2023нче еллар план чорына Татарстан Республикасы Югары Ослан муниципаль районы бюджетының җыелма бюджет язмасында билгеләнгән күләмдә җиткерергә.</w:t>
      </w:r>
    </w:p>
    <w:p w:rsidR="0014436B" w:rsidRPr="00DF0145" w:rsidRDefault="000C4158" w:rsidP="0014436B">
      <w:pPr>
        <w:autoSpaceDE w:val="0"/>
        <w:autoSpaceDN w:val="0"/>
        <w:adjustRightInd w:val="0"/>
        <w:spacing w:after="0" w:line="240" w:lineRule="auto"/>
        <w:ind w:firstLine="540"/>
        <w:jc w:val="both"/>
        <w:rPr>
          <w:rFonts w:ascii="Arial" w:hAnsi="Arial" w:cs="Arial"/>
          <w:sz w:val="24"/>
          <w:szCs w:val="24"/>
        </w:rPr>
      </w:pPr>
      <w:r w:rsidRPr="00DF0145">
        <w:rPr>
          <w:rFonts w:ascii="Arial" w:hAnsi="Arial" w:cs="Arial"/>
          <w:sz w:val="24"/>
          <w:szCs w:val="24"/>
          <w:lang w:val="tt-RU"/>
        </w:rPr>
        <w:t>9. Куллануы муниципаль ихтыяҗлар өчен товарлар сатып алуга, эшләр башкаруга һәм хезмәтләр күрсәтүгә бәйле булган субсидияләрне җирлекләргә күчерү сатып алулар өлкәсендә контракт системасы турындагы Россия Федерациясе законнары нигезендә төзелгән контракт (килешү) булганда гамәлгә ашырыла дип билгеләргә:</w:t>
      </w:r>
    </w:p>
    <w:p w:rsidR="0014436B" w:rsidRPr="00DF0145" w:rsidRDefault="000C4158" w:rsidP="0014436B">
      <w:pPr>
        <w:autoSpaceDE w:val="0"/>
        <w:autoSpaceDN w:val="0"/>
        <w:adjustRightInd w:val="0"/>
        <w:spacing w:after="0" w:line="240" w:lineRule="auto"/>
        <w:ind w:firstLine="540"/>
        <w:jc w:val="both"/>
        <w:rPr>
          <w:rFonts w:ascii="Arial" w:hAnsi="Arial" w:cs="Arial"/>
          <w:sz w:val="24"/>
          <w:szCs w:val="24"/>
        </w:rPr>
      </w:pPr>
      <w:r w:rsidRPr="00DF0145">
        <w:rPr>
          <w:rFonts w:ascii="Arial" w:hAnsi="Arial" w:cs="Arial"/>
          <w:sz w:val="24"/>
          <w:szCs w:val="24"/>
          <w:lang w:val="tt-RU"/>
        </w:rPr>
        <w:t>авансны түләүгә контрактта (шартнамәдә) билгеләнгән күләмдә;</w:t>
      </w:r>
    </w:p>
    <w:p w:rsidR="0014436B" w:rsidRPr="00DF0145" w:rsidRDefault="000C4158" w:rsidP="0014436B">
      <w:pPr>
        <w:autoSpaceDE w:val="0"/>
        <w:autoSpaceDN w:val="0"/>
        <w:adjustRightInd w:val="0"/>
        <w:spacing w:after="0" w:line="240" w:lineRule="auto"/>
        <w:ind w:firstLine="540"/>
        <w:jc w:val="both"/>
        <w:rPr>
          <w:rFonts w:ascii="Arial" w:hAnsi="Arial" w:cs="Arial"/>
          <w:sz w:val="24"/>
          <w:szCs w:val="24"/>
        </w:rPr>
      </w:pPr>
      <w:r w:rsidRPr="00DF0145">
        <w:rPr>
          <w:rFonts w:ascii="Arial" w:hAnsi="Arial" w:cs="Arial"/>
          <w:sz w:val="24"/>
          <w:szCs w:val="24"/>
          <w:lang w:val="tt-RU"/>
        </w:rPr>
        <w:lastRenderedPageBreak/>
        <w:t>Эшләрне башкаруны, хезмәтләр күрсәтүне, товар китерүне раслый торган документлар булганда контракт (шартнамә) буенча куелган товарның башкарылган эшләре өчен түләүгә.</w:t>
      </w:r>
    </w:p>
    <w:p w:rsidR="0014436B" w:rsidRPr="00DF0145" w:rsidRDefault="000C4158" w:rsidP="0014436B">
      <w:pPr>
        <w:autoSpaceDE w:val="0"/>
        <w:autoSpaceDN w:val="0"/>
        <w:adjustRightInd w:val="0"/>
        <w:spacing w:after="0" w:line="240" w:lineRule="auto"/>
        <w:ind w:firstLine="540"/>
        <w:jc w:val="both"/>
        <w:rPr>
          <w:rFonts w:ascii="Arial" w:hAnsi="Arial" w:cs="Arial"/>
          <w:sz w:val="24"/>
          <w:szCs w:val="24"/>
        </w:rPr>
      </w:pPr>
      <w:r w:rsidRPr="00DF0145">
        <w:rPr>
          <w:rFonts w:ascii="Arial" w:hAnsi="Arial" w:cs="Arial"/>
          <w:sz w:val="24"/>
          <w:szCs w:val="24"/>
          <w:lang w:val="tt-RU"/>
        </w:rPr>
        <w:t>10. Югары Ослан муниципаль районы бюджеты акчаларын баш бүлүчеләргә:</w:t>
      </w:r>
    </w:p>
    <w:p w:rsidR="0014436B" w:rsidRPr="00DF0145" w:rsidRDefault="000C4158" w:rsidP="0014436B">
      <w:pPr>
        <w:autoSpaceDE w:val="0"/>
        <w:autoSpaceDN w:val="0"/>
        <w:adjustRightInd w:val="0"/>
        <w:spacing w:after="0" w:line="240" w:lineRule="auto"/>
        <w:ind w:firstLine="540"/>
        <w:jc w:val="both"/>
        <w:rPr>
          <w:rFonts w:ascii="Arial" w:hAnsi="Arial" w:cs="Arial"/>
          <w:sz w:val="24"/>
          <w:szCs w:val="24"/>
        </w:rPr>
      </w:pPr>
      <w:r w:rsidRPr="00DF0145">
        <w:rPr>
          <w:rFonts w:ascii="Arial" w:hAnsi="Arial" w:cs="Arial"/>
          <w:sz w:val="24"/>
          <w:szCs w:val="24"/>
          <w:lang w:val="tt-RU"/>
        </w:rPr>
        <w:t>аларга җиткерелгән бюджет йөкләмәләре лимитлары һәм җыелма бюджет язмасының расланган күрсәткечләре нигезендә, Югары Ослан муниципаль районы бюджеты акчаларын алучылар һәм ведомство буйсынуындагы бюджет йөкләмәләре лимитларын бүлергә.</w:t>
      </w:r>
    </w:p>
    <w:p w:rsidR="0014436B" w:rsidRPr="00DF0145" w:rsidRDefault="000C4158" w:rsidP="0014436B">
      <w:pPr>
        <w:autoSpaceDE w:val="0"/>
        <w:autoSpaceDN w:val="0"/>
        <w:adjustRightInd w:val="0"/>
        <w:spacing w:after="0" w:line="240" w:lineRule="auto"/>
        <w:ind w:firstLine="540"/>
        <w:jc w:val="both"/>
        <w:rPr>
          <w:rFonts w:ascii="Arial" w:hAnsi="Arial" w:cs="Arial"/>
          <w:sz w:val="24"/>
          <w:szCs w:val="24"/>
        </w:rPr>
      </w:pPr>
      <w:r w:rsidRPr="00DF0145">
        <w:rPr>
          <w:rFonts w:ascii="Arial" w:hAnsi="Arial" w:cs="Arial"/>
          <w:sz w:val="24"/>
          <w:szCs w:val="24"/>
          <w:lang w:val="tt-RU"/>
        </w:rPr>
        <w:t xml:space="preserve">11. Әлеге карарны Югары Ослан муниципаль районының рәсми сайтында һәм Татарстан Республикасының хокукый мәгълүмат рәсми порталында урнаштырырга. </w:t>
      </w:r>
    </w:p>
    <w:p w:rsidR="00D00321" w:rsidRPr="00DF0145" w:rsidRDefault="000C4158" w:rsidP="00B939DA">
      <w:pPr>
        <w:ind w:firstLine="567"/>
        <w:jc w:val="both"/>
        <w:rPr>
          <w:rFonts w:ascii="Arial" w:hAnsi="Arial" w:cs="Arial"/>
          <w:sz w:val="24"/>
          <w:szCs w:val="24"/>
        </w:rPr>
      </w:pPr>
      <w:r w:rsidRPr="00DF0145">
        <w:rPr>
          <w:rFonts w:ascii="Arial" w:hAnsi="Arial" w:cs="Arial"/>
          <w:sz w:val="24"/>
          <w:szCs w:val="24"/>
          <w:lang w:val="tt-RU"/>
        </w:rPr>
        <w:t>12. Әлеге карарның үтәлешен үземконтрольдә тотам.</w:t>
      </w:r>
    </w:p>
    <w:p w:rsidR="00F94B1D" w:rsidRPr="00DF0145" w:rsidRDefault="00F94B1D" w:rsidP="00D00321">
      <w:pPr>
        <w:jc w:val="both"/>
        <w:rPr>
          <w:rFonts w:ascii="Arial" w:hAnsi="Arial" w:cs="Arial"/>
          <w:sz w:val="24"/>
          <w:szCs w:val="24"/>
        </w:rPr>
      </w:pPr>
    </w:p>
    <w:p w:rsidR="0000694A" w:rsidRPr="00DF0145" w:rsidRDefault="000C4158" w:rsidP="0000694A">
      <w:pPr>
        <w:spacing w:after="0"/>
        <w:rPr>
          <w:rFonts w:ascii="Arial" w:hAnsi="Arial" w:cs="Arial"/>
          <w:sz w:val="24"/>
          <w:szCs w:val="24"/>
        </w:rPr>
      </w:pPr>
      <w:r w:rsidRPr="00DF0145">
        <w:rPr>
          <w:rFonts w:ascii="Arial" w:hAnsi="Arial" w:cs="Arial"/>
          <w:sz w:val="24"/>
          <w:szCs w:val="24"/>
          <w:lang w:val="tt-RU"/>
        </w:rPr>
        <w:t xml:space="preserve">Башкарма комитет җитәкчесе </w:t>
      </w:r>
      <w:r w:rsidR="00444204">
        <w:rPr>
          <w:rFonts w:ascii="Arial" w:hAnsi="Arial" w:cs="Arial"/>
          <w:sz w:val="24"/>
          <w:szCs w:val="24"/>
          <w:lang w:val="tt-RU"/>
        </w:rPr>
        <w:t xml:space="preserve">                                                        </w:t>
      </w:r>
      <w:bookmarkStart w:id="4" w:name="_GoBack"/>
      <w:bookmarkEnd w:id="4"/>
      <w:r w:rsidRPr="00DF0145">
        <w:rPr>
          <w:rFonts w:ascii="Arial" w:hAnsi="Arial" w:cs="Arial"/>
          <w:sz w:val="24"/>
          <w:szCs w:val="24"/>
          <w:lang w:val="tt-RU"/>
        </w:rPr>
        <w:t>И. И. Шакиров</w:t>
      </w:r>
    </w:p>
    <w:p w:rsidR="00EA35A6" w:rsidRPr="00DF0145" w:rsidRDefault="00EA35A6" w:rsidP="00DF4CCF">
      <w:pPr>
        <w:pStyle w:val="a6"/>
        <w:ind w:left="0" w:right="-1"/>
        <w:rPr>
          <w:rFonts w:ascii="Arial" w:hAnsi="Arial" w:cs="Arial"/>
          <w:sz w:val="24"/>
          <w:szCs w:val="24"/>
        </w:rPr>
      </w:pPr>
    </w:p>
    <w:p w:rsidR="0014436B" w:rsidRPr="00DF0145" w:rsidRDefault="0014436B" w:rsidP="00DF4CCF">
      <w:pPr>
        <w:pStyle w:val="a6"/>
        <w:ind w:left="0" w:right="-1"/>
        <w:rPr>
          <w:rFonts w:ascii="Arial" w:hAnsi="Arial" w:cs="Arial"/>
          <w:sz w:val="24"/>
          <w:szCs w:val="24"/>
        </w:rPr>
      </w:pPr>
    </w:p>
    <w:p w:rsidR="00F94B1D" w:rsidRPr="00DF0145" w:rsidRDefault="00F94B1D" w:rsidP="00DF4CCF">
      <w:pPr>
        <w:pStyle w:val="a6"/>
        <w:ind w:left="0" w:right="-1"/>
        <w:rPr>
          <w:rFonts w:ascii="Arial" w:hAnsi="Arial" w:cs="Arial"/>
          <w:sz w:val="24"/>
          <w:szCs w:val="24"/>
        </w:rPr>
      </w:pPr>
    </w:p>
    <w:p w:rsidR="001F0672" w:rsidRPr="00CE7007" w:rsidRDefault="000C4158" w:rsidP="00DF4CCF">
      <w:pPr>
        <w:pStyle w:val="a6"/>
        <w:ind w:left="0" w:right="-1"/>
        <w:rPr>
          <w:rFonts w:ascii="Arial" w:hAnsi="Arial" w:cs="Arial"/>
          <w:sz w:val="20"/>
          <w:szCs w:val="20"/>
        </w:rPr>
      </w:pPr>
      <w:r w:rsidRPr="00CE7007">
        <w:rPr>
          <w:rFonts w:ascii="Arial" w:hAnsi="Arial" w:cs="Arial"/>
          <w:sz w:val="20"/>
          <w:szCs w:val="20"/>
          <w:lang w:val="tt-RU"/>
        </w:rPr>
        <w:t>Әзерләде һәм бастырды</w:t>
      </w:r>
    </w:p>
    <w:p w:rsidR="001F0672" w:rsidRPr="00CE7007" w:rsidRDefault="000C4158" w:rsidP="00DF4CCF">
      <w:pPr>
        <w:pStyle w:val="a6"/>
        <w:ind w:left="0" w:right="-1"/>
        <w:rPr>
          <w:rFonts w:ascii="Arial" w:hAnsi="Arial" w:cs="Arial"/>
          <w:sz w:val="20"/>
          <w:szCs w:val="20"/>
        </w:rPr>
      </w:pPr>
      <w:r>
        <w:rPr>
          <w:rFonts w:ascii="Arial" w:hAnsi="Arial" w:cs="Arial"/>
          <w:sz w:val="20"/>
          <w:szCs w:val="20"/>
          <w:lang w:val="tt-RU"/>
        </w:rPr>
        <w:t>Ю. В. Козина</w:t>
      </w:r>
      <w:r w:rsidR="00C2200A">
        <w:rPr>
          <w:rFonts w:ascii="Arial" w:hAnsi="Arial" w:cs="Arial"/>
          <w:sz w:val="20"/>
          <w:szCs w:val="20"/>
          <w:lang w:val="tt-RU"/>
        </w:rPr>
        <w:t xml:space="preserve"> </w:t>
      </w:r>
      <w:r>
        <w:rPr>
          <w:rFonts w:ascii="Arial" w:hAnsi="Arial" w:cs="Arial"/>
          <w:sz w:val="20"/>
          <w:szCs w:val="20"/>
          <w:lang w:val="tt-RU"/>
        </w:rPr>
        <w:t>-</w:t>
      </w:r>
      <w:r w:rsidR="00C2200A">
        <w:rPr>
          <w:rFonts w:ascii="Arial" w:hAnsi="Arial" w:cs="Arial"/>
          <w:sz w:val="20"/>
          <w:szCs w:val="20"/>
          <w:lang w:val="tt-RU"/>
        </w:rPr>
        <w:t xml:space="preserve"> </w:t>
      </w:r>
      <w:r>
        <w:rPr>
          <w:rFonts w:ascii="Arial" w:hAnsi="Arial" w:cs="Arial"/>
          <w:sz w:val="20"/>
          <w:szCs w:val="20"/>
          <w:lang w:val="tt-RU"/>
        </w:rPr>
        <w:t>4 данә</w:t>
      </w:r>
    </w:p>
    <w:sectPr w:rsidR="001F0672" w:rsidRPr="00CE7007" w:rsidSect="00C2200A">
      <w:pgSz w:w="11906" w:h="16838"/>
      <w:pgMar w:top="1440" w:right="1080" w:bottom="1440" w:left="1080"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B85B65"/>
    <w:multiLevelType w:val="multilevel"/>
    <w:tmpl w:val="87987204"/>
    <w:lvl w:ilvl="0">
      <w:start w:val="1"/>
      <w:numFmt w:val="decimal"/>
      <w:lvlText w:val="%1."/>
      <w:lvlJc w:val="left"/>
      <w:pPr>
        <w:ind w:left="720" w:hanging="360"/>
      </w:pPr>
      <w:rPr>
        <w:rFonts w:hint="default"/>
        <w:b/>
        <w:sz w:val="26"/>
      </w:rPr>
    </w:lvl>
    <w:lvl w:ilvl="1">
      <w:start w:val="1"/>
      <w:numFmt w:val="decimal"/>
      <w:isLgl/>
      <w:lvlText w:val="%1.%2."/>
      <w:lvlJc w:val="left"/>
      <w:pPr>
        <w:ind w:left="990" w:hanging="45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40"/>
  <w:drawingGridVerticalSpacing w:val="381"/>
  <w:displayHorizontalDrawingGridEvery w:val="2"/>
  <w:characterSpacingControl w:val="doNotCompress"/>
  <w:compat>
    <w:compatSetting w:name="compatibilityMode" w:uri="http://schemas.microsoft.com/office/word" w:val="12"/>
    <w:compatSetting w:name="enableOpenTypeFeatures" w:uri="http://schemas.microsoft.com/office/word" w:val="1"/>
    <w:compatSetting w:name="doNotFlipMirrorIndents" w:uri="http://schemas.microsoft.com/office/word" w:val="1"/>
  </w:compat>
  <w:rsids>
    <w:rsidRoot w:val="0000694A"/>
    <w:rsid w:val="0000694A"/>
    <w:rsid w:val="000141B0"/>
    <w:rsid w:val="00042121"/>
    <w:rsid w:val="0009589B"/>
    <w:rsid w:val="000C4158"/>
    <w:rsid w:val="000C45F4"/>
    <w:rsid w:val="000C4691"/>
    <w:rsid w:val="000F5CEA"/>
    <w:rsid w:val="0014436B"/>
    <w:rsid w:val="00160491"/>
    <w:rsid w:val="00177AD0"/>
    <w:rsid w:val="001C56AE"/>
    <w:rsid w:val="001C6E3C"/>
    <w:rsid w:val="001E1039"/>
    <w:rsid w:val="001F0672"/>
    <w:rsid w:val="001F5D54"/>
    <w:rsid w:val="001F7A58"/>
    <w:rsid w:val="001F7B05"/>
    <w:rsid w:val="00202D47"/>
    <w:rsid w:val="00216E55"/>
    <w:rsid w:val="00224217"/>
    <w:rsid w:val="0024070E"/>
    <w:rsid w:val="002408D0"/>
    <w:rsid w:val="002427E1"/>
    <w:rsid w:val="00243695"/>
    <w:rsid w:val="002C5DB6"/>
    <w:rsid w:val="002E3054"/>
    <w:rsid w:val="00303046"/>
    <w:rsid w:val="00317234"/>
    <w:rsid w:val="00317B86"/>
    <w:rsid w:val="003379D4"/>
    <w:rsid w:val="00352373"/>
    <w:rsid w:val="003625CB"/>
    <w:rsid w:val="0036447A"/>
    <w:rsid w:val="0037105B"/>
    <w:rsid w:val="003979C1"/>
    <w:rsid w:val="003E0F23"/>
    <w:rsid w:val="003E468F"/>
    <w:rsid w:val="0040678D"/>
    <w:rsid w:val="00412F14"/>
    <w:rsid w:val="00425510"/>
    <w:rsid w:val="00444204"/>
    <w:rsid w:val="004A5E8C"/>
    <w:rsid w:val="004A799D"/>
    <w:rsid w:val="004B31AE"/>
    <w:rsid w:val="004C540F"/>
    <w:rsid w:val="004D5C40"/>
    <w:rsid w:val="004E485C"/>
    <w:rsid w:val="004F188D"/>
    <w:rsid w:val="00514C38"/>
    <w:rsid w:val="00515C5D"/>
    <w:rsid w:val="0055151C"/>
    <w:rsid w:val="00557357"/>
    <w:rsid w:val="005A77CE"/>
    <w:rsid w:val="005B3264"/>
    <w:rsid w:val="005E2B0B"/>
    <w:rsid w:val="005F7CEB"/>
    <w:rsid w:val="006340DE"/>
    <w:rsid w:val="00640E9B"/>
    <w:rsid w:val="006445C4"/>
    <w:rsid w:val="00652B6A"/>
    <w:rsid w:val="00674A06"/>
    <w:rsid w:val="006766C5"/>
    <w:rsid w:val="00687269"/>
    <w:rsid w:val="006915D5"/>
    <w:rsid w:val="006C177B"/>
    <w:rsid w:val="006D6276"/>
    <w:rsid w:val="0072257E"/>
    <w:rsid w:val="00747E19"/>
    <w:rsid w:val="0075458A"/>
    <w:rsid w:val="00762986"/>
    <w:rsid w:val="00770CD8"/>
    <w:rsid w:val="00782ACD"/>
    <w:rsid w:val="00794DAB"/>
    <w:rsid w:val="007A10BC"/>
    <w:rsid w:val="007A4933"/>
    <w:rsid w:val="007C0D40"/>
    <w:rsid w:val="007D7E9D"/>
    <w:rsid w:val="00804D92"/>
    <w:rsid w:val="00823581"/>
    <w:rsid w:val="00873FCA"/>
    <w:rsid w:val="00875FC4"/>
    <w:rsid w:val="00883AF2"/>
    <w:rsid w:val="008861A7"/>
    <w:rsid w:val="00895EA4"/>
    <w:rsid w:val="008C3497"/>
    <w:rsid w:val="008E4410"/>
    <w:rsid w:val="008E6E06"/>
    <w:rsid w:val="008F0612"/>
    <w:rsid w:val="0093001E"/>
    <w:rsid w:val="00931689"/>
    <w:rsid w:val="00934F75"/>
    <w:rsid w:val="00951986"/>
    <w:rsid w:val="0095489B"/>
    <w:rsid w:val="009651C3"/>
    <w:rsid w:val="00966F4B"/>
    <w:rsid w:val="009C43FF"/>
    <w:rsid w:val="009D7A67"/>
    <w:rsid w:val="009F442F"/>
    <w:rsid w:val="00A12126"/>
    <w:rsid w:val="00A1770F"/>
    <w:rsid w:val="00A24D5C"/>
    <w:rsid w:val="00A369A6"/>
    <w:rsid w:val="00A36E1B"/>
    <w:rsid w:val="00A41D19"/>
    <w:rsid w:val="00A5530E"/>
    <w:rsid w:val="00A67CFE"/>
    <w:rsid w:val="00A77BB7"/>
    <w:rsid w:val="00A816AD"/>
    <w:rsid w:val="00AC0D1D"/>
    <w:rsid w:val="00AD1AB9"/>
    <w:rsid w:val="00AD5C96"/>
    <w:rsid w:val="00B141C5"/>
    <w:rsid w:val="00B60897"/>
    <w:rsid w:val="00B939DA"/>
    <w:rsid w:val="00BC5AEB"/>
    <w:rsid w:val="00BD3C11"/>
    <w:rsid w:val="00C1613F"/>
    <w:rsid w:val="00C1797A"/>
    <w:rsid w:val="00C2200A"/>
    <w:rsid w:val="00C2791F"/>
    <w:rsid w:val="00C37735"/>
    <w:rsid w:val="00C733B6"/>
    <w:rsid w:val="00CD4897"/>
    <w:rsid w:val="00CD5E32"/>
    <w:rsid w:val="00CE7007"/>
    <w:rsid w:val="00CF6F7A"/>
    <w:rsid w:val="00D00321"/>
    <w:rsid w:val="00D03AAA"/>
    <w:rsid w:val="00D261C1"/>
    <w:rsid w:val="00D32625"/>
    <w:rsid w:val="00D32E19"/>
    <w:rsid w:val="00D40AC1"/>
    <w:rsid w:val="00D5670B"/>
    <w:rsid w:val="00D57C72"/>
    <w:rsid w:val="00D678A9"/>
    <w:rsid w:val="00D8262A"/>
    <w:rsid w:val="00D9573F"/>
    <w:rsid w:val="00DA169D"/>
    <w:rsid w:val="00DD7326"/>
    <w:rsid w:val="00DE0794"/>
    <w:rsid w:val="00DF0145"/>
    <w:rsid w:val="00DF4CCF"/>
    <w:rsid w:val="00E626B5"/>
    <w:rsid w:val="00E809DC"/>
    <w:rsid w:val="00EA35A6"/>
    <w:rsid w:val="00EC0739"/>
    <w:rsid w:val="00F022DC"/>
    <w:rsid w:val="00F051F5"/>
    <w:rsid w:val="00F17E48"/>
    <w:rsid w:val="00F2525B"/>
    <w:rsid w:val="00F42BB3"/>
    <w:rsid w:val="00F83A0C"/>
    <w:rsid w:val="00F9373F"/>
    <w:rsid w:val="00F94B1D"/>
    <w:rsid w:val="00F95506"/>
    <w:rsid w:val="00FB4458"/>
    <w:rsid w:val="00FE157E"/>
    <w:rsid w:val="00FE468A"/>
    <w:rsid w:val="00FF2A60"/>
    <w:rsid w:val="00FF335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0D40"/>
    <w:pPr>
      <w:spacing w:after="200" w:line="276" w:lineRule="auto"/>
    </w:pPr>
    <w:rPr>
      <w:sz w:val="28"/>
      <w:szCs w:val="28"/>
      <w:lang w:eastAsia="en-US"/>
    </w:rPr>
  </w:style>
  <w:style w:type="paragraph" w:styleId="1">
    <w:name w:val="heading 1"/>
    <w:basedOn w:val="a"/>
    <w:next w:val="a"/>
    <w:link w:val="10"/>
    <w:uiPriority w:val="9"/>
    <w:qFormat/>
    <w:rsid w:val="00D00321"/>
    <w:pPr>
      <w:widowControl w:val="0"/>
      <w:autoSpaceDE w:val="0"/>
      <w:autoSpaceDN w:val="0"/>
      <w:adjustRightInd w:val="0"/>
      <w:spacing w:before="108" w:after="108" w:line="240" w:lineRule="auto"/>
      <w:jc w:val="center"/>
      <w:outlineLvl w:val="0"/>
    </w:pPr>
    <w:rPr>
      <w:rFonts w:ascii="Arial" w:eastAsia="Times New Roman" w:hAnsi="Arial"/>
      <w:b/>
      <w:bCs/>
      <w:color w:val="26282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B4458"/>
    <w:pPr>
      <w:spacing w:after="0" w:line="240" w:lineRule="auto"/>
    </w:pPr>
    <w:rPr>
      <w:rFonts w:ascii="Tahoma" w:hAnsi="Tahoma"/>
      <w:sz w:val="16"/>
      <w:szCs w:val="16"/>
    </w:rPr>
  </w:style>
  <w:style w:type="character" w:customStyle="1" w:styleId="a4">
    <w:name w:val="Текст выноски Знак"/>
    <w:link w:val="a3"/>
    <w:uiPriority w:val="99"/>
    <w:semiHidden/>
    <w:rsid w:val="00FB4458"/>
    <w:rPr>
      <w:rFonts w:ascii="Tahoma" w:hAnsi="Tahoma" w:cs="Tahoma"/>
      <w:sz w:val="16"/>
      <w:szCs w:val="16"/>
    </w:rPr>
  </w:style>
  <w:style w:type="paragraph" w:customStyle="1" w:styleId="ConsPlusTitle">
    <w:name w:val="ConsPlusTitle"/>
    <w:rsid w:val="0000694A"/>
    <w:pPr>
      <w:widowControl w:val="0"/>
      <w:autoSpaceDE w:val="0"/>
      <w:autoSpaceDN w:val="0"/>
    </w:pPr>
    <w:rPr>
      <w:rFonts w:ascii="Calibri" w:eastAsia="Times New Roman" w:hAnsi="Calibri" w:cs="Calibri"/>
      <w:b/>
      <w:sz w:val="22"/>
    </w:rPr>
  </w:style>
  <w:style w:type="paragraph" w:customStyle="1" w:styleId="ConsPlusNormal">
    <w:name w:val="ConsPlusNormal"/>
    <w:uiPriority w:val="99"/>
    <w:rsid w:val="0000694A"/>
    <w:pPr>
      <w:widowControl w:val="0"/>
      <w:autoSpaceDE w:val="0"/>
      <w:autoSpaceDN w:val="0"/>
    </w:pPr>
    <w:rPr>
      <w:rFonts w:ascii="Calibri" w:eastAsia="Times New Roman" w:hAnsi="Calibri" w:cs="Calibri"/>
      <w:sz w:val="22"/>
    </w:rPr>
  </w:style>
  <w:style w:type="character" w:styleId="a5">
    <w:name w:val="Hyperlink"/>
    <w:basedOn w:val="a0"/>
    <w:uiPriority w:val="99"/>
    <w:unhideWhenUsed/>
    <w:rsid w:val="0000694A"/>
    <w:rPr>
      <w:color w:val="0000FF" w:themeColor="hyperlink"/>
      <w:u w:val="single"/>
    </w:rPr>
  </w:style>
  <w:style w:type="paragraph" w:styleId="a6">
    <w:name w:val="List Paragraph"/>
    <w:basedOn w:val="a"/>
    <w:qFormat/>
    <w:rsid w:val="0000694A"/>
    <w:pPr>
      <w:spacing w:after="160" w:line="259" w:lineRule="auto"/>
      <w:ind w:left="720"/>
      <w:contextualSpacing/>
    </w:pPr>
    <w:rPr>
      <w:rFonts w:asciiTheme="minorHAnsi" w:eastAsiaTheme="minorHAnsi" w:hAnsiTheme="minorHAnsi" w:cstheme="minorBidi"/>
      <w:sz w:val="22"/>
      <w:szCs w:val="22"/>
    </w:rPr>
  </w:style>
  <w:style w:type="paragraph" w:customStyle="1" w:styleId="ConsPlusNonformat">
    <w:name w:val="ConsPlusNonformat"/>
    <w:rsid w:val="004A5E8C"/>
    <w:pPr>
      <w:widowControl w:val="0"/>
      <w:autoSpaceDE w:val="0"/>
      <w:autoSpaceDN w:val="0"/>
    </w:pPr>
    <w:rPr>
      <w:rFonts w:ascii="Courier New" w:eastAsia="Times New Roman" w:hAnsi="Courier New" w:cs="Courier New"/>
    </w:rPr>
  </w:style>
  <w:style w:type="table" w:styleId="a7">
    <w:name w:val="Table Grid"/>
    <w:basedOn w:val="a1"/>
    <w:uiPriority w:val="99"/>
    <w:rsid w:val="0037105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D00321"/>
    <w:rPr>
      <w:rFonts w:ascii="Arial" w:eastAsia="Times New Roman" w:hAnsi="Arial"/>
      <w:b/>
      <w:bCs/>
      <w:color w:val="26282F"/>
      <w:sz w:val="24"/>
      <w:szCs w:val="24"/>
    </w:rPr>
  </w:style>
  <w:style w:type="character" w:customStyle="1" w:styleId="a8">
    <w:name w:val="Гипертекстовая ссылка"/>
    <w:uiPriority w:val="99"/>
    <w:rsid w:val="00D00321"/>
    <w:rPr>
      <w:b/>
      <w:bCs/>
      <w:color w:val="106BBE"/>
      <w:sz w:val="26"/>
      <w:szCs w:val="26"/>
    </w:rPr>
  </w:style>
  <w:style w:type="character" w:customStyle="1" w:styleId="a9">
    <w:name w:val="Цветовое выделение"/>
    <w:uiPriority w:val="99"/>
    <w:rsid w:val="00D00321"/>
    <w:rPr>
      <w:b/>
      <w:bCs/>
      <w:color w:val="26282F"/>
      <w:sz w:val="26"/>
      <w:szCs w:val="26"/>
    </w:rPr>
  </w:style>
  <w:style w:type="paragraph" w:customStyle="1" w:styleId="aa">
    <w:name w:val="Нормальный (таблица)"/>
    <w:basedOn w:val="a"/>
    <w:next w:val="a"/>
    <w:uiPriority w:val="99"/>
    <w:rsid w:val="00D00321"/>
    <w:pPr>
      <w:widowControl w:val="0"/>
      <w:autoSpaceDE w:val="0"/>
      <w:autoSpaceDN w:val="0"/>
      <w:adjustRightInd w:val="0"/>
      <w:spacing w:after="0" w:line="240" w:lineRule="auto"/>
      <w:jc w:val="both"/>
    </w:pPr>
    <w:rPr>
      <w:rFonts w:ascii="Arial" w:eastAsia="Times New Roman" w:hAnsi="Arial" w:cs="Arial"/>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601633-D89B-41F1-8F01-A83ACDCD46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Pages>
  <Words>1350</Words>
  <Characters>7696</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9028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sheff-fbp</dc:creator>
  <cp:lastModifiedBy>1</cp:lastModifiedBy>
  <cp:revision>5</cp:revision>
  <cp:lastPrinted>2021-02-01T08:55:00Z</cp:lastPrinted>
  <dcterms:created xsi:type="dcterms:W3CDTF">2021-02-01T07:36:00Z</dcterms:created>
  <dcterms:modified xsi:type="dcterms:W3CDTF">2021-02-01T09:55:00Z</dcterms:modified>
</cp:coreProperties>
</file>