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59" w:rsidRDefault="0070788D" w:rsidP="00820F14">
      <w:pPr>
        <w:pStyle w:val="a5"/>
        <w:ind w:left="0" w:right="184"/>
        <w:jc w:val="both"/>
        <w:rPr>
          <w:b w:val="0"/>
          <w:sz w:val="16"/>
          <w:szCs w:val="16"/>
        </w:rPr>
      </w:pPr>
      <w:r w:rsidRPr="00E104A6">
        <w:rPr>
          <w:b w:val="0"/>
          <w:sz w:val="16"/>
          <w:szCs w:val="16"/>
          <w:lang w:val="tt-RU"/>
        </w:rPr>
        <w:t xml:space="preserve">.    </w:t>
      </w:r>
    </w:p>
    <w:p w:rsidR="00AC4C6C" w:rsidRDefault="0070788D" w:rsidP="00AC4C6C">
      <w:r>
        <w:rPr>
          <w:noProof/>
          <w:lang w:eastAsia="ru-RU"/>
        </w:rPr>
        <w:pict>
          <v:shapetype id="_x0000_t202" coordsize="21600,21600" o:spt="202" path="m,l,21600r21600,l21600,xe">
            <v:stroke joinstyle="miter"/>
            <v:path gradientshapeok="t" o:connecttype="rect"/>
          </v:shapetype>
          <v:shape id="_x0000_s1026" type="#_x0000_t202" style="position:absolute;margin-left:57.2pt;margin-top:135.75pt;width:372pt;height:24pt;z-index:251658240" filled="f" stroked="f">
            <v:textbox>
              <w:txbxContent>
                <w:p w:rsidR="0070788D" w:rsidRPr="008B22F6" w:rsidRDefault="0070788D">
                  <w:pPr>
                    <w:rPr>
                      <w:rFonts w:ascii="Arial" w:hAnsi="Arial" w:cs="Arial"/>
                      <w:sz w:val="24"/>
                      <w:szCs w:val="24"/>
                    </w:rPr>
                  </w:pPr>
                  <w:r>
                    <w:rPr>
                      <w:rFonts w:ascii="Arial" w:hAnsi="Arial" w:cs="Arial"/>
                      <w:sz w:val="24"/>
                      <w:szCs w:val="24"/>
                      <w:lang w:val="tt-RU"/>
                    </w:rPr>
                    <w:t xml:space="preserve">   10.02.2021                                                                    109</w:t>
                  </w:r>
                </w:p>
              </w:txbxContent>
            </v:textbox>
          </v:shape>
        </w:pict>
      </w:r>
      <w:r w:rsidR="00AC4C6C">
        <w:rPr>
          <w:noProof/>
          <w:lang w:eastAsia="ru-RU"/>
        </w:rPr>
        <w:drawing>
          <wp:inline distT="0" distB="0" distL="0" distR="0">
            <wp:extent cx="6146165" cy="2329815"/>
            <wp:effectExtent l="19050" t="0" r="0" b="0"/>
            <wp:docPr id="2"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38201"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610CE3" w:rsidTr="0070788D">
        <w:trPr>
          <w:trHeight w:val="1886"/>
        </w:trPr>
        <w:tc>
          <w:tcPr>
            <w:tcW w:w="5353" w:type="dxa"/>
          </w:tcPr>
          <w:p w:rsidR="00AC4C6C" w:rsidRPr="00EB4781" w:rsidRDefault="0070788D" w:rsidP="0070788D">
            <w:pPr>
              <w:widowControl w:val="0"/>
              <w:spacing w:line="240" w:lineRule="auto"/>
              <w:contextualSpacing/>
              <w:jc w:val="both"/>
              <w:rPr>
                <w:rFonts w:ascii="Arial" w:hAnsi="Arial" w:cs="Arial"/>
                <w:sz w:val="24"/>
                <w:szCs w:val="24"/>
              </w:rPr>
            </w:pPr>
            <w:r w:rsidRPr="00EB4781">
              <w:rPr>
                <w:rFonts w:ascii="Arial" w:hAnsi="Arial" w:cs="Arial"/>
                <w:sz w:val="24"/>
                <w:szCs w:val="24"/>
                <w:lang w:val="tt-RU"/>
              </w:rPr>
              <w:t xml:space="preserve">Татарстан Республикасында социаль ипотека системасында торак шартларын яхшыртуга мохтаҗларны исәпкә кую буенча муниципаль хезмәт күрсәтү турындагы административ регламентны раслау хакында </w:t>
            </w:r>
          </w:p>
          <w:p w:rsidR="001A5C9E" w:rsidRPr="00EB4781" w:rsidRDefault="001A5C9E" w:rsidP="0070788D">
            <w:pPr>
              <w:widowControl w:val="0"/>
              <w:spacing w:line="240" w:lineRule="auto"/>
              <w:contextualSpacing/>
              <w:jc w:val="both"/>
              <w:rPr>
                <w:rFonts w:ascii="Arial" w:hAnsi="Arial" w:cs="Arial"/>
                <w:sz w:val="24"/>
                <w:szCs w:val="24"/>
              </w:rPr>
            </w:pPr>
          </w:p>
        </w:tc>
      </w:tr>
    </w:tbl>
    <w:p w:rsidR="00AC4C6C" w:rsidRPr="0070788D" w:rsidRDefault="0070788D" w:rsidP="0070788D">
      <w:pPr>
        <w:pStyle w:val="a5"/>
        <w:ind w:left="0" w:right="-185"/>
        <w:jc w:val="both"/>
        <w:rPr>
          <w:rFonts w:ascii="Arial" w:hAnsi="Arial" w:cs="Arial"/>
          <w:b w:val="0"/>
          <w:sz w:val="24"/>
          <w:szCs w:val="24"/>
          <w:lang w:val="tt-RU"/>
        </w:rPr>
      </w:pPr>
      <w:r w:rsidRPr="00EB4781">
        <w:rPr>
          <w:rFonts w:ascii="Arial" w:hAnsi="Arial" w:cs="Arial"/>
          <w:b w:val="0"/>
          <w:sz w:val="24"/>
          <w:szCs w:val="24"/>
          <w:lang w:val="tt-RU"/>
        </w:rPr>
        <w:t xml:space="preserve">     «Дәүләт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карарына таянып, Татарстан Республикасы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таянып, Татарстан Республикасы Югары Ослан муниципаль районы Башкарма комитеты КАРАР БИРӘ: </w:t>
      </w:r>
    </w:p>
    <w:p w:rsidR="00AC4C6C" w:rsidRPr="0070788D" w:rsidRDefault="00AC4C6C" w:rsidP="0070788D">
      <w:pPr>
        <w:pStyle w:val="a5"/>
        <w:tabs>
          <w:tab w:val="left" w:pos="540"/>
        </w:tabs>
        <w:ind w:left="0" w:right="610"/>
        <w:jc w:val="both"/>
        <w:rPr>
          <w:rFonts w:ascii="Arial" w:hAnsi="Arial" w:cs="Arial"/>
          <w:b w:val="0"/>
          <w:sz w:val="24"/>
          <w:szCs w:val="24"/>
          <w:lang w:val="tt-RU"/>
        </w:rPr>
      </w:pPr>
    </w:p>
    <w:p w:rsidR="00937E41" w:rsidRPr="00EB4781" w:rsidRDefault="0070788D" w:rsidP="0070788D">
      <w:pPr>
        <w:spacing w:after="0" w:line="240" w:lineRule="auto"/>
        <w:jc w:val="both"/>
        <w:rPr>
          <w:rFonts w:ascii="Arial" w:hAnsi="Arial" w:cs="Arial"/>
          <w:sz w:val="24"/>
          <w:szCs w:val="24"/>
        </w:rPr>
      </w:pPr>
      <w:r w:rsidRPr="00EB4781">
        <w:rPr>
          <w:rFonts w:ascii="Arial" w:hAnsi="Arial" w:cs="Arial"/>
          <w:sz w:val="24"/>
          <w:szCs w:val="24"/>
          <w:lang w:val="tt-RU"/>
        </w:rPr>
        <w:t xml:space="preserve">    1. Татарстан Республикасында социаль ипотека системасында муниципаль хезмәтләр күрсәтү</w:t>
      </w:r>
      <w:r>
        <w:rPr>
          <w:rFonts w:ascii="Arial" w:hAnsi="Arial" w:cs="Arial"/>
          <w:sz w:val="24"/>
          <w:szCs w:val="24"/>
          <w:lang w:val="tt-RU"/>
        </w:rPr>
        <w:t xml:space="preserve">нең административ регламентын </w:t>
      </w:r>
      <w:r w:rsidRPr="00EB4781">
        <w:rPr>
          <w:rFonts w:ascii="Arial" w:hAnsi="Arial" w:cs="Arial"/>
          <w:sz w:val="24"/>
          <w:szCs w:val="24"/>
          <w:lang w:val="tt-RU"/>
        </w:rPr>
        <w:t>яңа редакциясендә</w:t>
      </w:r>
      <w:r>
        <w:rPr>
          <w:rFonts w:ascii="Arial" w:hAnsi="Arial" w:cs="Arial"/>
          <w:sz w:val="24"/>
          <w:szCs w:val="24"/>
          <w:lang w:val="tt-RU"/>
        </w:rPr>
        <w:t xml:space="preserve"> 1</w:t>
      </w:r>
      <w:r w:rsidRPr="00EB4781">
        <w:rPr>
          <w:rFonts w:ascii="Arial" w:hAnsi="Arial" w:cs="Arial"/>
          <w:sz w:val="24"/>
          <w:szCs w:val="24"/>
          <w:lang w:val="tt-RU"/>
        </w:rPr>
        <w:t xml:space="preserve">нче кушымта нигезендә расларга.  </w:t>
      </w:r>
    </w:p>
    <w:p w:rsidR="00810A24" w:rsidRPr="0070788D" w:rsidRDefault="0070788D" w:rsidP="0070788D">
      <w:pPr>
        <w:widowControl w:val="0"/>
        <w:spacing w:line="240" w:lineRule="auto"/>
        <w:contextualSpacing/>
        <w:jc w:val="both"/>
        <w:rPr>
          <w:rFonts w:ascii="Arial" w:hAnsi="Arial" w:cs="Arial"/>
          <w:sz w:val="24"/>
          <w:szCs w:val="24"/>
          <w:lang w:val="tt-RU"/>
        </w:rPr>
      </w:pPr>
      <w:r w:rsidRPr="00EB4781">
        <w:rPr>
          <w:rFonts w:ascii="Arial" w:hAnsi="Arial" w:cs="Arial"/>
          <w:sz w:val="24"/>
          <w:szCs w:val="24"/>
          <w:lang w:val="tt-RU"/>
        </w:rPr>
        <w:t xml:space="preserve">     2. Башкарма комитетның 2009нчы елның 2нче сентябреннән 837нче номерлы  карары белән расланган 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 үз көчен югалткан дип санарга. </w:t>
      </w:r>
    </w:p>
    <w:p w:rsidR="00AC4C6C" w:rsidRPr="0070788D" w:rsidRDefault="0070788D" w:rsidP="0070788D">
      <w:pPr>
        <w:spacing w:after="0" w:line="240" w:lineRule="auto"/>
        <w:jc w:val="both"/>
        <w:rPr>
          <w:rFonts w:ascii="Arial" w:hAnsi="Arial" w:cs="Arial"/>
          <w:sz w:val="24"/>
          <w:szCs w:val="24"/>
          <w:lang w:val="tt-RU"/>
        </w:rPr>
      </w:pPr>
      <w:r>
        <w:rPr>
          <w:rFonts w:ascii="Arial" w:hAnsi="Arial" w:cs="Arial"/>
          <w:sz w:val="24"/>
          <w:szCs w:val="24"/>
          <w:lang w:val="tt-RU"/>
        </w:rPr>
        <w:t xml:space="preserve">     3.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AC4C6C" w:rsidRPr="0070788D" w:rsidRDefault="0070788D" w:rsidP="0070788D">
      <w:pPr>
        <w:pStyle w:val="2"/>
        <w:widowControl w:val="0"/>
        <w:spacing w:after="0" w:line="240" w:lineRule="auto"/>
        <w:jc w:val="both"/>
        <w:rPr>
          <w:rFonts w:ascii="Arial" w:hAnsi="Arial" w:cs="Arial"/>
          <w:lang w:val="tt-RU"/>
        </w:rPr>
      </w:pPr>
      <w:r w:rsidRPr="00EB4781">
        <w:rPr>
          <w:rFonts w:ascii="Arial" w:hAnsi="Arial" w:cs="Arial"/>
          <w:color w:val="000000"/>
          <w:shd w:val="clear" w:color="auto" w:fill="FFFFFF"/>
          <w:lang w:val="tt-RU"/>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AC4C6C" w:rsidRPr="0070788D" w:rsidRDefault="00AC4C6C" w:rsidP="0070788D">
      <w:pPr>
        <w:pStyle w:val="a5"/>
        <w:ind w:left="0" w:right="184"/>
        <w:jc w:val="both"/>
        <w:rPr>
          <w:rFonts w:ascii="Arial" w:hAnsi="Arial" w:cs="Arial"/>
          <w:sz w:val="24"/>
          <w:szCs w:val="24"/>
          <w:lang w:val="tt-RU"/>
        </w:rPr>
      </w:pPr>
    </w:p>
    <w:p w:rsidR="0070788D" w:rsidRDefault="0070788D" w:rsidP="00012C10">
      <w:pPr>
        <w:pStyle w:val="a5"/>
        <w:spacing w:line="276" w:lineRule="auto"/>
        <w:ind w:left="0" w:right="-185"/>
        <w:jc w:val="both"/>
        <w:rPr>
          <w:rFonts w:ascii="Arial" w:hAnsi="Arial" w:cs="Arial"/>
          <w:sz w:val="24"/>
          <w:szCs w:val="24"/>
          <w:lang w:val="tt-RU"/>
        </w:rPr>
      </w:pPr>
      <w:r>
        <w:rPr>
          <w:rFonts w:ascii="Arial" w:hAnsi="Arial" w:cs="Arial"/>
          <w:sz w:val="24"/>
          <w:szCs w:val="24"/>
          <w:lang w:val="tt-RU"/>
        </w:rPr>
        <w:t xml:space="preserve">  </w:t>
      </w:r>
    </w:p>
    <w:p w:rsidR="008B22F6" w:rsidRPr="0070788D" w:rsidRDefault="0070788D" w:rsidP="00012C10">
      <w:pPr>
        <w:pStyle w:val="a5"/>
        <w:spacing w:line="276" w:lineRule="auto"/>
        <w:ind w:left="0" w:right="-185"/>
        <w:jc w:val="both"/>
        <w:rPr>
          <w:rFonts w:ascii="Arial" w:hAnsi="Arial" w:cs="Arial"/>
          <w:b w:val="0"/>
          <w:sz w:val="24"/>
          <w:szCs w:val="24"/>
          <w:lang w:val="tt-RU"/>
        </w:rPr>
      </w:pPr>
      <w:r w:rsidRPr="00EB4781">
        <w:rPr>
          <w:rFonts w:ascii="Arial" w:hAnsi="Arial" w:cs="Arial"/>
          <w:b w:val="0"/>
          <w:sz w:val="24"/>
          <w:szCs w:val="24"/>
          <w:lang w:val="tt-RU"/>
        </w:rPr>
        <w:t>Башкарма комитет</w:t>
      </w:r>
      <w:r>
        <w:rPr>
          <w:rFonts w:ascii="Arial" w:hAnsi="Arial" w:cs="Arial"/>
          <w:b w:val="0"/>
          <w:sz w:val="24"/>
          <w:szCs w:val="24"/>
          <w:lang w:val="tt-RU"/>
        </w:rPr>
        <w:t xml:space="preserve"> җитәкчесе</w:t>
      </w:r>
      <w:r w:rsidRPr="00EB4781">
        <w:rPr>
          <w:rFonts w:ascii="Arial" w:hAnsi="Arial" w:cs="Arial"/>
          <w:sz w:val="24"/>
          <w:szCs w:val="24"/>
          <w:lang w:val="tt-RU"/>
        </w:rPr>
        <w:t xml:space="preserve">         </w:t>
      </w:r>
      <w:r>
        <w:rPr>
          <w:rFonts w:ascii="Arial" w:hAnsi="Arial" w:cs="Arial"/>
          <w:sz w:val="24"/>
          <w:szCs w:val="24"/>
          <w:lang w:val="tt-RU"/>
        </w:rPr>
        <w:t xml:space="preserve">                                                  </w:t>
      </w:r>
      <w:r w:rsidRPr="00EB4781">
        <w:rPr>
          <w:rFonts w:ascii="Arial" w:hAnsi="Arial" w:cs="Arial"/>
          <w:sz w:val="24"/>
          <w:szCs w:val="24"/>
          <w:lang w:val="tt-RU"/>
        </w:rPr>
        <w:t xml:space="preserve"> </w:t>
      </w:r>
      <w:r w:rsidR="00EB4781" w:rsidRPr="008B22F6">
        <w:rPr>
          <w:rFonts w:ascii="Arial" w:hAnsi="Arial" w:cs="Arial"/>
          <w:b w:val="0"/>
          <w:sz w:val="24"/>
          <w:szCs w:val="24"/>
          <w:lang w:val="tt-RU"/>
        </w:rPr>
        <w:t>И. И. Шакиров</w:t>
      </w:r>
    </w:p>
    <w:p w:rsidR="008B22F6" w:rsidRDefault="008B22F6" w:rsidP="00012C10">
      <w:pPr>
        <w:pStyle w:val="a5"/>
        <w:spacing w:line="276" w:lineRule="auto"/>
        <w:ind w:left="0" w:right="-185"/>
        <w:jc w:val="both"/>
        <w:rPr>
          <w:rFonts w:ascii="Arial" w:hAnsi="Arial" w:cs="Arial"/>
          <w:sz w:val="24"/>
          <w:szCs w:val="24"/>
        </w:rPr>
      </w:pPr>
    </w:p>
    <w:p w:rsidR="008B22F6" w:rsidRDefault="008B22F6" w:rsidP="008B22F6">
      <w:pPr>
        <w:spacing w:after="0" w:line="240" w:lineRule="auto"/>
        <w:ind w:left="5670" w:right="-1"/>
        <w:rPr>
          <w:rFonts w:ascii="Arial" w:hAnsi="Arial" w:cs="Arial"/>
          <w:sz w:val="24"/>
          <w:szCs w:val="24"/>
        </w:rPr>
      </w:pPr>
    </w:p>
    <w:p w:rsidR="000B35B9" w:rsidRDefault="0070788D" w:rsidP="008B22F6">
      <w:pPr>
        <w:spacing w:after="0" w:line="240" w:lineRule="auto"/>
        <w:ind w:left="5670" w:right="-1"/>
        <w:rPr>
          <w:rFonts w:ascii="Arial" w:hAnsi="Arial" w:cs="Arial"/>
          <w:bCs/>
          <w:sz w:val="24"/>
          <w:szCs w:val="24"/>
          <w:lang w:val="tt-RU"/>
        </w:rPr>
      </w:pPr>
      <w:r w:rsidRPr="008B22F6">
        <w:rPr>
          <w:rFonts w:ascii="Arial" w:hAnsi="Arial" w:cs="Arial"/>
          <w:bCs/>
          <w:sz w:val="24"/>
          <w:szCs w:val="24"/>
          <w:lang w:val="tt-RU"/>
        </w:rPr>
        <w:t xml:space="preserve">Татарстан Республикасы </w:t>
      </w:r>
    </w:p>
    <w:p w:rsidR="000B35B9" w:rsidRDefault="0070788D" w:rsidP="008B22F6">
      <w:pPr>
        <w:spacing w:after="0" w:line="240" w:lineRule="auto"/>
        <w:ind w:left="5670" w:right="-1"/>
        <w:rPr>
          <w:rFonts w:ascii="Arial" w:hAnsi="Arial" w:cs="Arial"/>
          <w:bCs/>
          <w:sz w:val="24"/>
          <w:szCs w:val="24"/>
          <w:lang w:val="tt-RU"/>
        </w:rPr>
      </w:pPr>
      <w:r w:rsidRPr="008B22F6">
        <w:rPr>
          <w:rFonts w:ascii="Arial" w:hAnsi="Arial" w:cs="Arial"/>
          <w:bCs/>
          <w:sz w:val="24"/>
          <w:szCs w:val="24"/>
          <w:lang w:val="tt-RU"/>
        </w:rPr>
        <w:t xml:space="preserve">Югары Ослан муниципаль районы Башкарма комитетының  2021нче елның 10нчы февралендәге </w:t>
      </w:r>
    </w:p>
    <w:p w:rsidR="000B35B9" w:rsidRDefault="0070788D" w:rsidP="008B22F6">
      <w:pPr>
        <w:spacing w:after="0" w:line="240" w:lineRule="auto"/>
        <w:ind w:left="5670" w:right="-1"/>
        <w:rPr>
          <w:rFonts w:ascii="Arial" w:hAnsi="Arial" w:cs="Arial"/>
          <w:bCs/>
          <w:sz w:val="24"/>
          <w:szCs w:val="24"/>
          <w:lang w:val="tt-RU"/>
        </w:rPr>
      </w:pPr>
      <w:r w:rsidRPr="008B22F6">
        <w:rPr>
          <w:rFonts w:ascii="Arial" w:hAnsi="Arial" w:cs="Arial"/>
          <w:bCs/>
          <w:sz w:val="24"/>
          <w:szCs w:val="24"/>
          <w:lang w:val="tt-RU"/>
        </w:rPr>
        <w:t xml:space="preserve">109нчы номерлы карарына  </w:t>
      </w:r>
    </w:p>
    <w:p w:rsidR="008B22F6" w:rsidRPr="000B35B9" w:rsidRDefault="000B35B9" w:rsidP="008B22F6">
      <w:pPr>
        <w:spacing w:after="0" w:line="240" w:lineRule="auto"/>
        <w:ind w:left="5670" w:right="-1"/>
        <w:rPr>
          <w:rFonts w:ascii="Arial" w:hAnsi="Arial" w:cs="Arial"/>
          <w:bCs/>
          <w:sz w:val="24"/>
          <w:szCs w:val="24"/>
          <w:lang w:val="tt-RU"/>
        </w:rPr>
      </w:pPr>
      <w:r>
        <w:rPr>
          <w:rFonts w:ascii="Arial" w:hAnsi="Arial" w:cs="Arial"/>
          <w:bCs/>
          <w:sz w:val="24"/>
          <w:szCs w:val="24"/>
          <w:lang w:val="tt-RU"/>
        </w:rPr>
        <w:t xml:space="preserve">                                 </w:t>
      </w:r>
      <w:r w:rsidR="0070788D" w:rsidRPr="008B22F6">
        <w:rPr>
          <w:rFonts w:ascii="Arial" w:hAnsi="Arial" w:cs="Arial"/>
          <w:bCs/>
          <w:sz w:val="24"/>
          <w:szCs w:val="24"/>
          <w:lang w:val="tt-RU"/>
        </w:rPr>
        <w:t xml:space="preserve">1нче кушымта </w:t>
      </w:r>
    </w:p>
    <w:p w:rsidR="008B22F6" w:rsidRPr="000B35B9" w:rsidRDefault="008B22F6" w:rsidP="008B22F6">
      <w:pPr>
        <w:keepNext/>
        <w:spacing w:after="0" w:line="240" w:lineRule="auto"/>
        <w:ind w:right="-1"/>
        <w:jc w:val="center"/>
        <w:outlineLvl w:val="0"/>
        <w:rPr>
          <w:rFonts w:ascii="Arial" w:hAnsi="Arial" w:cs="Arial"/>
          <w:bCs/>
          <w:sz w:val="24"/>
          <w:szCs w:val="24"/>
          <w:lang w:val="tt-RU" w:eastAsia="zh-CN"/>
        </w:rPr>
      </w:pPr>
    </w:p>
    <w:p w:rsidR="008B22F6" w:rsidRPr="000B35B9" w:rsidRDefault="008B22F6" w:rsidP="008B22F6">
      <w:pPr>
        <w:keepNext/>
        <w:spacing w:after="0" w:line="240" w:lineRule="auto"/>
        <w:ind w:right="-1"/>
        <w:jc w:val="center"/>
        <w:outlineLvl w:val="0"/>
        <w:rPr>
          <w:rFonts w:ascii="Arial" w:hAnsi="Arial" w:cs="Arial"/>
          <w:bCs/>
          <w:sz w:val="24"/>
          <w:szCs w:val="24"/>
          <w:lang w:val="tt-RU" w:eastAsia="zh-CN"/>
        </w:rPr>
      </w:pPr>
    </w:p>
    <w:p w:rsidR="008B22F6" w:rsidRPr="000B35B9" w:rsidRDefault="0070788D" w:rsidP="008B22F6">
      <w:pPr>
        <w:keepNext/>
        <w:spacing w:after="0" w:line="240" w:lineRule="auto"/>
        <w:ind w:right="-1"/>
        <w:jc w:val="center"/>
        <w:outlineLvl w:val="0"/>
        <w:rPr>
          <w:rFonts w:ascii="Arial" w:hAnsi="Arial" w:cs="Arial"/>
          <w:bCs/>
          <w:iCs/>
          <w:sz w:val="24"/>
          <w:szCs w:val="24"/>
          <w:lang w:val="tt-RU" w:eastAsia="zh-CN"/>
        </w:rPr>
      </w:pPr>
      <w:r w:rsidRPr="008B22F6">
        <w:rPr>
          <w:rFonts w:ascii="Arial" w:hAnsi="Arial" w:cs="Arial"/>
          <w:bCs/>
          <w:sz w:val="24"/>
          <w:szCs w:val="24"/>
          <w:lang w:val="tt-RU" w:eastAsia="zh-CN"/>
        </w:rPr>
        <w:t>Социаль ипотека системасында торак шартларын яхшыртуга мохтаҗларны исәпкә кую буенча муниципаль хезмәт күрсәтүнең административ регламенты</w:t>
      </w:r>
    </w:p>
    <w:p w:rsidR="008B22F6" w:rsidRPr="008B22F6" w:rsidRDefault="008B22F6" w:rsidP="008B22F6">
      <w:pPr>
        <w:spacing w:after="0" w:line="240" w:lineRule="auto"/>
        <w:ind w:right="-1"/>
        <w:rPr>
          <w:rFonts w:ascii="Arial" w:hAnsi="Arial" w:cs="Arial"/>
          <w:sz w:val="24"/>
          <w:szCs w:val="24"/>
          <w:lang w:val="tt-RU" w:eastAsia="ru-RU"/>
        </w:rPr>
      </w:pPr>
    </w:p>
    <w:p w:rsidR="008B22F6" w:rsidRPr="0070788D" w:rsidRDefault="0070788D" w:rsidP="008B22F6">
      <w:pPr>
        <w:spacing w:after="0" w:line="240" w:lineRule="auto"/>
        <w:ind w:right="-1"/>
        <w:jc w:val="center"/>
        <w:rPr>
          <w:rFonts w:ascii="Arial" w:hAnsi="Arial" w:cs="Arial"/>
          <w:sz w:val="24"/>
          <w:szCs w:val="24"/>
          <w:lang w:val="tt-RU"/>
        </w:rPr>
      </w:pPr>
      <w:r w:rsidRPr="008B22F6">
        <w:rPr>
          <w:rFonts w:ascii="Arial" w:hAnsi="Arial" w:cs="Arial"/>
          <w:sz w:val="24"/>
          <w:szCs w:val="24"/>
          <w:lang w:val="tt-RU"/>
        </w:rPr>
        <w:t>1. Гомуми нигезләмәләр</w:t>
      </w:r>
    </w:p>
    <w:p w:rsidR="008B22F6" w:rsidRPr="0070788D" w:rsidRDefault="008B22F6" w:rsidP="008B22F6">
      <w:pPr>
        <w:spacing w:after="0" w:line="240" w:lineRule="auto"/>
        <w:ind w:right="-1"/>
        <w:jc w:val="both"/>
        <w:rPr>
          <w:rFonts w:ascii="Arial" w:hAnsi="Arial" w:cs="Arial"/>
          <w:sz w:val="24"/>
          <w:szCs w:val="24"/>
          <w:lang w:val="tt-RU"/>
        </w:rPr>
      </w:pPr>
    </w:p>
    <w:p w:rsidR="008B22F6" w:rsidRPr="0070788D" w:rsidRDefault="0070788D" w:rsidP="008B22F6">
      <w:pPr>
        <w:keepNext/>
        <w:spacing w:after="0" w:line="240" w:lineRule="auto"/>
        <w:ind w:right="-1" w:firstLine="851"/>
        <w:jc w:val="both"/>
        <w:outlineLvl w:val="0"/>
        <w:rPr>
          <w:rFonts w:ascii="Arial" w:hAnsi="Arial" w:cs="Arial"/>
          <w:sz w:val="24"/>
          <w:szCs w:val="24"/>
          <w:lang w:val="tt-RU" w:eastAsia="zh-CN"/>
        </w:rPr>
      </w:pPr>
      <w:bookmarkStart w:id="0" w:name="_Hlk40972767"/>
      <w:bookmarkStart w:id="1" w:name="_Hlk41043988"/>
      <w:bookmarkStart w:id="2" w:name="_Hlk40973750"/>
      <w:r w:rsidRPr="008B22F6">
        <w:rPr>
          <w:rFonts w:ascii="Arial" w:hAnsi="Arial" w:cs="Arial"/>
          <w:sz w:val="24"/>
          <w:szCs w:val="24"/>
          <w:lang w:val="tt-RU" w:eastAsia="zh-CN"/>
        </w:rPr>
        <w:t>1.1.</w:t>
      </w:r>
      <w:r w:rsidRPr="008B22F6">
        <w:rPr>
          <w:rFonts w:ascii="Arial" w:hAnsi="Arial" w:cs="Arial"/>
          <w:sz w:val="24"/>
          <w:szCs w:val="24"/>
          <w:lang w:val="tt-RU" w:eastAsia="zh-CN"/>
        </w:rPr>
        <w:tab/>
        <w:t xml:space="preserve">Муниципаль хезмәт күрсәтүнең әлеге административ регламенты (алга таба – Регламент) Татарстан Республикасында социаль ипотека системасында торак шартларын яхшыртуга мохтаҗларны исәпкә кую буенча муниципаль хезмәт күрсәтүнең стандартын һәм тәртибен (алга таба-муниципаль хезмәт) билгели. </w:t>
      </w:r>
    </w:p>
    <w:p w:rsidR="008B22F6" w:rsidRPr="008B22F6" w:rsidRDefault="0070788D" w:rsidP="008B22F6">
      <w:pPr>
        <w:pStyle w:val="a7"/>
        <w:autoSpaceDE w:val="0"/>
        <w:autoSpaceDN w:val="0"/>
        <w:adjustRightInd w:val="0"/>
        <w:spacing w:after="0" w:line="240" w:lineRule="auto"/>
        <w:ind w:left="0" w:right="-1" w:firstLine="709"/>
        <w:jc w:val="both"/>
        <w:rPr>
          <w:rFonts w:ascii="Arial" w:hAnsi="Arial" w:cs="Arial"/>
          <w:sz w:val="24"/>
          <w:szCs w:val="24"/>
        </w:rPr>
      </w:pPr>
      <w:r w:rsidRPr="008B22F6">
        <w:rPr>
          <w:rFonts w:ascii="Arial" w:hAnsi="Arial" w:cs="Arial"/>
          <w:sz w:val="24"/>
          <w:szCs w:val="24"/>
          <w:lang w:val="tt-RU"/>
        </w:rPr>
        <w:t>1.2. Хезмәт алучылар: физик затлар (алга таба-гариза бирүче).</w:t>
      </w:r>
    </w:p>
    <w:p w:rsidR="008B22F6" w:rsidRPr="008B22F6" w:rsidRDefault="0070788D" w:rsidP="008B22F6">
      <w:pPr>
        <w:pStyle w:val="a7"/>
        <w:autoSpaceDE w:val="0"/>
        <w:autoSpaceDN w:val="0"/>
        <w:adjustRightInd w:val="0"/>
        <w:spacing w:after="0" w:line="240" w:lineRule="auto"/>
        <w:ind w:left="0" w:right="-1" w:firstLine="709"/>
        <w:jc w:val="both"/>
        <w:rPr>
          <w:rFonts w:ascii="Arial" w:hAnsi="Arial" w:cs="Arial"/>
          <w:sz w:val="24"/>
          <w:szCs w:val="24"/>
        </w:rPr>
      </w:pPr>
      <w:r w:rsidRPr="008B22F6">
        <w:rPr>
          <w:rFonts w:ascii="Arial" w:hAnsi="Arial" w:cs="Arial"/>
          <w:sz w:val="24"/>
          <w:szCs w:val="24"/>
          <w:lang w:val="tt-RU"/>
        </w:rPr>
        <w:t>Мөрәҗәгать итүчеләрнең мәнфәгатьләрен законлы вәкилләр яки мөрәҗәгать итүче тарафыннан билгеләнгән тәртиптә вәкаләтле башка затлар (алга таба – мөрәҗәгать итүче вәкиле) тапшыра ала.</w:t>
      </w:r>
    </w:p>
    <w:p w:rsidR="008B22F6" w:rsidRPr="008B22F6" w:rsidRDefault="0070788D" w:rsidP="008B22F6">
      <w:pPr>
        <w:pStyle w:val="a7"/>
        <w:autoSpaceDE w:val="0"/>
        <w:autoSpaceDN w:val="0"/>
        <w:adjustRightInd w:val="0"/>
        <w:spacing w:after="0" w:line="240" w:lineRule="auto"/>
        <w:ind w:left="0" w:right="-1" w:firstLine="709"/>
        <w:jc w:val="both"/>
        <w:rPr>
          <w:rFonts w:ascii="Arial" w:hAnsi="Arial" w:cs="Arial"/>
          <w:spacing w:val="1"/>
          <w:sz w:val="24"/>
          <w:szCs w:val="24"/>
        </w:rPr>
      </w:pPr>
      <w:r w:rsidRPr="008B22F6">
        <w:rPr>
          <w:rFonts w:ascii="Arial" w:hAnsi="Arial" w:cs="Arial"/>
          <w:spacing w:val="1"/>
          <w:sz w:val="24"/>
          <w:szCs w:val="24"/>
          <w:lang w:val="tt-RU"/>
        </w:rPr>
        <w:t>1.3. Муниципаль хезмәт күрсәтү турында мәгълүмат бирү:</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1.3.1. муниципаль хезмәт күрсәтү тәртибе турында мәгълүмат:</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 xml:space="preserve">1) дәүләт һәм муниципаль хезмәтләр күрсәтүнең күп функцияле үзәкләре биналарында урнашкан </w:t>
      </w:r>
      <w:r w:rsidR="000B35B9">
        <w:rPr>
          <w:rFonts w:ascii="Arial" w:hAnsi="Arial" w:cs="Arial"/>
          <w:spacing w:val="1"/>
          <w:sz w:val="24"/>
          <w:szCs w:val="24"/>
          <w:lang w:val="tt-RU"/>
        </w:rPr>
        <w:t>м</w:t>
      </w:r>
      <w:r w:rsidRPr="008B22F6">
        <w:rPr>
          <w:rFonts w:ascii="Arial" w:hAnsi="Arial" w:cs="Arial"/>
          <w:spacing w:val="1"/>
          <w:sz w:val="24"/>
          <w:szCs w:val="24"/>
          <w:lang w:val="tt-RU"/>
        </w:rPr>
        <w:t xml:space="preserve">униципаль хезмәт турында визуаль һәм текстлы мәгълүматны үз эченә алган мәгълүмат стендларында. </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 xml:space="preserve">2) Югары Ослан муниципаль районының рәсми сайтында </w:t>
      </w:r>
      <w:r w:rsidR="000B35B9">
        <w:rPr>
          <w:rFonts w:ascii="Arial" w:hAnsi="Arial" w:cs="Arial"/>
          <w:spacing w:val="1"/>
          <w:sz w:val="24"/>
          <w:szCs w:val="24"/>
          <w:lang w:val="tt-RU"/>
        </w:rPr>
        <w:t>(http:// verhniy-uslon.tatar.ru</w:t>
      </w:r>
      <w:r w:rsidRPr="008B22F6">
        <w:rPr>
          <w:rFonts w:ascii="Arial" w:hAnsi="Arial" w:cs="Arial"/>
          <w:spacing w:val="1"/>
          <w:sz w:val="24"/>
          <w:szCs w:val="24"/>
          <w:lang w:val="tt-RU"/>
        </w:rPr>
        <w:t>);</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3) Татарстан Республикасы дәүләт һәм муниципаль хезмәтләр порталынд</w:t>
      </w:r>
      <w:r w:rsidR="000B35B9">
        <w:rPr>
          <w:rFonts w:ascii="Arial" w:hAnsi="Arial" w:cs="Arial"/>
          <w:spacing w:val="1"/>
          <w:sz w:val="24"/>
          <w:szCs w:val="24"/>
          <w:lang w:val="tt-RU"/>
        </w:rPr>
        <w:t>а (https://uslugi.tatarstan.ru/</w:t>
      </w:r>
      <w:r w:rsidRPr="008B22F6">
        <w:rPr>
          <w:rFonts w:ascii="Arial" w:hAnsi="Arial" w:cs="Arial"/>
          <w:spacing w:val="1"/>
          <w:sz w:val="24"/>
          <w:szCs w:val="24"/>
          <w:lang w:val="tt-RU"/>
        </w:rPr>
        <w:t>)</w:t>
      </w:r>
      <w:r w:rsidR="000B35B9">
        <w:rPr>
          <w:rFonts w:ascii="Arial" w:hAnsi="Arial" w:cs="Arial"/>
          <w:spacing w:val="1"/>
          <w:sz w:val="24"/>
          <w:szCs w:val="24"/>
          <w:lang w:val="tt-RU"/>
        </w:rPr>
        <w:t xml:space="preserve"> </w:t>
      </w:r>
      <w:r w:rsidRPr="008B22F6">
        <w:rPr>
          <w:rFonts w:ascii="Arial" w:hAnsi="Arial" w:cs="Arial"/>
          <w:spacing w:val="1"/>
          <w:sz w:val="24"/>
          <w:szCs w:val="24"/>
          <w:lang w:val="tt-RU"/>
        </w:rPr>
        <w:t xml:space="preserve">(алга таба - Республика порталы); </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 xml:space="preserve">4) дәүләт һәм муниципаль хезмәтләр (функцияләр) </w:t>
      </w:r>
      <w:r w:rsidR="000B35B9" w:rsidRPr="008B22F6">
        <w:rPr>
          <w:rFonts w:ascii="Arial" w:hAnsi="Arial" w:cs="Arial"/>
          <w:spacing w:val="1"/>
          <w:sz w:val="24"/>
          <w:szCs w:val="24"/>
          <w:lang w:val="tt-RU"/>
        </w:rPr>
        <w:t>Б</w:t>
      </w:r>
      <w:r w:rsidRPr="008B22F6">
        <w:rPr>
          <w:rFonts w:ascii="Arial" w:hAnsi="Arial" w:cs="Arial"/>
          <w:spacing w:val="1"/>
          <w:sz w:val="24"/>
          <w:szCs w:val="24"/>
          <w:lang w:val="tt-RU"/>
        </w:rPr>
        <w:t>ердәм порталында (https:// www.gosuslugi.ru/ )(алга таба - Бердәм порталы);</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5) «Татарстан Республикасы дәүләт һәм муниципаль хезмәтләр реестры» дәүләт мәгълүмат системасында  (http://frgu.tatar.ru) (алга таба-Республика реестры).</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1.3.2. Муниципаль хезмәт күрсәтү мәсьәләләре буенча консультация бирү гамәлгә ашырыла:</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1) дәүләт һәм муниципаль хезмәтләр күрсәтүнең күпфункцияле үзәкләрендә телдән мөрәҗәгать иткәндә-шәхсән яки телефон аша;</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2) Республика порталының интерактив формасында;</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3) Югары Ослан муниципаль районы Башкарма комитетында (алга таба-Башкарма комитет):</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 xml:space="preserve">телдән мөрәҗәгать иткәндә-шәхсән яки 8 843 2-25-62 телефоны буенча; </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язмача (шул исәптән электрон документ формасында) мөрәҗәгать иткәндә –кәгазьдә почта аша, электрон формада электрон почта аша.</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1.3.3.</w:t>
      </w:r>
      <w:r w:rsidRPr="008B22F6">
        <w:rPr>
          <w:rFonts w:ascii="Arial" w:hAnsi="Arial" w:cs="Arial"/>
          <w:spacing w:val="1"/>
          <w:sz w:val="24"/>
          <w:szCs w:val="24"/>
          <w:lang w:val="tt-RU"/>
        </w:rPr>
        <w:tab/>
        <w:t>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 xml:space="preserve">Муниципаль хезмәт күрсәтү сроклары һәм тәртибе турындагы мәгълүматтан файдалану мөрәҗәгать итүче тарафыннан нинди дә булса таләпләрне үтәмичә, шул </w:t>
      </w:r>
      <w:r w:rsidRPr="008B22F6">
        <w:rPr>
          <w:rFonts w:ascii="Arial" w:hAnsi="Arial" w:cs="Arial"/>
          <w:spacing w:val="1"/>
          <w:sz w:val="24"/>
          <w:szCs w:val="24"/>
          <w:lang w:val="tt-RU"/>
        </w:rPr>
        <w:lastRenderedPageBreak/>
        <w:t>исәптән гариза бирүченең техник чараларына урнаштыру лицензия яисә башка программа белән тәэмин итү хокукына ия булган программа белән тәэмин итү килешүе төзүне таләп итә торган программа кулланмыйча гына, гариза бирүчене теркәү яки авторизацияләүне күздә тота.</w:t>
      </w:r>
    </w:p>
    <w:p w:rsidR="008B22F6" w:rsidRPr="000B35B9" w:rsidRDefault="0070788D" w:rsidP="00994821">
      <w:pPr>
        <w:autoSpaceDE w:val="0"/>
        <w:autoSpaceDN w:val="0"/>
        <w:adjustRightInd w:val="0"/>
        <w:spacing w:after="0"/>
        <w:ind w:firstLine="709"/>
        <w:jc w:val="both"/>
        <w:rPr>
          <w:rFonts w:ascii="Arial" w:hAnsi="Arial" w:cs="Arial"/>
          <w:spacing w:val="1"/>
          <w:sz w:val="24"/>
          <w:szCs w:val="24"/>
          <w:lang w:val="tt-RU"/>
        </w:rPr>
      </w:pPr>
      <w:r w:rsidRPr="008B22F6">
        <w:rPr>
          <w:rFonts w:ascii="Arial" w:hAnsi="Arial" w:cs="Arial"/>
          <w:spacing w:val="1"/>
          <w:sz w:val="24"/>
          <w:szCs w:val="24"/>
          <w:lang w:val="tt-RU"/>
        </w:rPr>
        <w:t xml:space="preserve">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үзәгенең урнашу урыны турында мәгълүмат Югары Ослан авылы, Мед. шәһәрчек урамы,  21а </w:t>
      </w:r>
      <w:r w:rsidR="000B35B9">
        <w:rPr>
          <w:rFonts w:ascii="Arial" w:hAnsi="Arial" w:cs="Arial"/>
          <w:spacing w:val="1"/>
          <w:sz w:val="24"/>
          <w:szCs w:val="24"/>
          <w:lang w:val="tt-RU"/>
        </w:rPr>
        <w:t xml:space="preserve">адресы буенча </w:t>
      </w:r>
      <w:r w:rsidRPr="008B22F6">
        <w:rPr>
          <w:rFonts w:ascii="Arial" w:hAnsi="Arial" w:cs="Arial"/>
          <w:spacing w:val="1"/>
          <w:sz w:val="24"/>
          <w:szCs w:val="24"/>
          <w:lang w:val="tt-RU"/>
        </w:rPr>
        <w:t xml:space="preserve">бирелергә мөмкин.  </w:t>
      </w:r>
    </w:p>
    <w:p w:rsidR="008B22F6" w:rsidRPr="0070788D" w:rsidRDefault="0070788D" w:rsidP="00994821">
      <w:pPr>
        <w:autoSpaceDE w:val="0"/>
        <w:autoSpaceDN w:val="0"/>
        <w:adjustRightInd w:val="0"/>
        <w:spacing w:after="0"/>
        <w:jc w:val="both"/>
        <w:rPr>
          <w:rFonts w:ascii="Arial" w:hAnsi="Arial" w:cs="Arial"/>
          <w:sz w:val="24"/>
          <w:szCs w:val="24"/>
          <w:lang w:val="tt-RU"/>
        </w:rPr>
      </w:pPr>
      <w:r w:rsidRPr="008B22F6">
        <w:rPr>
          <w:rFonts w:ascii="Arial" w:hAnsi="Arial" w:cs="Arial"/>
          <w:spacing w:val="1"/>
          <w:sz w:val="24"/>
          <w:szCs w:val="24"/>
          <w:lang w:val="tt-RU"/>
        </w:rPr>
        <w:t xml:space="preserve">       Муниципаль хезмәтне башкаручы - Башкарма комитетның төзелеш, ТКХ, элемтә һәм энергетика бүлеге (алга таба-Бүлек).</w:t>
      </w:r>
    </w:p>
    <w:p w:rsidR="008B22F6" w:rsidRPr="008B22F6" w:rsidRDefault="00994821" w:rsidP="00994821">
      <w:pPr>
        <w:tabs>
          <w:tab w:val="left" w:pos="709"/>
        </w:tabs>
        <w:spacing w:after="0" w:line="240" w:lineRule="auto"/>
        <w:jc w:val="both"/>
        <w:rPr>
          <w:rFonts w:ascii="Arial" w:hAnsi="Arial" w:cs="Arial"/>
          <w:sz w:val="24"/>
          <w:szCs w:val="24"/>
        </w:rPr>
      </w:pPr>
      <w:r>
        <w:rPr>
          <w:rFonts w:ascii="Arial" w:hAnsi="Arial" w:cs="Arial"/>
          <w:sz w:val="24"/>
          <w:szCs w:val="24"/>
          <w:lang w:val="tt-RU"/>
        </w:rPr>
        <w:t xml:space="preserve">        </w:t>
      </w:r>
      <w:r w:rsidR="0070788D" w:rsidRPr="008B22F6">
        <w:rPr>
          <w:rFonts w:ascii="Arial" w:hAnsi="Arial" w:cs="Arial"/>
          <w:sz w:val="24"/>
          <w:szCs w:val="24"/>
          <w:lang w:val="tt-RU"/>
        </w:rPr>
        <w:t>1.3.1. Башкарма комитетның урнашу урыны: Югары Ослан авылы, Чехов урамы, 18нче йорт.</w:t>
      </w:r>
    </w:p>
    <w:p w:rsidR="008B22F6" w:rsidRPr="008B22F6" w:rsidRDefault="0070788D" w:rsidP="008B22F6">
      <w:pPr>
        <w:tabs>
          <w:tab w:val="left" w:pos="142"/>
          <w:tab w:val="left" w:pos="567"/>
        </w:tabs>
        <w:spacing w:after="0" w:line="240" w:lineRule="auto"/>
        <w:jc w:val="both"/>
        <w:rPr>
          <w:rFonts w:ascii="Arial" w:hAnsi="Arial" w:cs="Arial"/>
          <w:sz w:val="24"/>
          <w:szCs w:val="24"/>
        </w:rPr>
      </w:pPr>
      <w:r w:rsidRPr="008B22F6">
        <w:rPr>
          <w:rFonts w:ascii="Arial" w:hAnsi="Arial" w:cs="Arial"/>
          <w:sz w:val="24"/>
          <w:szCs w:val="24"/>
          <w:lang w:val="tt-RU"/>
        </w:rPr>
        <w:t>Бүлекнең урнашу урыны: Югары Ослан авылы, Чехов урамы, 18нче йорт.</w:t>
      </w:r>
    </w:p>
    <w:p w:rsidR="008B22F6" w:rsidRPr="008B22F6" w:rsidRDefault="0070788D" w:rsidP="008B22F6">
      <w:pPr>
        <w:tabs>
          <w:tab w:val="left" w:pos="709"/>
        </w:tabs>
        <w:spacing w:after="0" w:line="240" w:lineRule="auto"/>
        <w:jc w:val="both"/>
        <w:rPr>
          <w:rFonts w:ascii="Arial" w:hAnsi="Arial" w:cs="Arial"/>
          <w:sz w:val="24"/>
          <w:szCs w:val="24"/>
        </w:rPr>
      </w:pPr>
      <w:r w:rsidRPr="008B22F6">
        <w:rPr>
          <w:rFonts w:ascii="Arial" w:hAnsi="Arial" w:cs="Arial"/>
          <w:sz w:val="24"/>
          <w:szCs w:val="24"/>
          <w:lang w:val="tt-RU"/>
        </w:rPr>
        <w:t xml:space="preserve">Эш графигы: </w:t>
      </w:r>
    </w:p>
    <w:p w:rsidR="008B22F6" w:rsidRPr="008B22F6" w:rsidRDefault="0070788D" w:rsidP="008B22F6">
      <w:pPr>
        <w:tabs>
          <w:tab w:val="left" w:pos="709"/>
        </w:tabs>
        <w:spacing w:after="0" w:line="240" w:lineRule="auto"/>
        <w:jc w:val="both"/>
        <w:rPr>
          <w:rFonts w:ascii="Arial" w:hAnsi="Arial" w:cs="Arial"/>
          <w:sz w:val="24"/>
          <w:szCs w:val="24"/>
        </w:rPr>
      </w:pPr>
      <w:r w:rsidRPr="008B22F6">
        <w:rPr>
          <w:rFonts w:ascii="Arial" w:hAnsi="Arial" w:cs="Arial"/>
          <w:sz w:val="24"/>
          <w:szCs w:val="24"/>
          <w:lang w:val="tt-RU"/>
        </w:rPr>
        <w:t xml:space="preserve">дүшәмбе-пәнҗешәмбе: 8.00 дән 17.00 гә кадәр; </w:t>
      </w:r>
    </w:p>
    <w:p w:rsidR="008B22F6" w:rsidRPr="008B22F6" w:rsidRDefault="0070788D" w:rsidP="008B22F6">
      <w:pPr>
        <w:tabs>
          <w:tab w:val="left" w:pos="709"/>
        </w:tabs>
        <w:spacing w:after="0" w:line="240" w:lineRule="auto"/>
        <w:jc w:val="both"/>
        <w:rPr>
          <w:rFonts w:ascii="Arial" w:hAnsi="Arial" w:cs="Arial"/>
          <w:sz w:val="24"/>
          <w:szCs w:val="24"/>
        </w:rPr>
      </w:pPr>
      <w:r w:rsidRPr="008B22F6">
        <w:rPr>
          <w:rFonts w:ascii="Arial" w:hAnsi="Arial" w:cs="Arial"/>
          <w:sz w:val="24"/>
          <w:szCs w:val="24"/>
          <w:lang w:val="tt-RU"/>
        </w:rPr>
        <w:t xml:space="preserve">җомга: 8.00 дән 17.00 гә кадәр; </w:t>
      </w:r>
    </w:p>
    <w:p w:rsidR="008B22F6" w:rsidRPr="008B22F6" w:rsidRDefault="0070788D" w:rsidP="008B22F6">
      <w:pPr>
        <w:tabs>
          <w:tab w:val="left" w:pos="709"/>
        </w:tabs>
        <w:spacing w:after="0" w:line="240" w:lineRule="auto"/>
        <w:jc w:val="both"/>
        <w:rPr>
          <w:rFonts w:ascii="Arial" w:hAnsi="Arial" w:cs="Arial"/>
          <w:sz w:val="24"/>
          <w:szCs w:val="24"/>
        </w:rPr>
      </w:pPr>
      <w:r w:rsidRPr="008B22F6">
        <w:rPr>
          <w:rFonts w:ascii="Arial" w:hAnsi="Arial" w:cs="Arial"/>
          <w:sz w:val="24"/>
          <w:szCs w:val="24"/>
          <w:lang w:val="tt-RU"/>
        </w:rPr>
        <w:t>халык белән кабул итү көне сишәмбе: 8.00 дән 17.00 гә кадәр;</w:t>
      </w:r>
    </w:p>
    <w:p w:rsidR="008B22F6" w:rsidRPr="008B22F6" w:rsidRDefault="0070788D" w:rsidP="008B22F6">
      <w:pPr>
        <w:tabs>
          <w:tab w:val="left" w:pos="709"/>
        </w:tabs>
        <w:spacing w:after="0" w:line="240" w:lineRule="auto"/>
        <w:jc w:val="both"/>
        <w:rPr>
          <w:rFonts w:ascii="Arial" w:hAnsi="Arial" w:cs="Arial"/>
          <w:sz w:val="24"/>
          <w:szCs w:val="24"/>
        </w:rPr>
      </w:pPr>
      <w:r w:rsidRPr="008B22F6">
        <w:rPr>
          <w:rFonts w:ascii="Arial" w:hAnsi="Arial" w:cs="Arial"/>
          <w:sz w:val="24"/>
          <w:szCs w:val="24"/>
          <w:lang w:val="tt-RU"/>
        </w:rPr>
        <w:t>шимбә, якшәмбе: ял көннәре.</w:t>
      </w:r>
    </w:p>
    <w:p w:rsidR="008B22F6" w:rsidRPr="008B22F6" w:rsidRDefault="0070788D" w:rsidP="008B22F6">
      <w:pPr>
        <w:tabs>
          <w:tab w:val="left" w:pos="709"/>
        </w:tabs>
        <w:spacing w:after="0" w:line="240" w:lineRule="auto"/>
        <w:ind w:firstLine="709"/>
        <w:jc w:val="both"/>
        <w:rPr>
          <w:rFonts w:ascii="Arial" w:hAnsi="Arial" w:cs="Arial"/>
          <w:sz w:val="24"/>
          <w:szCs w:val="24"/>
        </w:rPr>
      </w:pPr>
      <w:r w:rsidRPr="008B22F6">
        <w:rPr>
          <w:rFonts w:ascii="Arial" w:hAnsi="Arial" w:cs="Arial"/>
          <w:sz w:val="24"/>
          <w:szCs w:val="24"/>
          <w:lang w:val="tt-RU"/>
        </w:rPr>
        <w:t>Ял һәм туклану өчен тәнәфес вакыты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 эчке хезмәт тәртибе кагыйдәләре белән билгеләнә.</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теркәгәннән соң 3 эш көне эчендә мөрәҗәгать итүчегә җавап җибәрәләр.</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1.3.5. Муниципаль хезмәт күрсәтү мәсьәләләре буенча мәгълүмат Югары Ослан муниципаль районының рәсми сайтында һәм Башкарма комитет биналарында мәгълүмат стендларында урнаштырыла.</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Татарстан Республикасы дәүләт телләрендә мәгълүмат стендларында һәм муниципаль районның «Интернет» мәгълүмат-телекоммуникация челтәрендәге рәсми сайтында урнаштырыла торган мәгълүмат Регламентның 2.1, 2.3, 2.4, 2.5, 2.7, 2.9, 2.10, 2.11, 5.1 пунктлардагы муниципаль хезмәт турында белешмәләр,   урнашкан урыны, белешмә телефоннары, Башкарма комитетның эш вакыты турында мәгълүматны, муниципаль хезмәтне күрсәтүгә гаризалар кабул итү графигы турында мәгълүматны үз эченә ала.</w:t>
      </w:r>
    </w:p>
    <w:p w:rsidR="008B22F6" w:rsidRPr="008B22F6" w:rsidRDefault="0070788D" w:rsidP="008B22F6">
      <w:pPr>
        <w:autoSpaceDE w:val="0"/>
        <w:autoSpaceDN w:val="0"/>
        <w:adjustRightInd w:val="0"/>
        <w:spacing w:after="0" w:line="240" w:lineRule="auto"/>
        <w:ind w:right="-1" w:firstLine="709"/>
        <w:jc w:val="both"/>
        <w:rPr>
          <w:rFonts w:ascii="Arial" w:hAnsi="Arial" w:cs="Arial"/>
          <w:spacing w:val="1"/>
          <w:sz w:val="24"/>
          <w:szCs w:val="24"/>
        </w:rPr>
      </w:pPr>
      <w:r w:rsidRPr="008B22F6">
        <w:rPr>
          <w:rFonts w:ascii="Arial" w:hAnsi="Arial" w:cs="Arial"/>
          <w:spacing w:val="1"/>
          <w:sz w:val="24"/>
          <w:szCs w:val="24"/>
          <w:lang w:val="tt-RU"/>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«Татарстан Республикасы дәүләт һәм муниципаль хезмәтләр реестры» дәүләт мәгълүмат системасында урнаштырылган.</w:t>
      </w:r>
    </w:p>
    <w:bookmarkEnd w:id="0"/>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lastRenderedPageBreak/>
        <w:t>1.5. Регламентта түбәндәге терминнар һәм билгеләмәләр кулланыла:</w:t>
      </w:r>
    </w:p>
    <w:p w:rsidR="008B22F6" w:rsidRPr="008B22F6" w:rsidRDefault="0070788D" w:rsidP="008B22F6">
      <w:pPr>
        <w:tabs>
          <w:tab w:val="left" w:pos="600"/>
          <w:tab w:val="left" w:pos="6810"/>
        </w:tabs>
        <w:spacing w:after="0" w:line="240" w:lineRule="auto"/>
        <w:ind w:right="-1" w:firstLine="709"/>
        <w:jc w:val="both"/>
        <w:rPr>
          <w:rFonts w:ascii="Arial" w:hAnsi="Arial" w:cs="Arial"/>
          <w:sz w:val="24"/>
          <w:szCs w:val="24"/>
        </w:rPr>
      </w:pPr>
      <w:bookmarkStart w:id="3" w:name="_Hlk40972604"/>
      <w:r w:rsidRPr="008B22F6">
        <w:rPr>
          <w:rFonts w:ascii="Arial" w:hAnsi="Arial" w:cs="Arial"/>
          <w:sz w:val="24"/>
          <w:szCs w:val="24"/>
          <w:lang w:val="tt-RU"/>
        </w:rPr>
        <w:t>мөрәҗәгать итүче-даими яшәү урыны буенча теркәлгән, торак шартларын яхшыртуга мохтаҗ гаилә исеменнән аның әгъзасы булып торучы (яисә үз исеменнән, әгәр никахта тормаган булса), "Татарстан Республикасында торак төзелешен үстерүгә дәүләт ярдәме турында" Татарстан Республикасы Законында билгеләнгән тәртиптә дәүләт ярдәме алу өчен исәпкә кую максаты белән гариза бирүче Татарстан Республикасында яшәүче;</w:t>
      </w:r>
    </w:p>
    <w:p w:rsidR="008B22F6" w:rsidRPr="008B22F6" w:rsidRDefault="0070788D" w:rsidP="008B22F6">
      <w:pPr>
        <w:tabs>
          <w:tab w:val="left" w:pos="600"/>
          <w:tab w:val="left" w:pos="681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торак комиссиясе-Югары Ослан муниципаль районы Башкарма комитеты каршындагы социаль ипотека буенча торак урыннары алу өчен гаиләләрне исәпкә алу буенча иҗтимагый торак комиссиясе; </w:t>
      </w:r>
    </w:p>
    <w:p w:rsidR="008B22F6" w:rsidRPr="008B22F6" w:rsidRDefault="0070788D" w:rsidP="008B22F6">
      <w:pPr>
        <w:tabs>
          <w:tab w:val="left" w:pos="600"/>
          <w:tab w:val="left" w:pos="681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ДТФ – «Татарстан Республикасы Президенты каршындагы Дәүләт торак фонды» коммерцияле булмаган оешмасы;</w:t>
      </w:r>
    </w:p>
    <w:p w:rsidR="008B22F6" w:rsidRPr="008B22F6" w:rsidRDefault="0070788D" w:rsidP="008B22F6">
      <w:pPr>
        <w:tabs>
          <w:tab w:val="left" w:pos="600"/>
          <w:tab w:val="left" w:pos="681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дәүләт һәм муниципаль хезмәтләр күрсәтү буенча күпфункцияле үзәкнең читтән торып эш урыны-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2012нче елның 22нче декабрендәге 1376нчы номерлы карары белән расланган дәүләти һәм муниципаль хезмәтләр күрсәтүнең күпфункцияле үзәкләренең эшчәнлеген оештыру кагыйдәләренең 34нче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1"/>
    </w:p>
    <w:bookmarkEnd w:id="2"/>
    <w:bookmarkEnd w:id="3"/>
    <w:p w:rsidR="008B22F6" w:rsidRPr="008B22F6" w:rsidRDefault="0070788D" w:rsidP="008B22F6">
      <w:pPr>
        <w:tabs>
          <w:tab w:val="left" w:pos="600"/>
          <w:tab w:val="left" w:pos="681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белешмәләргә туры килмәвенә китергән хата (хата, хәреф хатасы, грамматик яисә арифметик хата </w:t>
      </w:r>
      <w:r w:rsidR="000B35B9">
        <w:rPr>
          <w:rFonts w:ascii="Arial" w:hAnsi="Arial" w:cs="Arial"/>
          <w:sz w:val="24"/>
          <w:szCs w:val="24"/>
          <w:lang w:val="tt-RU"/>
        </w:rPr>
        <w:t>яки</w:t>
      </w:r>
      <w:r w:rsidRPr="008B22F6">
        <w:rPr>
          <w:rFonts w:ascii="Arial" w:hAnsi="Arial" w:cs="Arial"/>
          <w:sz w:val="24"/>
          <w:szCs w:val="24"/>
          <w:lang w:val="tt-RU"/>
        </w:rPr>
        <w:t xml:space="preserve"> мондый хата);</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ЕСИА – Электрон формада дәүләт һәм муниципаль хезмәтләр күрсәтү өчен кулланыла торган мәгълүмати-технологик үзара бәйләнешне тәэмин итүче инфраструктурада идентификация һәм аутентификациянең бердәм системасы.</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КФҮ - «Татарстан Республикасында дәүләт һәм муниципаль хезмәтләр күрсәтүнең күпфункцияле үзәге» дәүләт бюджет учреждениесе;</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КФҮ АМС - Татарстан Республикасы дәүләт һәм муниципаль хезмәтләр күрсәтүнең күпфункцияле үзәкләренең автоматлаштырылган мәгълүмат системасы.</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Регламентта муниципаль хезмәт күрсәтү турындагы гариза (алга таба - гариза) астында «Дәүләт һәм муниципаль хезмәтләр күрсәтүне оештыру турында» 2010нчы  елның 27нче июленнән 210-ФЗ Федераль законның (алга таба – 210-ФЗ номерлы Федераль закон) 2нче статьясындагы 3нче пункты нигезендә бирелгән муниципаль хезмәт күрсәтү турындагы гарызнамә аңлашыла.</w:t>
      </w:r>
    </w:p>
    <w:p w:rsidR="008B22F6" w:rsidRPr="008B22F6" w:rsidRDefault="008B22F6" w:rsidP="008B22F6">
      <w:pPr>
        <w:spacing w:after="0" w:line="240" w:lineRule="auto"/>
        <w:ind w:right="-1"/>
        <w:jc w:val="center"/>
        <w:rPr>
          <w:rFonts w:ascii="Arial" w:hAnsi="Arial" w:cs="Arial"/>
          <w:bCs/>
          <w:sz w:val="24"/>
          <w:szCs w:val="24"/>
        </w:rPr>
      </w:pPr>
    </w:p>
    <w:p w:rsidR="008B22F6" w:rsidRPr="000B35B9" w:rsidRDefault="0070788D" w:rsidP="000B35B9">
      <w:pPr>
        <w:spacing w:after="0" w:line="240" w:lineRule="auto"/>
        <w:ind w:right="-1"/>
        <w:jc w:val="center"/>
        <w:rPr>
          <w:rFonts w:ascii="Arial" w:hAnsi="Arial" w:cs="Arial"/>
          <w:sz w:val="24"/>
          <w:szCs w:val="24"/>
          <w:lang w:val="tt-RU"/>
        </w:rPr>
      </w:pPr>
      <w:r w:rsidRPr="008B22F6">
        <w:rPr>
          <w:rFonts w:ascii="Arial" w:hAnsi="Arial" w:cs="Arial"/>
          <w:bCs/>
          <w:sz w:val="24"/>
          <w:szCs w:val="24"/>
          <w:lang w:val="tt-RU"/>
        </w:rPr>
        <w:t>2. Муниципаль хезмәт күрсәтү стандарты</w:t>
      </w:r>
    </w:p>
    <w:p w:rsidR="000B35B9" w:rsidRDefault="000B35B9" w:rsidP="000B35B9">
      <w:pPr>
        <w:autoSpaceDE w:val="0"/>
        <w:autoSpaceDN w:val="0"/>
        <w:adjustRightInd w:val="0"/>
        <w:spacing w:after="0" w:line="240" w:lineRule="auto"/>
        <w:ind w:right="-1"/>
        <w:jc w:val="center"/>
        <w:rPr>
          <w:rFonts w:ascii="Arial" w:hAnsi="Arial" w:cs="Arial"/>
          <w:sz w:val="24"/>
          <w:szCs w:val="24"/>
          <w:lang w:val="tt-RU"/>
        </w:rPr>
      </w:pPr>
    </w:p>
    <w:p w:rsidR="000B35B9" w:rsidRDefault="0070788D" w:rsidP="000B35B9">
      <w:pPr>
        <w:autoSpaceDE w:val="0"/>
        <w:autoSpaceDN w:val="0"/>
        <w:adjustRightInd w:val="0"/>
        <w:spacing w:after="0" w:line="240" w:lineRule="auto"/>
        <w:ind w:right="-1"/>
        <w:jc w:val="center"/>
        <w:rPr>
          <w:rFonts w:ascii="Arial" w:hAnsi="Arial" w:cs="Arial"/>
          <w:sz w:val="24"/>
          <w:szCs w:val="24"/>
          <w:lang w:val="tt-RU"/>
        </w:rPr>
      </w:pPr>
      <w:r w:rsidRPr="008B22F6">
        <w:rPr>
          <w:rFonts w:ascii="Arial" w:hAnsi="Arial" w:cs="Arial"/>
          <w:sz w:val="24"/>
          <w:szCs w:val="24"/>
          <w:lang w:val="tt-RU"/>
        </w:rPr>
        <w:t>2.1. Муниципаль хезмәт атамасы</w:t>
      </w:r>
    </w:p>
    <w:p w:rsidR="008B22F6" w:rsidRPr="000B35B9" w:rsidRDefault="0070788D" w:rsidP="000B35B9">
      <w:pPr>
        <w:autoSpaceDE w:val="0"/>
        <w:autoSpaceDN w:val="0"/>
        <w:adjustRightInd w:val="0"/>
        <w:spacing w:after="0" w:line="240" w:lineRule="auto"/>
        <w:ind w:right="-1"/>
        <w:jc w:val="center"/>
        <w:rPr>
          <w:rFonts w:ascii="Arial" w:hAnsi="Arial" w:cs="Arial"/>
          <w:sz w:val="24"/>
          <w:szCs w:val="24"/>
        </w:rPr>
      </w:pPr>
      <w:r w:rsidRPr="008B22F6">
        <w:rPr>
          <w:rFonts w:ascii="Arial" w:hAnsi="Arial" w:cs="Arial"/>
          <w:bCs/>
          <w:sz w:val="24"/>
          <w:szCs w:val="24"/>
          <w:lang w:val="tt-RU" w:eastAsia="zh-CN"/>
        </w:rPr>
        <w:t>Татарстан Республикасында социаль ипотека системасында торак шартларын яхшыртуга мохтаҗларны исәпкә кую.</w:t>
      </w:r>
    </w:p>
    <w:p w:rsidR="008B22F6" w:rsidRPr="008B22F6" w:rsidRDefault="008B22F6" w:rsidP="008B22F6">
      <w:pPr>
        <w:autoSpaceDE w:val="0"/>
        <w:autoSpaceDN w:val="0"/>
        <w:adjustRightInd w:val="0"/>
        <w:spacing w:after="0" w:line="240" w:lineRule="auto"/>
        <w:ind w:right="-1"/>
        <w:rPr>
          <w:rFonts w:ascii="Arial" w:hAnsi="Arial" w:cs="Arial"/>
          <w:bCs/>
          <w:sz w:val="24"/>
          <w:szCs w:val="24"/>
          <w:lang w:eastAsia="zh-CN"/>
        </w:rPr>
      </w:pPr>
    </w:p>
    <w:p w:rsidR="008B22F6" w:rsidRPr="000B35B9" w:rsidRDefault="00994821" w:rsidP="008B22F6">
      <w:pPr>
        <w:autoSpaceDE w:val="0"/>
        <w:autoSpaceDN w:val="0"/>
        <w:adjustRightInd w:val="0"/>
        <w:spacing w:after="0" w:line="240" w:lineRule="auto"/>
        <w:ind w:right="-1"/>
        <w:rPr>
          <w:rFonts w:ascii="Arial" w:hAnsi="Arial" w:cs="Arial"/>
          <w:bCs/>
          <w:sz w:val="24"/>
          <w:szCs w:val="24"/>
          <w:lang w:eastAsia="zh-CN"/>
        </w:rPr>
      </w:pPr>
      <w:r>
        <w:rPr>
          <w:rFonts w:ascii="Arial" w:hAnsi="Arial" w:cs="Arial"/>
          <w:sz w:val="24"/>
          <w:szCs w:val="24"/>
          <w:lang w:val="tt-RU"/>
        </w:rPr>
        <w:t xml:space="preserve">      </w:t>
      </w:r>
      <w:r w:rsidR="0070788D" w:rsidRPr="008B22F6">
        <w:rPr>
          <w:rFonts w:ascii="Arial" w:hAnsi="Arial" w:cs="Arial"/>
          <w:sz w:val="24"/>
          <w:szCs w:val="24"/>
          <w:lang w:val="tt-RU"/>
        </w:rPr>
        <w:t>2.2. Җирле үзидарәнең муниципаль хезмәтне турыдан-туры күрсәтүче башкарма-боеру органы исеме</w:t>
      </w:r>
      <w:r w:rsidR="000B35B9">
        <w:rPr>
          <w:rFonts w:ascii="Arial" w:hAnsi="Arial" w:cs="Arial"/>
          <w:bCs/>
          <w:sz w:val="24"/>
          <w:szCs w:val="24"/>
          <w:lang w:val="tt-RU" w:eastAsia="zh-CN"/>
        </w:rPr>
        <w:t xml:space="preserve"> </w:t>
      </w:r>
      <w:r w:rsidR="0070788D" w:rsidRPr="008B22F6">
        <w:rPr>
          <w:rFonts w:ascii="Arial" w:hAnsi="Arial" w:cs="Arial"/>
          <w:sz w:val="24"/>
          <w:szCs w:val="24"/>
          <w:lang w:val="tt-RU"/>
        </w:rPr>
        <w:t>Югары Ослан муниципаль районы Башкарма комитеты</w:t>
      </w:r>
    </w:p>
    <w:p w:rsidR="008B22F6" w:rsidRPr="008B22F6" w:rsidRDefault="008B22F6" w:rsidP="008B22F6">
      <w:pPr>
        <w:autoSpaceDE w:val="0"/>
        <w:autoSpaceDN w:val="0"/>
        <w:adjustRightInd w:val="0"/>
        <w:spacing w:after="0" w:line="240" w:lineRule="auto"/>
        <w:ind w:right="-1"/>
        <w:rPr>
          <w:rFonts w:ascii="Arial" w:hAnsi="Arial" w:cs="Arial"/>
          <w:sz w:val="24"/>
          <w:szCs w:val="24"/>
        </w:rPr>
      </w:pPr>
    </w:p>
    <w:p w:rsidR="008B22F6" w:rsidRPr="008B22F6" w:rsidRDefault="00994821" w:rsidP="008B22F6">
      <w:pPr>
        <w:autoSpaceDE w:val="0"/>
        <w:autoSpaceDN w:val="0"/>
        <w:adjustRightInd w:val="0"/>
        <w:spacing w:after="0" w:line="240" w:lineRule="auto"/>
        <w:ind w:right="-1"/>
        <w:rPr>
          <w:rFonts w:ascii="Arial" w:hAnsi="Arial" w:cs="Arial"/>
          <w:sz w:val="24"/>
          <w:szCs w:val="24"/>
        </w:rPr>
      </w:pPr>
      <w:r>
        <w:rPr>
          <w:rFonts w:ascii="Arial" w:hAnsi="Arial" w:cs="Arial"/>
          <w:sz w:val="24"/>
          <w:szCs w:val="24"/>
          <w:lang w:val="tt-RU"/>
        </w:rPr>
        <w:t xml:space="preserve">      </w:t>
      </w:r>
      <w:r w:rsidR="0070788D" w:rsidRPr="008B22F6">
        <w:rPr>
          <w:rFonts w:ascii="Arial" w:hAnsi="Arial" w:cs="Arial"/>
          <w:sz w:val="24"/>
          <w:szCs w:val="24"/>
          <w:lang w:val="tt-RU"/>
        </w:rPr>
        <w:t>2.3. Муниципаль хезмәт күрсәтү нәтиҗәсенең тасвирламасы</w:t>
      </w:r>
    </w:p>
    <w:p w:rsidR="008B22F6" w:rsidRPr="008B22F6" w:rsidRDefault="008B22F6" w:rsidP="008B22F6">
      <w:pPr>
        <w:autoSpaceDE w:val="0"/>
        <w:autoSpaceDN w:val="0"/>
        <w:adjustRightInd w:val="0"/>
        <w:spacing w:after="0" w:line="240" w:lineRule="auto"/>
        <w:ind w:right="-1" w:firstLine="709"/>
        <w:rPr>
          <w:rFonts w:ascii="Arial" w:hAnsi="Arial" w:cs="Arial"/>
          <w:sz w:val="24"/>
          <w:szCs w:val="24"/>
        </w:rPr>
      </w:pPr>
    </w:p>
    <w:p w:rsidR="008B22F6" w:rsidRPr="0070788D" w:rsidRDefault="0070788D" w:rsidP="000B35B9">
      <w:pPr>
        <w:autoSpaceDE w:val="0"/>
        <w:autoSpaceDN w:val="0"/>
        <w:adjustRightInd w:val="0"/>
        <w:spacing w:after="0" w:line="240" w:lineRule="auto"/>
        <w:ind w:right="-1" w:firstLine="709"/>
        <w:jc w:val="both"/>
        <w:outlineLvl w:val="2"/>
        <w:rPr>
          <w:rFonts w:ascii="Arial" w:hAnsi="Arial" w:cs="Arial"/>
          <w:sz w:val="24"/>
          <w:szCs w:val="24"/>
          <w:lang w:val="tt-RU"/>
        </w:rPr>
      </w:pPr>
      <w:r w:rsidRPr="008B22F6">
        <w:rPr>
          <w:rFonts w:ascii="Arial" w:hAnsi="Arial" w:cs="Arial"/>
          <w:sz w:val="24"/>
          <w:szCs w:val="24"/>
          <w:lang w:val="tt-RU"/>
        </w:rPr>
        <w:t>2.3.1. Муниципаль хезмәт күрсәтү нәтиҗәсе булып тора:</w:t>
      </w:r>
    </w:p>
    <w:p w:rsidR="008B22F6" w:rsidRPr="0070788D" w:rsidRDefault="0070788D" w:rsidP="000B35B9">
      <w:pPr>
        <w:autoSpaceDE w:val="0"/>
        <w:autoSpaceDN w:val="0"/>
        <w:adjustRightInd w:val="0"/>
        <w:spacing w:after="0" w:line="240" w:lineRule="auto"/>
        <w:ind w:right="-1" w:firstLine="709"/>
        <w:jc w:val="both"/>
        <w:outlineLvl w:val="2"/>
        <w:rPr>
          <w:rFonts w:ascii="Arial" w:hAnsi="Arial" w:cs="Arial"/>
          <w:sz w:val="24"/>
          <w:szCs w:val="24"/>
          <w:lang w:val="tt-RU"/>
        </w:rPr>
      </w:pPr>
      <w:r w:rsidRPr="008B22F6">
        <w:rPr>
          <w:rFonts w:ascii="Arial" w:hAnsi="Arial" w:cs="Arial"/>
          <w:sz w:val="24"/>
          <w:szCs w:val="24"/>
          <w:lang w:val="tt-RU"/>
        </w:rPr>
        <w:t>«Татарстан Республикасы Президенты каршындагы Дәүләт торак фонды» коммерцияле булмаган оешмасының исәпкә кую һәм җыелма исемлегенә кертү.</w:t>
      </w:r>
    </w:p>
    <w:p w:rsidR="008B22F6" w:rsidRPr="008B22F6" w:rsidRDefault="0070788D" w:rsidP="000B35B9">
      <w:pPr>
        <w:autoSpaceDE w:val="0"/>
        <w:autoSpaceDN w:val="0"/>
        <w:adjustRightInd w:val="0"/>
        <w:spacing w:after="0" w:line="240" w:lineRule="auto"/>
        <w:ind w:right="-1" w:firstLine="709"/>
        <w:jc w:val="both"/>
        <w:outlineLvl w:val="2"/>
        <w:rPr>
          <w:rFonts w:ascii="Arial" w:hAnsi="Arial" w:cs="Arial"/>
          <w:sz w:val="24"/>
          <w:szCs w:val="24"/>
        </w:rPr>
      </w:pPr>
      <w:r w:rsidRPr="008B22F6">
        <w:rPr>
          <w:rFonts w:ascii="Arial" w:hAnsi="Arial" w:cs="Arial"/>
          <w:sz w:val="24"/>
          <w:szCs w:val="24"/>
          <w:lang w:val="tt-RU"/>
        </w:rPr>
        <w:t>Муниципаль хезмәт күрсәтүдән баш тарту турында карар.</w:t>
      </w:r>
    </w:p>
    <w:p w:rsidR="008B22F6" w:rsidRPr="008B22F6" w:rsidRDefault="0070788D" w:rsidP="008B22F6">
      <w:pPr>
        <w:autoSpaceDE w:val="0"/>
        <w:autoSpaceDN w:val="0"/>
        <w:adjustRightInd w:val="0"/>
        <w:spacing w:after="0" w:line="240" w:lineRule="auto"/>
        <w:ind w:right="-1" w:firstLine="709"/>
        <w:jc w:val="both"/>
        <w:outlineLvl w:val="2"/>
        <w:rPr>
          <w:rFonts w:ascii="Arial" w:hAnsi="Arial" w:cs="Arial"/>
          <w:sz w:val="24"/>
          <w:szCs w:val="24"/>
        </w:rPr>
      </w:pPr>
      <w:r w:rsidRPr="008B22F6">
        <w:rPr>
          <w:rFonts w:ascii="Arial" w:hAnsi="Arial" w:cs="Arial"/>
          <w:sz w:val="24"/>
          <w:szCs w:val="24"/>
          <w:lang w:val="tt-RU"/>
        </w:rPr>
        <w:t>2.3.2. Муниципаль хезмәт күрсәтү нәтиҗәсе, электрон имза турында Россия Федерациясенең гамәлдәге законнары нигезендә, көчәйтелгән квалификацияле электрон имза белән имзаланган электрон документ рәвешендә тапшырыла.</w:t>
      </w:r>
    </w:p>
    <w:p w:rsidR="008B22F6" w:rsidRPr="008B22F6" w:rsidRDefault="0070788D" w:rsidP="008B22F6">
      <w:pPr>
        <w:autoSpaceDE w:val="0"/>
        <w:autoSpaceDN w:val="0"/>
        <w:adjustRightInd w:val="0"/>
        <w:spacing w:after="0" w:line="240" w:lineRule="auto"/>
        <w:ind w:right="-1" w:firstLine="709"/>
        <w:jc w:val="both"/>
        <w:outlineLvl w:val="2"/>
        <w:rPr>
          <w:rFonts w:ascii="Arial" w:hAnsi="Arial" w:cs="Arial"/>
          <w:sz w:val="24"/>
          <w:szCs w:val="24"/>
        </w:rPr>
      </w:pPr>
      <w:r w:rsidRPr="008B22F6">
        <w:rPr>
          <w:rFonts w:ascii="Arial" w:hAnsi="Arial" w:cs="Arial"/>
          <w:sz w:val="24"/>
          <w:szCs w:val="24"/>
          <w:lang w:val="tt-RU"/>
        </w:rPr>
        <w:t>2.3.3. Гариза бирүченең теләге буенча, муниципаль хезмәт күрсәтү нәтиҗәсе КФҮ Башкарма комитет тарафыннан җибәрелгән электрон документның эчтәлеген раслаучы документ формасында тәкъдим ителергә мөмкин.</w:t>
      </w:r>
    </w:p>
    <w:p w:rsidR="008B22F6" w:rsidRPr="00994821" w:rsidRDefault="0070788D" w:rsidP="00994821">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Мөрәҗәгать итүче муниципаль хезмәт күрсәтү нәтиҗәсенең гамәлдә булу срогы дәвамында электрон документ яки документ формасында муниципаль хезмәт күрсәтү нәтиҗәсен алырга хокуклы.</w:t>
      </w:r>
    </w:p>
    <w:p w:rsidR="008B22F6" w:rsidRPr="00994821" w:rsidRDefault="00994821" w:rsidP="00994821">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0070788D" w:rsidRPr="008B22F6">
        <w:rPr>
          <w:rFonts w:ascii="Arial" w:hAnsi="Arial" w:cs="Arial"/>
          <w:sz w:val="24"/>
          <w:szCs w:val="24"/>
          <w:lang w:val="tt-RU"/>
        </w:rPr>
        <w:t>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булган документларны бирү (җибәрү) вакыты.                                          </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2.4.1. Муниципаль хезмәт күрсәтү срогы-21 эш көне.</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Муниципаль хезмәт күрсәтү вакыты гарызнамәне теркәгәннән соң икенче көнне исәпләнә башлый.</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Мөрәҗәгать итүчегә Татарстан Республикасы буенча гаиләләр реестрына кертү турында Карар кабул ителгәннән соң ике көннән дә артмыйча хәбәр итү.</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Комиссиянең чираттагы утырышын көтү вакыты һәм Татарстан Республикасы Президенты каршындагы Дәүләт торак фонды  коммерцияле булмаган оешмасының административ процедураларны үтәү вакыты хезмәт күрсәтү вакытына керми.</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Комиссия утырышлары айга бер тапкыр уза.</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2.4.2. Муниципаль хезмәт нәтиҗәсе булып торучы документ мөрәҗәгать итүченең муниципаль хезмәт күрсәтү нәтиҗәсе белән мөрәҗәгать иткән көнне бирелә.</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Электрон документ формасында муниципаль хезмәт күрсәтү нәтиҗәсе булган документ муниципаль хезмәт нәтиҗәсен рәсмиләштерү һәм теркәү көнендә гамәлгә ашырыла.</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2.4.3. Муниципаль хезмәт күрсәтүне туктатып тору гамәлдәге законнарда каралмаган.</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autoSpaceDE w:val="0"/>
        <w:autoSpaceDN w:val="0"/>
        <w:adjustRightInd w:val="0"/>
        <w:spacing w:after="0" w:line="240" w:lineRule="auto"/>
        <w:ind w:right="-1"/>
        <w:jc w:val="both"/>
        <w:rPr>
          <w:rFonts w:ascii="Arial" w:hAnsi="Arial" w:cs="Arial"/>
          <w:sz w:val="24"/>
          <w:szCs w:val="24"/>
        </w:rPr>
      </w:pPr>
      <w:r w:rsidRPr="008B22F6">
        <w:rPr>
          <w:rFonts w:ascii="Arial" w:hAnsi="Arial" w:cs="Arial"/>
          <w:sz w:val="24"/>
          <w:szCs w:val="24"/>
          <w:lang w:val="tt-RU"/>
        </w:rPr>
        <w:t>2.5. Законнар яки башка норматив хокукый актлар нигезендә муниципаль хезмәтне, шулай ук муниципаль хезмәт күрсәтү өчен кирәк булган хезмәтләрне күрсәтү өчен кирәкле, гариза бирүче тарафыннан тапшырылырга тиешле документларның тулы исемлеге, гариза бирүченең аларны алу ысуллары, шул исәптән электрон формада алу ысуллары, аларны күрсәтү тәртибе</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2.5.1. Муниципаль хезмәт алу өчен гариза бирүче түбәндәге документларны тапшыра:</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lastRenderedPageBreak/>
        <w:t>1) Шәхесне раслаучы документ;</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2) Гариза:</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  кәгазьдә документ формасында (1нче кушымта);</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 электрон формада (тиешле мәгълүматларны интерактив формага кертү юлы белән тутырыла), Республика порталы аша мөрәҗәгать иткәндә «Электрон имза турында»  2011нче елның 6нчы апреленнән   63-ФЗ Федераль закон (алга таба – 63-ФЗ номерлы Федераль закон) таләпләре нигезендә кул куелган;</w:t>
      </w:r>
    </w:p>
    <w:p w:rsidR="008B22F6" w:rsidRPr="008B22F6" w:rsidRDefault="0070788D" w:rsidP="008B22F6">
      <w:pPr>
        <w:pStyle w:val="a7"/>
        <w:numPr>
          <w:ilvl w:val="0"/>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финанс-шәхси счет күчермәсе;</w:t>
      </w:r>
    </w:p>
    <w:p w:rsidR="008B22F6" w:rsidRPr="008B22F6" w:rsidRDefault="0070788D" w:rsidP="008B22F6">
      <w:pPr>
        <w:pStyle w:val="a7"/>
        <w:numPr>
          <w:ilvl w:val="0"/>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 xml:space="preserve">гаилә составын билгеләүче документлар: </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 xml:space="preserve">аталыкны билгеләү яисә күрсәтелгән суд карары булганда аталыкны тану фактын билгеләү турында  (суд карарын кабул иткән суд раслаган күчермә) законлы көченә кергән суд карары; </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 xml:space="preserve">мөрәҗәгать итүчегә һәм/яки мөрәҗәгать итүченең гаилә әгъзаларына карата мөрәҗәгать итүченең туганлык мөнәсәбәтләрен билгеләү яки туктату, ата-ана хокукыннан мәхрүм итү, үлгән дип тану, күрсәтелгән суд карары булганда билгесез булмауны тану турында  законлы көченә кергән суд карары (суд карарын кабул иткән суд тарафыннан расланган күчермә); </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 xml:space="preserve">белешмә </w:t>
      </w:r>
    </w:p>
    <w:p w:rsidR="008B22F6" w:rsidRPr="008B22F6" w:rsidRDefault="0070788D" w:rsidP="008B22F6">
      <w:pPr>
        <w:pStyle w:val="a7"/>
        <w:numPr>
          <w:ilvl w:val="0"/>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торак шартларын раслаучы документлар:</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техник инвентарьлаштыру бюросыннан 2000нче елның 1нче гыйнварына мәгълүматлар буенча теркәлгән торак урыннары булу (булмау) турында белешмә (элек күрсәтелгән датадан алда туган мөрәҗәгать итүче һәм аның гаилә әгъзаларына);</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5.2 пунктта күрсәтелгән белешмәләрне техник инвентарьлаштыру бюросында күрсәтелмәгән очракта, мөрәҗәгать итүче һәм (яки) яшәү урыны буенча Россия Федерациясе законнары нигезендә яшәү урынына килгәнче Татарстан Республикасыннан читтә теркәлгән теркәү исәбе турында Татарстан Республикасы законнары нигезендә яшәгән мөрәҗәгать итүченең гаилә әгъзалары һәм 2000нче елның 1нче гыйнварыннан элек туган гражданнар 2000нче елның 1нче гыйнварына кадәр теркәлгән торак урыннары булмау турында документларны тапшыралар;</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мөрәҗәгать итүченең һәм мөрәҗәгать итүченең гаилә әгъзаларының даими яшәү өчен яраклы һәм Россия Федерациясеннән читтә урнашкан торак урыннарга хокукларын таныклаучы (билгели торган) документлар, аларга карата мөрәҗәгать итүче һәм (яисә) гаилә әгъзалары милек хокукына яки мөстәкыйль файдалану хокукына ия һәм (яисә) күрсәтелгән документлар булганда соратып алу (нотариаль таныкланган күчермәләр) датасына кадәрге 5 ел эчендә ия булган документлар;</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күчемсез милек объектларына хокук билгели торган документлар (торак бинага һәм җиргә милек турында таныклыклар, аренда шартнамәсе, түләүсез файдалану килешүе, бүләк итү килешүе һ. б.) яки аларның нотариаль расланган күчермәләре, мөрәҗәгать итүче, аның гаилә әгъзалары, күчемсез милекнең Бердәм дәүләт реестрында теркәлмәгән хокуклар;</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ордер (найм, ярдәмче найм, аренда килешүе, субаренда);</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торак бинаның (фатир) техник планы яки техник паспорты;</w:t>
      </w:r>
    </w:p>
    <w:p w:rsidR="008B22F6" w:rsidRPr="008B22F6" w:rsidRDefault="0070788D" w:rsidP="008B22F6">
      <w:pPr>
        <w:pStyle w:val="a7"/>
        <w:numPr>
          <w:ilvl w:val="0"/>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керемнәр төрләрен һәм күләмен раслый торган документлар;</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хезмәт кенәгәсе (эш бирүче раслаган барлык битләрнең күчермәсе) яисә 2020нче елның 1нче гыйнварына кадәр хезмәт стажы турында документлар, хезмәт эшчәнлеге тормышка аш</w:t>
      </w:r>
      <w:r w:rsidR="00466523">
        <w:rPr>
          <w:rFonts w:ascii="Arial" w:hAnsi="Arial" w:cs="Arial"/>
          <w:sz w:val="24"/>
          <w:szCs w:val="24"/>
          <w:lang w:val="tt-RU"/>
        </w:rPr>
        <w:t>ырыл</w:t>
      </w:r>
      <w:r w:rsidRPr="008B22F6">
        <w:rPr>
          <w:rFonts w:ascii="Arial" w:hAnsi="Arial" w:cs="Arial"/>
          <w:sz w:val="24"/>
          <w:szCs w:val="24"/>
          <w:lang w:val="tt-RU"/>
        </w:rPr>
        <w:t>маган очраклардан тыш, мөрәҗәгать итүче һәм аның гаилә әгъзаларының хезмәт стажы турында документлар;</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студентлар билеты яки уку урынын раслаучы документ (укучылар өчен);</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lastRenderedPageBreak/>
        <w:t>керемнәр, чыгымнар, милек һәм мөлкәти характердагы йөкләмәләре турында белешмә (Россия Федерациясе Президентының 2014нче елның 23нче июнендәге 460нчы номерлы Указы белән расланган);</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хәрби хезмәт үтү турында белешмә;</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фәнни-педагогик кадрлар әзерләү программалары буенча көндезге формада белем алучы һөнәри белем бирү оешмаларында һәм югары белем бирү мәгариф оешмаларында белем алучыларга, аспирантларга һәм рухи белем бирү оешмаларында белем алучы югары белем бирү мәгариф оешмалары һәм фәнни оешмалар докторантларына түләнә торган стипендия күләме яисә гражданнарның күрсәтелгән категорияләренә медицина күрсәткечләре буенча академия ялында булу чорында компенсация түләүләре күләме турында белешмә (тиешле түләүләр алучы (алган) затлар өчен);</w:t>
      </w:r>
    </w:p>
    <w:p w:rsidR="008B22F6" w:rsidRPr="008B22F6" w:rsidRDefault="0070788D" w:rsidP="008B22F6">
      <w:pPr>
        <w:pStyle w:val="a7"/>
        <w:numPr>
          <w:ilvl w:val="0"/>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льготалар булганда:</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гражданның социаль ярдәм алу хокукын раслый торган таныклыклар һәм документлар;</w:t>
      </w:r>
    </w:p>
    <w:p w:rsidR="008B22F6" w:rsidRPr="008B22F6" w:rsidRDefault="0070788D" w:rsidP="008B22F6">
      <w:pPr>
        <w:pStyle w:val="a7"/>
        <w:numPr>
          <w:ilvl w:val="1"/>
          <w:numId w:val="7"/>
        </w:numPr>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әлеге хокукны исәпкә алып, чиратка кабул ителә торган затлар өчен өстәмә мәйданга хокук турында документлар.</w:t>
      </w:r>
    </w:p>
    <w:p w:rsidR="008B22F6" w:rsidRPr="008B22F6" w:rsidRDefault="0070788D" w:rsidP="008B22F6">
      <w:pPr>
        <w:pStyle w:val="a7"/>
        <w:spacing w:after="0" w:line="240" w:lineRule="auto"/>
        <w:ind w:left="709"/>
        <w:jc w:val="both"/>
        <w:rPr>
          <w:rFonts w:ascii="Arial" w:hAnsi="Arial" w:cs="Arial"/>
          <w:sz w:val="24"/>
          <w:szCs w:val="24"/>
        </w:rPr>
      </w:pPr>
      <w:r w:rsidRPr="008B22F6">
        <w:rPr>
          <w:rFonts w:ascii="Arial" w:hAnsi="Arial" w:cs="Arial"/>
          <w:sz w:val="24"/>
          <w:szCs w:val="24"/>
          <w:lang w:val="tt-RU"/>
        </w:rPr>
        <w:t xml:space="preserve">8. Салымнар, җыемнар, законнарны бозган өчен штрафлар түләү буенча бурычлар булу (булмау) турында белешмәләр. </w:t>
      </w:r>
    </w:p>
    <w:p w:rsidR="008B22F6" w:rsidRPr="008B22F6" w:rsidRDefault="0070788D" w:rsidP="008B22F6">
      <w:pPr>
        <w:pStyle w:val="a7"/>
        <w:spacing w:after="0" w:line="240" w:lineRule="auto"/>
        <w:ind w:left="709"/>
        <w:jc w:val="both"/>
        <w:rPr>
          <w:rFonts w:ascii="Arial" w:hAnsi="Arial" w:cs="Arial"/>
          <w:sz w:val="24"/>
          <w:szCs w:val="24"/>
        </w:rPr>
      </w:pPr>
      <w:r w:rsidRPr="008B22F6">
        <w:rPr>
          <w:rFonts w:ascii="Arial" w:hAnsi="Arial" w:cs="Arial"/>
          <w:sz w:val="24"/>
          <w:szCs w:val="24"/>
          <w:lang w:val="tt-RU"/>
        </w:rPr>
        <w:t xml:space="preserve">9. Россия Эчке эшләр Министрлыгының </w:t>
      </w:r>
      <w:r w:rsidR="00466523">
        <w:rPr>
          <w:rFonts w:ascii="Arial" w:hAnsi="Arial" w:cs="Arial"/>
          <w:sz w:val="24"/>
          <w:szCs w:val="24"/>
          <w:lang w:val="tt-RU"/>
        </w:rPr>
        <w:t>м</w:t>
      </w:r>
      <w:r w:rsidRPr="008B22F6">
        <w:rPr>
          <w:rFonts w:ascii="Arial" w:hAnsi="Arial" w:cs="Arial"/>
          <w:sz w:val="24"/>
          <w:szCs w:val="24"/>
          <w:lang w:val="tt-RU"/>
        </w:rPr>
        <w:t xml:space="preserve">играция мәсьәләләре буенча бүлекчәсеннән  кәгазьдә адрес-белешмә мәгълүмат. </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2.5.2. Гариза бланкының электрон формасы Башкарма комитетның рәсми сайтында урнаштырылган.</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2.5.3. Гариза һәм кушып бирелә торган документлар мөрәҗәгать итүче тарафыннан түбәндәге ысулларның берсе аша тапшырылырга (җибәрелергә) мөмкин:</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63-ФЗ номерлы Федераль закон таләпләренә туры китереп, КФҮ аша имзаланган (расланган) электрон документлар кәгазьдә һәм электрон документлар рәвешендә;</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63-ФЗ номерлы Федераль закон таләпләренә туры китереп имзаланган (расланган) электрон формада Республика порталы аша. </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2.5.4. Физик затлар гариза һәм кирәкле документларны </w:t>
      </w:r>
      <w:r w:rsidR="00466523" w:rsidRPr="008B22F6">
        <w:rPr>
          <w:rFonts w:ascii="Arial" w:hAnsi="Arial" w:cs="Arial"/>
          <w:sz w:val="24"/>
          <w:szCs w:val="24"/>
          <w:lang w:val="tt-RU"/>
        </w:rPr>
        <w:t>Р</w:t>
      </w:r>
      <w:r w:rsidRPr="008B22F6">
        <w:rPr>
          <w:rFonts w:ascii="Arial" w:hAnsi="Arial" w:cs="Arial"/>
          <w:sz w:val="24"/>
          <w:szCs w:val="24"/>
          <w:lang w:val="tt-RU"/>
        </w:rPr>
        <w:t>еспублика порталы аша җибәргәндә гаризага гади электрон имза белән кул куялар.</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Гади электрон имза алу өчен гариза бирүчегә ЕСИА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Сорауны  Республика порталы аша биргәндә гариза бирүче документларның электрон үрнәкләрен яисә әлеге пункт таләпләренә туры китереп, электрон имза белән имзаланган документларны тапшыра.</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2.5.1 пунктының 1-7 пунктчаларында күрсәтелгән документлар мондый документларны төзү һәм имзалау өчен вәкаләтле затларның көчәйтелгән квалификацияле имзасы белән раслана.</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autoSpaceDE w:val="0"/>
        <w:autoSpaceDN w:val="0"/>
        <w:adjustRightInd w:val="0"/>
        <w:spacing w:after="0" w:line="240" w:lineRule="auto"/>
        <w:ind w:right="-1"/>
        <w:jc w:val="both"/>
        <w:rPr>
          <w:rFonts w:ascii="Arial" w:hAnsi="Arial" w:cs="Arial"/>
          <w:sz w:val="24"/>
          <w:szCs w:val="24"/>
        </w:rPr>
      </w:pPr>
      <w:r w:rsidRPr="008B22F6">
        <w:rPr>
          <w:rFonts w:ascii="Arial" w:hAnsi="Arial" w:cs="Arial"/>
          <w:sz w:val="24"/>
          <w:szCs w:val="24"/>
          <w:lang w:val="tt-RU"/>
        </w:rPr>
        <w:t>2.6. Норматив хокукый актлар нигезендә муниципаль хезмәт күрсәтү өчен кирәк булган, дәүләт органнары, җирле үзидарә органнары һәм дәүләт органнары һәм җирле үзидарә органнары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lastRenderedPageBreak/>
        <w:t>2.6.1. Ведомствоара хезмәттәшлек кысаларында түбәндәге документлар алына:</w:t>
      </w:r>
    </w:p>
    <w:p w:rsidR="008B22F6" w:rsidRPr="0070788D"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lang w:val="tt-RU"/>
        </w:rPr>
      </w:pPr>
      <w:r w:rsidRPr="008B22F6">
        <w:rPr>
          <w:rFonts w:ascii="Arial" w:hAnsi="Arial" w:cs="Arial"/>
          <w:sz w:val="24"/>
          <w:szCs w:val="24"/>
          <w:lang w:val="tt-RU"/>
        </w:rPr>
        <w:t xml:space="preserve"> мөрәҗәгать итүче гаиләсенең 14 яшькә җитмәгән барлык әгъзалары өчен баланың туу турында таныклыгы;</w:t>
      </w:r>
    </w:p>
    <w:p w:rsidR="008B22F6" w:rsidRPr="0070788D"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lang w:val="tt-RU"/>
        </w:rPr>
      </w:pPr>
      <w:r w:rsidRPr="008B22F6">
        <w:rPr>
          <w:rFonts w:ascii="Arial" w:hAnsi="Arial" w:cs="Arial"/>
          <w:sz w:val="24"/>
          <w:szCs w:val="24"/>
          <w:lang w:val="tt-RU"/>
        </w:rPr>
        <w:t xml:space="preserve"> гариза бирүче һәм/яки аның гаилә әгъзалары өчен никах теркәү факты булганда никах теркәү турында таныклык;</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ата булу факты булган очракта аталыкны билгеләү турында таныклык;</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аерылышу вакытыннан соң  аерылышу факты күрсәтелгән чорда 5 ел узмаган булса, никахны өзү турында таныклык;</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үзгәр</w:t>
      </w:r>
      <w:r w:rsidR="00831EAD">
        <w:rPr>
          <w:rFonts w:ascii="Arial" w:hAnsi="Arial" w:cs="Arial"/>
          <w:sz w:val="24"/>
          <w:szCs w:val="24"/>
          <w:lang w:val="tt-RU"/>
        </w:rPr>
        <w:t>гән</w:t>
      </w:r>
      <w:r w:rsidRPr="008B22F6">
        <w:rPr>
          <w:rFonts w:ascii="Arial" w:hAnsi="Arial" w:cs="Arial"/>
          <w:sz w:val="24"/>
          <w:szCs w:val="24"/>
          <w:lang w:val="tt-RU"/>
        </w:rPr>
        <w:t xml:space="preserve"> очра</w:t>
      </w:r>
      <w:r w:rsidR="00831EAD">
        <w:rPr>
          <w:rFonts w:ascii="Arial" w:hAnsi="Arial" w:cs="Arial"/>
          <w:sz w:val="24"/>
          <w:szCs w:val="24"/>
          <w:lang w:val="tt-RU"/>
        </w:rPr>
        <w:t>кта</w:t>
      </w:r>
      <w:r w:rsidRPr="008B22F6">
        <w:rPr>
          <w:rFonts w:ascii="Arial" w:hAnsi="Arial" w:cs="Arial"/>
          <w:sz w:val="24"/>
          <w:szCs w:val="24"/>
          <w:lang w:val="tt-RU"/>
        </w:rPr>
        <w:t xml:space="preserve"> исемнең үзгәрүе турында таныклык;</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гаилә составын раслау өчен үлем факты булганда -үлем турында таныклык;</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аерым затның үзендә булган күчемсез мөлкәт объектларына хокуклары турында Бердәм дәүләт күчемсез мөлкәт реестрыннан өземтә (соңгы 5 елда);</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торак урынын яшәү өчен яраксыз дип тану турында белешмәләр;</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Россия Федерациясе Хезмәт кодексының 66.1нче статьясында билгеләнгән тәртиптә алынган хезмәт эшчәнлеге турында белешмәләр;</w:t>
      </w:r>
    </w:p>
    <w:p w:rsidR="008B22F6" w:rsidRPr="0070788D"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lang w:val="tt-RU"/>
        </w:rPr>
      </w:pPr>
      <w:r w:rsidRPr="008B22F6">
        <w:rPr>
          <w:rFonts w:ascii="Arial" w:hAnsi="Arial" w:cs="Arial"/>
          <w:sz w:val="24"/>
          <w:szCs w:val="24"/>
          <w:lang w:val="tt-RU"/>
        </w:rPr>
        <w:t xml:space="preserve"> № 2-НДФЛ, № 3-НДФЛ формалары буенча керемнәр турында белешмәләр;</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пособиеләр билгеләү турында мәгълүмат;</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салым органнарында исәпкә кую турында белешмәләр;</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шәхси (шәхсиләштерелгән) исәпкә алу системасында теркәү турында белешмәләр;</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гражданның социаль ярдәм алу хокукын раслый торган таныклыклар һәм документлар;</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әлеге хокукны исәпкә алып, чиратка кабул ителә торган затлар өчен өстәмә мәйданга хокук турында документлар;</w:t>
      </w:r>
    </w:p>
    <w:p w:rsidR="008B22F6" w:rsidRPr="008B22F6" w:rsidRDefault="0070788D" w:rsidP="008B22F6">
      <w:pPr>
        <w:pStyle w:val="a7"/>
        <w:numPr>
          <w:ilvl w:val="1"/>
          <w:numId w:val="9"/>
        </w:numPr>
        <w:tabs>
          <w:tab w:val="left" w:pos="1134"/>
        </w:tabs>
        <w:spacing w:after="0" w:line="240" w:lineRule="auto"/>
        <w:ind w:left="0" w:firstLine="709"/>
        <w:contextualSpacing/>
        <w:jc w:val="both"/>
        <w:rPr>
          <w:rFonts w:ascii="Arial" w:hAnsi="Arial" w:cs="Arial"/>
          <w:sz w:val="24"/>
          <w:szCs w:val="24"/>
        </w:rPr>
      </w:pPr>
      <w:r w:rsidRPr="008B22F6">
        <w:rPr>
          <w:rFonts w:ascii="Arial" w:hAnsi="Arial" w:cs="Arial"/>
          <w:sz w:val="24"/>
          <w:szCs w:val="24"/>
          <w:lang w:val="tt-RU"/>
        </w:rPr>
        <w:t>торак урынында яшәү урыны буенча теркәлү турында белешмәләр;</w:t>
      </w:r>
    </w:p>
    <w:p w:rsidR="008B22F6" w:rsidRPr="008B22F6" w:rsidRDefault="0070788D" w:rsidP="008B22F6">
      <w:pPr>
        <w:pStyle w:val="a7"/>
        <w:numPr>
          <w:ilvl w:val="1"/>
          <w:numId w:val="9"/>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8B22F6">
        <w:rPr>
          <w:rFonts w:ascii="Arial" w:hAnsi="Arial" w:cs="Arial"/>
          <w:sz w:val="24"/>
          <w:szCs w:val="24"/>
          <w:lang w:val="tt-RU"/>
        </w:rPr>
        <w:t>яшәү урыны буенча элеккеге теркәү урыннары турында архив белешмәләре.</w:t>
      </w:r>
    </w:p>
    <w:p w:rsidR="008B22F6" w:rsidRPr="008B22F6" w:rsidRDefault="0070788D" w:rsidP="008B22F6">
      <w:pPr>
        <w:pStyle w:val="a7"/>
        <w:numPr>
          <w:ilvl w:val="1"/>
          <w:numId w:val="9"/>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8B22F6">
        <w:rPr>
          <w:rFonts w:ascii="Arial" w:hAnsi="Arial" w:cs="Arial"/>
          <w:sz w:val="24"/>
          <w:szCs w:val="24"/>
          <w:lang w:val="tt-RU"/>
        </w:rPr>
        <w:t xml:space="preserve">Россия Федерациясе бюджет системасы - Россия ФСХ бюджетларына салымнар, җыемнар һәм башка түләүләр буенча бурычлар булмау турында мәгълүмат </w:t>
      </w:r>
    </w:p>
    <w:p w:rsidR="008B22F6" w:rsidRPr="008B22F6" w:rsidRDefault="0070788D" w:rsidP="008B22F6">
      <w:pPr>
        <w:tabs>
          <w:tab w:val="left" w:pos="1134"/>
        </w:tabs>
        <w:autoSpaceDE w:val="0"/>
        <w:autoSpaceDN w:val="0"/>
        <w:adjustRightInd w:val="0"/>
        <w:spacing w:after="0" w:line="240" w:lineRule="auto"/>
        <w:ind w:right="-1"/>
        <w:jc w:val="both"/>
        <w:rPr>
          <w:rFonts w:ascii="Arial" w:hAnsi="Arial" w:cs="Arial"/>
          <w:sz w:val="24"/>
          <w:szCs w:val="24"/>
        </w:rPr>
      </w:pPr>
      <w:r w:rsidRPr="008B22F6">
        <w:rPr>
          <w:rFonts w:ascii="Arial" w:hAnsi="Arial" w:cs="Arial"/>
          <w:sz w:val="24"/>
          <w:szCs w:val="24"/>
          <w:lang w:val="tt-RU"/>
        </w:rPr>
        <w:t xml:space="preserve">2.6.2. Мөрәҗәгать итүче, мондый документларны төзүгә һәм имзалауга вәкаләтле затларның көчәйтелгән квалификацияле имзасы белән расланган электрон формада 2.6.1нче пунктында күрсәтелгән документларны (белешмәләрне) тапшырырга хокуклы. </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2.6.3. Мөрәҗәгать итүчедән дәүләт органнары, җирле үзидарә органнары һәм дәүләт органнары яки җирле үзидарә органнары карамагында булган документларны таләп итү тыела. </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autoSpaceDE w:val="0"/>
        <w:autoSpaceDN w:val="0"/>
        <w:adjustRightInd w:val="0"/>
        <w:spacing w:after="0" w:line="240" w:lineRule="auto"/>
        <w:ind w:right="-1"/>
        <w:jc w:val="center"/>
        <w:rPr>
          <w:rFonts w:ascii="Arial" w:hAnsi="Arial" w:cs="Arial"/>
          <w:sz w:val="24"/>
          <w:szCs w:val="24"/>
        </w:rPr>
      </w:pPr>
      <w:r w:rsidRPr="008B22F6">
        <w:rPr>
          <w:rFonts w:ascii="Arial" w:hAnsi="Arial" w:cs="Arial"/>
          <w:sz w:val="24"/>
          <w:szCs w:val="24"/>
          <w:lang w:val="tt-RU"/>
        </w:rPr>
        <w:t>2.7. Муниципаль хезмәт күрсәтү өчен кирәкле документларны кабул итүдән баш тарту өчен нигезләрнең тулы исемлеге</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2.7.1. Муниципаль хезмәт күрсәтү өчен кирәкле документларны кабул итүдән баш тарту өчен нигезләр булып тора:</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1)</w:t>
      </w:r>
      <w:r w:rsidRPr="008B22F6">
        <w:rPr>
          <w:rFonts w:ascii="Arial" w:hAnsi="Arial" w:cs="Arial"/>
          <w:sz w:val="24"/>
          <w:szCs w:val="24"/>
          <w:lang w:val="tt-RU"/>
        </w:rPr>
        <w:tab/>
        <w:t>Мөрәҗәгать итүче тарафыннан Регламентның 2.5 пунктында күрсәтелгән мәҗбүри тапшырылырга тиешле тулы булмаган документларны тапшыру.</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lastRenderedPageBreak/>
        <w:t>2)</w:t>
      </w:r>
      <w:r w:rsidRPr="008B22F6">
        <w:rPr>
          <w:rFonts w:ascii="Arial" w:hAnsi="Arial" w:cs="Arial"/>
          <w:sz w:val="24"/>
          <w:szCs w:val="24"/>
          <w:lang w:val="tt-RU"/>
        </w:rPr>
        <w:tab/>
        <w:t>Төгәл булмаган һәм (яисә) каршылыклы белешмәләр, төзәтмәләр, җитди зарарланулар булган, аларның эчтәлеген бертөрле генә аңлатмый торган документлар тапшыру.</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3)</w:t>
      </w:r>
      <w:r w:rsidRPr="008B22F6">
        <w:rPr>
          <w:rFonts w:ascii="Arial" w:hAnsi="Arial" w:cs="Arial"/>
          <w:sz w:val="24"/>
          <w:szCs w:val="24"/>
          <w:lang w:val="tt-RU"/>
        </w:rPr>
        <w:tab/>
        <w:t>Гариза (</w:t>
      </w:r>
      <w:r w:rsidR="00831EAD">
        <w:rPr>
          <w:rFonts w:ascii="Arial" w:hAnsi="Arial" w:cs="Arial"/>
          <w:sz w:val="24"/>
          <w:szCs w:val="24"/>
          <w:lang w:val="tt-RU"/>
        </w:rPr>
        <w:t>сорау</w:t>
      </w:r>
      <w:r w:rsidRPr="008B22F6">
        <w:rPr>
          <w:rFonts w:ascii="Arial" w:hAnsi="Arial" w:cs="Arial"/>
          <w:sz w:val="24"/>
          <w:szCs w:val="24"/>
          <w:lang w:val="tt-RU"/>
        </w:rPr>
        <w:t>) мөрәҗәгать итүче исеменнән вәкаләтле  булмаган зат тарафыннан бирелә.</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4)</w:t>
      </w:r>
      <w:r w:rsidRPr="008B22F6">
        <w:rPr>
          <w:rFonts w:ascii="Arial" w:hAnsi="Arial" w:cs="Arial"/>
          <w:sz w:val="24"/>
          <w:szCs w:val="24"/>
          <w:lang w:val="tt-RU"/>
        </w:rPr>
        <w:tab/>
        <w:t>Мөрәҗәгать итүченең муниципаль хезмәт күрсәтүләр өчен җирле үзидарә органына, җирле үзидарә органына буйсынучы,  ул мөрәҗәгать итүчегә  кирәкле муниципаль хезмәтне күрсәтмәүче оешмага мөрәҗәгать итүе.</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5)</w:t>
      </w:r>
      <w:r w:rsidRPr="008B22F6">
        <w:rPr>
          <w:rFonts w:ascii="Arial" w:hAnsi="Arial" w:cs="Arial"/>
          <w:sz w:val="24"/>
          <w:szCs w:val="24"/>
          <w:lang w:val="tt-RU"/>
        </w:rPr>
        <w:tab/>
      </w:r>
      <w:r w:rsidR="00831EAD" w:rsidRPr="00831EAD">
        <w:rPr>
          <w:rFonts w:ascii="Arial" w:hAnsi="Arial" w:cs="Arial"/>
          <w:sz w:val="24"/>
          <w:szCs w:val="24"/>
          <w:lang w:val="tt-RU"/>
        </w:rPr>
        <w:t>Регламент нигезендә муниципаль хезмәт алучы булмаган зат муниципаль хе</w:t>
      </w:r>
      <w:r w:rsidR="00831EAD">
        <w:rPr>
          <w:rFonts w:ascii="Arial" w:hAnsi="Arial" w:cs="Arial"/>
          <w:sz w:val="24"/>
          <w:szCs w:val="24"/>
          <w:lang w:val="tt-RU"/>
        </w:rPr>
        <w:t>змәт күрсәтүне сорап мөрәҗәгать</w:t>
      </w:r>
      <w:r w:rsidRPr="008B22F6">
        <w:rPr>
          <w:rFonts w:ascii="Arial" w:hAnsi="Arial" w:cs="Arial"/>
          <w:sz w:val="24"/>
          <w:szCs w:val="24"/>
          <w:lang w:val="tt-RU"/>
        </w:rPr>
        <w:t xml:space="preserve"> итү.</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6)</w:t>
      </w:r>
      <w:r w:rsidRPr="008B22F6">
        <w:rPr>
          <w:rFonts w:ascii="Arial" w:hAnsi="Arial" w:cs="Arial"/>
          <w:sz w:val="24"/>
          <w:szCs w:val="24"/>
          <w:lang w:val="tt-RU"/>
        </w:rPr>
        <w:tab/>
        <w:t>Мәҗбүри кырларны интерактив сорау формасында дөрес тутырмау.</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7)</w:t>
      </w:r>
      <w:r w:rsidRPr="008B22F6">
        <w:rPr>
          <w:rFonts w:ascii="Arial" w:hAnsi="Arial" w:cs="Arial"/>
          <w:sz w:val="24"/>
          <w:szCs w:val="24"/>
          <w:lang w:val="tt-RU"/>
        </w:rPr>
        <w:tab/>
        <w:t>Интерактив сорауда һәм тәкъдим ителгән документларда каршылыклы мәгълүматлар булу.</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8)</w:t>
      </w:r>
      <w:r w:rsidRPr="008B22F6">
        <w:rPr>
          <w:rFonts w:ascii="Arial" w:hAnsi="Arial" w:cs="Arial"/>
          <w:sz w:val="24"/>
          <w:szCs w:val="24"/>
          <w:lang w:val="tt-RU"/>
        </w:rPr>
        <w:tab/>
        <w:t>Гариза (</w:t>
      </w:r>
      <w:r w:rsidR="00831EAD">
        <w:rPr>
          <w:rFonts w:ascii="Arial" w:hAnsi="Arial" w:cs="Arial"/>
          <w:sz w:val="24"/>
          <w:szCs w:val="24"/>
          <w:lang w:val="tt-RU"/>
        </w:rPr>
        <w:t>сорау</w:t>
      </w:r>
      <w:r w:rsidRPr="008B22F6">
        <w:rPr>
          <w:rFonts w:ascii="Arial" w:hAnsi="Arial" w:cs="Arial"/>
          <w:sz w:val="24"/>
          <w:szCs w:val="24"/>
          <w:lang w:val="tt-RU"/>
        </w:rPr>
        <w:t>) һәм башка документлар электрон култамганы кулланып, гамәлдәге законнарны бозып имзаланган.</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9)</w:t>
      </w:r>
      <w:r w:rsidRPr="008B22F6">
        <w:rPr>
          <w:rFonts w:ascii="Arial" w:hAnsi="Arial" w:cs="Arial"/>
          <w:sz w:val="24"/>
          <w:szCs w:val="24"/>
          <w:lang w:val="tt-RU"/>
        </w:rPr>
        <w:tab/>
        <w:t xml:space="preserve">Электрон документлар аларны бирү форматына таләпләргә туры килми һәм (яки) укылмый. </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10) Россия Федерациясе бюджет системасы бюджетларына салымнар, җыемнар һәм башка түләүләр буенча бурычлар булу.</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2.7.2. Муниципаль хезмәт алу өчен кирәкле документларны кабул итүдән баш тарту өчен нигезләр исемлеге төгәл булып тора.</w:t>
      </w:r>
    </w:p>
    <w:p w:rsidR="008B22F6" w:rsidRPr="00831EAD" w:rsidRDefault="0070788D" w:rsidP="008B22F6">
      <w:pPr>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иткәндә дә, шулай ук </w:t>
      </w:r>
      <w:r w:rsidR="00831EAD" w:rsidRPr="008B22F6">
        <w:rPr>
          <w:rFonts w:ascii="Arial" w:hAnsi="Arial" w:cs="Arial"/>
          <w:sz w:val="24"/>
          <w:szCs w:val="24"/>
          <w:lang w:val="tt-RU"/>
        </w:rPr>
        <w:t>Б</w:t>
      </w:r>
      <w:r w:rsidRPr="008B22F6">
        <w:rPr>
          <w:rFonts w:ascii="Arial" w:hAnsi="Arial" w:cs="Arial"/>
          <w:sz w:val="24"/>
          <w:szCs w:val="24"/>
          <w:lang w:val="tt-RU"/>
        </w:rPr>
        <w:t>ашкарма комитетның җаваплы вазыйфаи заты тарафыннан муниципаль хезмәт күрсәтү өчен кирәкле документларны (белешмәләрне) ведомствоара мәгълүмати аралашудан файдаланып алганнан соң да, гаризаны теркәгән көннән алып 6 эш көненнән артмаган вакытта кабул ителергә мөмкин.</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2.7.4. Муниципаль хезмәт алу өчен кирәкле документларны кабул итүдән баш тарту турындагы карар, баш тарту сәбәпләрен күрсәтеп, Регламентка 4нче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 җибәрелә.</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autoSpaceDE w:val="0"/>
        <w:autoSpaceDN w:val="0"/>
        <w:adjustRightInd w:val="0"/>
        <w:spacing w:after="0" w:line="240" w:lineRule="auto"/>
        <w:ind w:right="-1"/>
        <w:jc w:val="center"/>
        <w:rPr>
          <w:rFonts w:ascii="Arial" w:hAnsi="Arial" w:cs="Arial"/>
          <w:sz w:val="24"/>
          <w:szCs w:val="24"/>
        </w:rPr>
      </w:pPr>
      <w:r w:rsidRPr="008B22F6">
        <w:rPr>
          <w:rFonts w:ascii="Arial" w:hAnsi="Arial" w:cs="Arial"/>
          <w:sz w:val="24"/>
          <w:szCs w:val="24"/>
          <w:lang w:val="tt-RU"/>
        </w:rPr>
        <w:t>2.8. Муниципаль хезмәт күрсәтүне туктатып тору яисә кире кагу өчен нигезләрнең тулы исемлеге</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2.8.1. Муниципаль хезмәт күрсәтүне туктатып тору өчен нигезләр каралмаган.</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2.8.2. Муниципаль хезмәт күрсәтүдән баш тарту өчен нигезләр:</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1) Социаль ипотека системасында торак шартларын яхшыртуга мохтаҗларны исәпкә алу хокукын расламый торган документларны тапшыру;</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2) Мөрәҗәгать итүче тарафыннан документлар тулы күләмдә тапшырылмаган, яисә гаризада һәм (яки) документларда тулы булмаган һәм (яки) дөрес булмаган мәгълүмат булу;</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lastRenderedPageBreak/>
        <w:t>3) Торак шартларын начарайтуга китергән гамәлләр кылган көннән (биш ел) срогы чыкмаган;</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4)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муниципаль хезмәт күрсәтү өчен кирәкле документ һәм (яисә) мәгълүмат булмауны таныклаучы вед</w:t>
      </w:r>
      <w:r w:rsidR="00831EAD">
        <w:rPr>
          <w:rFonts w:ascii="Arial" w:hAnsi="Arial" w:cs="Arial"/>
          <w:sz w:val="24"/>
          <w:szCs w:val="24"/>
          <w:lang w:val="tt-RU"/>
        </w:rPr>
        <w:t>омствоара запроска җавабы килүе</w:t>
      </w:r>
      <w:r w:rsidRPr="008B22F6">
        <w:rPr>
          <w:rFonts w:ascii="Arial" w:hAnsi="Arial" w:cs="Arial"/>
          <w:sz w:val="24"/>
          <w:szCs w:val="24"/>
          <w:lang w:val="tt-RU"/>
        </w:rPr>
        <w:t>;</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5) элек мөрәҗәгать итүчегә социаль ипотека системасында дәүләт ярдәме кысаларында торак урыны бирү, әлеге Кагыйдәләрдә һәм тәртиптә каралган очраклардан тыш;</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highlight w:val="yellow"/>
        </w:rPr>
      </w:pPr>
      <w:r w:rsidRPr="008B22F6">
        <w:rPr>
          <w:rFonts w:ascii="Arial" w:hAnsi="Arial" w:cs="Arial"/>
          <w:sz w:val="24"/>
          <w:szCs w:val="24"/>
          <w:lang w:val="tt-RU"/>
        </w:rPr>
        <w:t>6) мөрәҗәгать итүченең аерым категория гражданнарны торак белән тәэмин итү буенча федераль һәм республика программаларында катнашуы.</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2.8.3. Муниципаль хезмәт күрсәтүдән баш тарту өчен нигезләр исемлеге төгәл булып тора.</w:t>
      </w:r>
    </w:p>
    <w:p w:rsidR="008B22F6" w:rsidRPr="00831EA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2.8.4. Муниципаль хезмәт күрсәтүдән баш тарту сәбәпләрен күрсәтеп, баш тарт</w:t>
      </w:r>
      <w:r w:rsidR="00831EAD">
        <w:rPr>
          <w:rFonts w:ascii="Arial" w:hAnsi="Arial" w:cs="Arial"/>
          <w:sz w:val="24"/>
          <w:szCs w:val="24"/>
          <w:lang w:val="tt-RU"/>
        </w:rPr>
        <w:t>у турындагы карар Регламентка 2</w:t>
      </w:r>
      <w:r w:rsidRPr="008B22F6">
        <w:rPr>
          <w:rFonts w:ascii="Arial" w:hAnsi="Arial" w:cs="Arial"/>
          <w:sz w:val="24"/>
          <w:szCs w:val="24"/>
          <w:lang w:val="tt-RU"/>
        </w:rPr>
        <w:t>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w:t>
      </w:r>
      <w:r w:rsidR="00831EAD">
        <w:rPr>
          <w:rFonts w:ascii="Arial" w:hAnsi="Arial" w:cs="Arial"/>
          <w:sz w:val="24"/>
          <w:szCs w:val="24"/>
          <w:lang w:val="tt-RU"/>
        </w:rPr>
        <w:t xml:space="preserve"> </w:t>
      </w:r>
      <w:r w:rsidRPr="008B22F6">
        <w:rPr>
          <w:rFonts w:ascii="Arial" w:hAnsi="Arial" w:cs="Arial"/>
          <w:sz w:val="24"/>
          <w:szCs w:val="24"/>
          <w:lang w:val="tt-RU"/>
        </w:rPr>
        <w:t>(яки) КФҮ җибәрелә.</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2.8.5.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autoSpaceDE w:val="0"/>
        <w:autoSpaceDN w:val="0"/>
        <w:adjustRightInd w:val="0"/>
        <w:spacing w:after="0" w:line="240" w:lineRule="auto"/>
        <w:ind w:right="-1"/>
        <w:jc w:val="both"/>
        <w:rPr>
          <w:rFonts w:ascii="Arial" w:hAnsi="Arial" w:cs="Arial"/>
          <w:sz w:val="24"/>
          <w:szCs w:val="24"/>
        </w:rPr>
      </w:pPr>
      <w:r w:rsidRPr="008B22F6">
        <w:rPr>
          <w:rFonts w:ascii="Arial" w:hAnsi="Arial" w:cs="Arial"/>
          <w:sz w:val="24"/>
          <w:szCs w:val="24"/>
          <w:lang w:val="tt-RU"/>
        </w:rPr>
        <w:t>2.9. Муниципаль хезмәт күрсәткән өчен алына торган дәүләт пошлинасын яисә башка түләүне алу тәртибе, күләме һәм алу нигезләре</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tabs>
          <w:tab w:val="num" w:pos="37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Муниципаль хезмәт бушлай күрсәтелә</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autoSpaceDE w:val="0"/>
        <w:autoSpaceDN w:val="0"/>
        <w:adjustRightInd w:val="0"/>
        <w:spacing w:after="0" w:line="240" w:lineRule="auto"/>
        <w:ind w:right="-1"/>
        <w:jc w:val="both"/>
        <w:rPr>
          <w:rFonts w:ascii="Arial" w:hAnsi="Arial" w:cs="Arial"/>
          <w:sz w:val="24"/>
          <w:szCs w:val="24"/>
        </w:rPr>
      </w:pPr>
      <w:r w:rsidRPr="008B22F6">
        <w:rPr>
          <w:rFonts w:ascii="Arial" w:hAnsi="Arial" w:cs="Arial"/>
          <w:sz w:val="24"/>
          <w:szCs w:val="24"/>
          <w:lang w:val="tt-RU"/>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Кирәкле һәм мәҗбүри хезмәтләр күрсәтү таләп ителми.</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autoSpaceDE w:val="0"/>
        <w:autoSpaceDN w:val="0"/>
        <w:adjustRightInd w:val="0"/>
        <w:spacing w:after="0" w:line="240" w:lineRule="auto"/>
        <w:ind w:right="-1"/>
        <w:jc w:val="both"/>
        <w:rPr>
          <w:rFonts w:ascii="Arial" w:hAnsi="Arial" w:cs="Arial"/>
          <w:sz w:val="24"/>
          <w:szCs w:val="24"/>
        </w:rPr>
      </w:pPr>
      <w:r w:rsidRPr="008B22F6">
        <w:rPr>
          <w:rFonts w:ascii="Arial" w:hAnsi="Arial" w:cs="Arial"/>
          <w:sz w:val="24"/>
          <w:szCs w:val="24"/>
          <w:lang w:val="tt-RU"/>
        </w:rPr>
        <w:t>2.11. Муниципаль хезмәт күрсәтү өчен кирәкле һәм мәҗбүри булган хезмәтләр өчен түләү күләмен исәпләү методикасы турындагы мәгълүматны да кертеп, мондый хезмәтләр өчен түләү алу тәртибе, күләме һәм алыну нигезләре</w:t>
      </w:r>
    </w:p>
    <w:p w:rsidR="008B22F6" w:rsidRPr="008B22F6" w:rsidRDefault="008B22F6" w:rsidP="008B22F6">
      <w:pPr>
        <w:autoSpaceDE w:val="0"/>
        <w:autoSpaceDN w:val="0"/>
        <w:adjustRightInd w:val="0"/>
        <w:spacing w:after="0" w:line="240" w:lineRule="auto"/>
        <w:ind w:right="-1"/>
        <w:jc w:val="both"/>
        <w:rPr>
          <w:rFonts w:ascii="Arial" w:hAnsi="Arial" w:cs="Arial"/>
          <w:sz w:val="24"/>
          <w:szCs w:val="24"/>
        </w:rPr>
      </w:pP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Кирәкле һәм мәҗбүри хезмәтләр күрсәтү таләп ителми.</w:t>
      </w:r>
    </w:p>
    <w:p w:rsidR="008B22F6" w:rsidRPr="008B22F6" w:rsidRDefault="008B22F6" w:rsidP="008B22F6">
      <w:pPr>
        <w:spacing w:after="0" w:line="240" w:lineRule="auto"/>
        <w:ind w:right="-1" w:firstLine="427"/>
        <w:jc w:val="both"/>
        <w:rPr>
          <w:rFonts w:ascii="Arial" w:hAnsi="Arial" w:cs="Arial"/>
          <w:sz w:val="24"/>
          <w:szCs w:val="24"/>
        </w:rPr>
      </w:pPr>
    </w:p>
    <w:p w:rsidR="008B22F6" w:rsidRPr="008B22F6" w:rsidRDefault="0070788D" w:rsidP="008B22F6">
      <w:pPr>
        <w:spacing w:after="0" w:line="240" w:lineRule="auto"/>
        <w:ind w:right="-1"/>
        <w:jc w:val="center"/>
        <w:rPr>
          <w:rFonts w:ascii="Arial" w:hAnsi="Arial" w:cs="Arial"/>
          <w:sz w:val="24"/>
          <w:szCs w:val="24"/>
        </w:rPr>
      </w:pPr>
      <w:r w:rsidRPr="008B22F6">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8B22F6" w:rsidRPr="008B22F6" w:rsidRDefault="008B22F6" w:rsidP="008B22F6">
      <w:pPr>
        <w:spacing w:after="0" w:line="240" w:lineRule="auto"/>
        <w:ind w:right="-1" w:firstLine="427"/>
        <w:jc w:val="both"/>
        <w:rPr>
          <w:rFonts w:ascii="Arial" w:hAnsi="Arial" w:cs="Arial"/>
          <w:sz w:val="24"/>
          <w:szCs w:val="24"/>
        </w:rPr>
      </w:pPr>
    </w:p>
    <w:p w:rsidR="008B22F6" w:rsidRPr="008B22F6" w:rsidRDefault="0070788D" w:rsidP="008B22F6">
      <w:pPr>
        <w:tabs>
          <w:tab w:val="left" w:pos="0"/>
        </w:tab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2.12.1. Муниципаль хезмәт алуга гариза биргәндә көтү вакыты-15 минуттан да артмаска тиеш.</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lastRenderedPageBreak/>
        <w:t>2.12.2. Муниципаль хезмәт күрсәтү нәтиҗәсен алганда чиратта көтүнең максималь вакыты 15 минуттан артмаска тиеш.</w:t>
      </w:r>
    </w:p>
    <w:p w:rsidR="008B22F6" w:rsidRPr="008B22F6" w:rsidRDefault="008B22F6" w:rsidP="008B22F6">
      <w:pPr>
        <w:spacing w:after="0" w:line="240" w:lineRule="auto"/>
        <w:ind w:right="-1" w:firstLine="427"/>
        <w:jc w:val="both"/>
        <w:rPr>
          <w:rFonts w:ascii="Arial" w:hAnsi="Arial" w:cs="Arial"/>
          <w:sz w:val="24"/>
          <w:szCs w:val="24"/>
        </w:rPr>
      </w:pPr>
    </w:p>
    <w:p w:rsidR="00994821" w:rsidRDefault="0070788D" w:rsidP="008B22F6">
      <w:pPr>
        <w:spacing w:after="0" w:line="240" w:lineRule="auto"/>
        <w:ind w:right="-1"/>
        <w:jc w:val="center"/>
        <w:rPr>
          <w:rFonts w:ascii="Arial" w:hAnsi="Arial" w:cs="Arial"/>
          <w:sz w:val="24"/>
          <w:szCs w:val="24"/>
          <w:lang w:val="tt-RU"/>
        </w:rPr>
      </w:pPr>
      <w:r w:rsidRPr="008B22F6">
        <w:rPr>
          <w:rFonts w:ascii="Arial" w:hAnsi="Arial" w:cs="Arial"/>
          <w:sz w:val="24"/>
          <w:szCs w:val="24"/>
          <w:lang w:val="tt-RU"/>
        </w:rPr>
        <w:t xml:space="preserve">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w:t>
      </w:r>
    </w:p>
    <w:p w:rsidR="008B22F6" w:rsidRPr="008B22F6" w:rsidRDefault="0070788D" w:rsidP="008B22F6">
      <w:pPr>
        <w:spacing w:after="0" w:line="240" w:lineRule="auto"/>
        <w:ind w:right="-1"/>
        <w:jc w:val="center"/>
        <w:rPr>
          <w:rFonts w:ascii="Arial" w:hAnsi="Arial" w:cs="Arial"/>
          <w:sz w:val="24"/>
          <w:szCs w:val="24"/>
        </w:rPr>
      </w:pPr>
      <w:r w:rsidRPr="008B22F6">
        <w:rPr>
          <w:rFonts w:ascii="Arial" w:hAnsi="Arial" w:cs="Arial"/>
          <w:sz w:val="24"/>
          <w:szCs w:val="24"/>
          <w:lang w:val="tt-RU"/>
        </w:rPr>
        <w:t>вакыты һәм тәртибе</w:t>
      </w:r>
    </w:p>
    <w:p w:rsidR="008B22F6" w:rsidRPr="008B22F6" w:rsidRDefault="008B22F6" w:rsidP="008B22F6">
      <w:pPr>
        <w:spacing w:after="0" w:line="240" w:lineRule="auto"/>
        <w:ind w:right="-1" w:firstLine="427"/>
        <w:jc w:val="both"/>
        <w:rPr>
          <w:rFonts w:ascii="Arial" w:hAnsi="Arial" w:cs="Arial"/>
          <w:sz w:val="24"/>
          <w:szCs w:val="24"/>
        </w:rPr>
      </w:pPr>
    </w:p>
    <w:p w:rsidR="008B22F6" w:rsidRPr="008B22F6" w:rsidRDefault="0070788D" w:rsidP="008B22F6">
      <w:pPr>
        <w:tabs>
          <w:tab w:val="num" w:pos="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2.13.1. Гариза биргән көнне КФҮ шәхси мөрәҗәгать иткәндә гариза бирүчегә теркәлү номеры белән КФҮ АИС расписка бирелә, ул гариза электрон гариза бирү датасы белән дә җибәрелүен раслый.  </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8B22F6" w:rsidRPr="008B22F6" w:rsidRDefault="008B22F6" w:rsidP="008B22F6">
      <w:pPr>
        <w:spacing w:after="0" w:line="240" w:lineRule="auto"/>
        <w:ind w:right="-1" w:firstLine="427"/>
        <w:jc w:val="both"/>
        <w:rPr>
          <w:rFonts w:ascii="Arial" w:hAnsi="Arial" w:cs="Arial"/>
          <w:sz w:val="24"/>
          <w:szCs w:val="24"/>
        </w:rPr>
      </w:pPr>
    </w:p>
    <w:p w:rsidR="008B22F6" w:rsidRPr="008B22F6" w:rsidRDefault="0070788D" w:rsidP="008B22F6">
      <w:pPr>
        <w:spacing w:after="0" w:line="240" w:lineRule="auto"/>
        <w:ind w:right="-1" w:firstLine="427"/>
        <w:jc w:val="both"/>
        <w:rPr>
          <w:rFonts w:ascii="Arial" w:hAnsi="Arial" w:cs="Arial"/>
          <w:sz w:val="24"/>
          <w:szCs w:val="24"/>
        </w:rPr>
      </w:pPr>
      <w:r w:rsidRPr="008B22F6">
        <w:rPr>
          <w:rFonts w:ascii="Arial" w:hAnsi="Arial" w:cs="Arial"/>
          <w:sz w:val="24"/>
          <w:szCs w:val="24"/>
          <w:lang w:val="tt-RU"/>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8B22F6" w:rsidRPr="008B22F6" w:rsidRDefault="008B22F6" w:rsidP="008B22F6">
      <w:pPr>
        <w:spacing w:after="0" w:line="240" w:lineRule="auto"/>
        <w:ind w:right="-1" w:firstLine="427"/>
        <w:jc w:val="both"/>
        <w:rPr>
          <w:rFonts w:ascii="Arial" w:hAnsi="Arial" w:cs="Arial"/>
          <w:sz w:val="24"/>
          <w:szCs w:val="24"/>
        </w:rPr>
      </w:pPr>
    </w:p>
    <w:p w:rsidR="008B22F6" w:rsidRPr="008B22F6" w:rsidRDefault="0070788D" w:rsidP="008B22F6">
      <w:pPr>
        <w:pStyle w:val="ConsPlusNormal"/>
        <w:ind w:right="-1" w:firstLine="709"/>
        <w:jc w:val="both"/>
        <w:rPr>
          <w:sz w:val="24"/>
          <w:szCs w:val="24"/>
        </w:rPr>
      </w:pPr>
      <w:r w:rsidRPr="008B22F6">
        <w:rPr>
          <w:sz w:val="24"/>
          <w:szCs w:val="24"/>
          <w:lang w:val="tt-RU"/>
        </w:rPr>
        <w:t>2.14.1. Муниципаль хезмәт күрсәтү янгынга каршы система һәм янгын сүндерү системасы белән җиһазландырылган биналарда башкарыла. </w:t>
      </w:r>
    </w:p>
    <w:p w:rsidR="008B22F6" w:rsidRPr="008B22F6" w:rsidRDefault="0070788D" w:rsidP="008B22F6">
      <w:pPr>
        <w:pStyle w:val="ConsPlusNormal"/>
        <w:ind w:right="-1" w:firstLine="709"/>
        <w:jc w:val="both"/>
        <w:rPr>
          <w:sz w:val="24"/>
          <w:szCs w:val="24"/>
        </w:rPr>
      </w:pPr>
      <w:r w:rsidRPr="008B22F6">
        <w:rPr>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8B22F6" w:rsidRPr="008B22F6" w:rsidRDefault="0070788D" w:rsidP="008B22F6">
      <w:pPr>
        <w:pStyle w:val="ConsPlusNormal"/>
        <w:ind w:right="-1" w:firstLine="709"/>
        <w:jc w:val="both"/>
        <w:rPr>
          <w:sz w:val="24"/>
          <w:szCs w:val="24"/>
        </w:rPr>
      </w:pPr>
      <w:r w:rsidRPr="008B22F6">
        <w:rPr>
          <w:sz w:val="24"/>
          <w:szCs w:val="24"/>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8B22F6" w:rsidRPr="008B22F6" w:rsidRDefault="0070788D" w:rsidP="008B22F6">
      <w:pPr>
        <w:tabs>
          <w:tab w:val="num" w:pos="37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8B22F6" w:rsidRPr="008B22F6" w:rsidRDefault="0070788D" w:rsidP="008B22F6">
      <w:pPr>
        <w:tabs>
          <w:tab w:val="num" w:pos="37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8B22F6" w:rsidRPr="008B22F6" w:rsidRDefault="0070788D" w:rsidP="008B22F6">
      <w:pPr>
        <w:tabs>
          <w:tab w:val="num" w:pos="37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1) транспорт чарасына утырту һәм аннан төшерү мөмкинлеге, шул исәптән кресло-коляска кулланып;</w:t>
      </w:r>
    </w:p>
    <w:p w:rsidR="008B22F6" w:rsidRPr="008B22F6" w:rsidRDefault="0070788D" w:rsidP="008B22F6">
      <w:pPr>
        <w:tabs>
          <w:tab w:val="num" w:pos="37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2) күрү сәләте һәм мөстәкыйль хәрәкәт итү функцияләренә ия булган инвалидларны озатып бару һәм аларга ярдәм күрсәтү;</w:t>
      </w:r>
    </w:p>
    <w:p w:rsidR="008B22F6" w:rsidRPr="008B22F6" w:rsidRDefault="0070788D" w:rsidP="008B22F6">
      <w:pPr>
        <w:tabs>
          <w:tab w:val="num" w:pos="37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8B22F6" w:rsidRPr="008B22F6" w:rsidRDefault="0070788D" w:rsidP="008B22F6">
      <w:pPr>
        <w:tabs>
          <w:tab w:val="num" w:pos="37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8B22F6" w:rsidRPr="008B22F6" w:rsidRDefault="0070788D" w:rsidP="008B22F6">
      <w:pPr>
        <w:tabs>
          <w:tab w:val="num" w:pos="37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5) сурдотәрҗемәче һәм тифлосурдотәрҗемәчегә рөхсәт;</w:t>
      </w:r>
    </w:p>
    <w:p w:rsidR="008B22F6" w:rsidRPr="008B22F6" w:rsidRDefault="0070788D" w:rsidP="008B22F6">
      <w:pPr>
        <w:tabs>
          <w:tab w:val="num" w:pos="370"/>
        </w:tabs>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6) озатып йөрүче  этне кертү махсус укытуны раслый торган документ һәм Россия Федерациясе Хезмәт һәм социаль яклау министрлыгының 2015нче елның </w:t>
      </w:r>
      <w:r w:rsidRPr="008B22F6">
        <w:rPr>
          <w:rFonts w:ascii="Arial" w:hAnsi="Arial" w:cs="Arial"/>
          <w:sz w:val="24"/>
          <w:szCs w:val="24"/>
          <w:lang w:val="tt-RU"/>
        </w:rPr>
        <w:lastRenderedPageBreak/>
        <w:t>22нче июнендәге 386 н номерлы</w:t>
      </w:r>
      <w:r w:rsidR="00042EAB">
        <w:rPr>
          <w:rFonts w:ascii="Arial" w:hAnsi="Arial" w:cs="Arial"/>
          <w:sz w:val="24"/>
          <w:szCs w:val="24"/>
          <w:lang w:val="tt-RU"/>
        </w:rPr>
        <w:t xml:space="preserve"> </w:t>
      </w:r>
      <w:r w:rsidRPr="008B22F6">
        <w:rPr>
          <w:rFonts w:ascii="Arial" w:hAnsi="Arial" w:cs="Arial"/>
          <w:sz w:val="24"/>
          <w:szCs w:val="24"/>
          <w:lang w:val="tt-RU"/>
        </w:rPr>
        <w:t>«Озатып йөрүче  этне махсус укытуны раслаучы документ формасын һәм аны бирү тәртибен раслау турында»    боерыгы белән билгеләнгән тәртиптә һәм форма буенча бирелә торган документ булган очракта, рөхсәт итү.</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Инвалидлар өчен муниципаль хезмәт күрсәтү гамәлгә ашырыла торган объектларга һәм әлеге пунктның 1 – 4нче пунктчаларында күрсәтелгән муниципаль хезмәт күрсәтүдә кулланыла торган акчаларга үтемлелекне тәэмин итү өлешендә 2016нчы елның 1нче июленнән соң файдалануга тапшырылган яисә модернизация узган объектларга һәм чараларга карата таләпләр кулланыла.</w:t>
      </w:r>
    </w:p>
    <w:p w:rsidR="008B22F6" w:rsidRPr="008B22F6" w:rsidRDefault="008B22F6" w:rsidP="008B22F6">
      <w:pPr>
        <w:spacing w:after="0" w:line="240" w:lineRule="auto"/>
        <w:ind w:right="-1" w:firstLine="427"/>
        <w:jc w:val="both"/>
        <w:rPr>
          <w:rFonts w:ascii="Arial" w:hAnsi="Arial" w:cs="Arial"/>
          <w:sz w:val="24"/>
          <w:szCs w:val="24"/>
        </w:rPr>
      </w:pPr>
    </w:p>
    <w:p w:rsidR="008B22F6" w:rsidRPr="00042EAB" w:rsidRDefault="0070788D" w:rsidP="008B22F6">
      <w:pPr>
        <w:spacing w:after="0" w:line="240" w:lineRule="auto"/>
        <w:ind w:right="-1" w:firstLine="427"/>
        <w:jc w:val="both"/>
        <w:rPr>
          <w:rFonts w:ascii="Arial" w:hAnsi="Arial" w:cs="Arial"/>
          <w:sz w:val="24"/>
          <w:szCs w:val="24"/>
          <w:lang w:val="tt-RU"/>
        </w:rPr>
      </w:pPr>
      <w:r w:rsidRPr="008B22F6">
        <w:rPr>
          <w:rFonts w:ascii="Arial" w:hAnsi="Arial" w:cs="Arial"/>
          <w:sz w:val="24"/>
          <w:szCs w:val="24"/>
          <w:lang w:val="tt-RU"/>
        </w:rPr>
        <w:t>2.15. 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хезмәттәшлеге саны һәм аларның дәвамлылыгы, муниципаль хезмәт күрсәтүнең барышы турында мәгълүмат алу мөмкинлеге, шул исәптән мәгълүмати-коммуникация технологияләреннән файдаланып, муниципаль хезмәт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юлы белән муниципаль хезмәт күрсәтү  мөмкин булмау (комплекслы сорау)</w:t>
      </w:r>
    </w:p>
    <w:p w:rsidR="008B22F6" w:rsidRPr="00042EAB" w:rsidRDefault="008B22F6" w:rsidP="008B22F6">
      <w:pPr>
        <w:spacing w:after="0" w:line="240" w:lineRule="auto"/>
        <w:ind w:right="-1" w:firstLine="427"/>
        <w:jc w:val="both"/>
        <w:rPr>
          <w:rFonts w:ascii="Arial" w:hAnsi="Arial" w:cs="Arial"/>
          <w:sz w:val="24"/>
          <w:szCs w:val="24"/>
          <w:lang w:val="tt-RU"/>
        </w:rPr>
      </w:pP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2.15.1. Муниципаль хезмәттән һәркем файдалана алу күрсәткечләре:                                                  </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белгечләрнең, шулай ук гариза бирүчеләрдән документлар кабул итә торган бүлмәләрнең җитәрлек санда булуы;</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инвалидларга башкалар белән тигез дәрәҗәдә хезмәтләрдән файдаланырга комачаулаучы каршылыкларны узуда ярдәм итү. </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2.15.2. Муниципаль хезмәт күрсәтү сыйфаты күрсәткечләре булып тора: </w:t>
      </w:r>
    </w:p>
    <w:p w:rsidR="008B22F6" w:rsidRPr="008B22F6" w:rsidRDefault="0070788D" w:rsidP="008B22F6">
      <w:pPr>
        <w:pStyle w:val="a7"/>
        <w:numPr>
          <w:ilvl w:val="0"/>
          <w:numId w:val="11"/>
        </w:numPr>
        <w:autoSpaceDE w:val="0"/>
        <w:autoSpaceDN w:val="0"/>
        <w:adjustRightInd w:val="0"/>
        <w:spacing w:after="0" w:line="240" w:lineRule="auto"/>
        <w:ind w:left="0" w:right="-1" w:firstLine="709"/>
        <w:contextualSpacing/>
        <w:jc w:val="both"/>
        <w:rPr>
          <w:rFonts w:ascii="Arial" w:hAnsi="Arial" w:cs="Arial"/>
          <w:sz w:val="24"/>
          <w:szCs w:val="24"/>
        </w:rPr>
      </w:pPr>
      <w:r w:rsidRPr="008B22F6">
        <w:rPr>
          <w:rFonts w:ascii="Arial" w:hAnsi="Arial" w:cs="Arial"/>
          <w:sz w:val="24"/>
          <w:szCs w:val="24"/>
          <w:lang w:val="tt-RU"/>
        </w:rPr>
        <w:t xml:space="preserve">документларны кабул итү һәм карау срокларын үтәү; </w:t>
      </w:r>
    </w:p>
    <w:p w:rsidR="008B22F6" w:rsidRPr="008B22F6" w:rsidRDefault="0070788D" w:rsidP="008B22F6">
      <w:pPr>
        <w:pStyle w:val="a7"/>
        <w:numPr>
          <w:ilvl w:val="0"/>
          <w:numId w:val="11"/>
        </w:numPr>
        <w:autoSpaceDE w:val="0"/>
        <w:autoSpaceDN w:val="0"/>
        <w:adjustRightInd w:val="0"/>
        <w:spacing w:after="0" w:line="240" w:lineRule="auto"/>
        <w:ind w:left="0" w:right="-1" w:firstLine="709"/>
        <w:contextualSpacing/>
        <w:jc w:val="both"/>
        <w:rPr>
          <w:rFonts w:ascii="Arial" w:hAnsi="Arial" w:cs="Arial"/>
          <w:sz w:val="24"/>
          <w:szCs w:val="24"/>
        </w:rPr>
      </w:pPr>
      <w:r w:rsidRPr="008B22F6">
        <w:rPr>
          <w:rFonts w:ascii="Arial" w:hAnsi="Arial" w:cs="Arial"/>
          <w:sz w:val="24"/>
          <w:szCs w:val="24"/>
          <w:lang w:val="tt-RU"/>
        </w:rPr>
        <w:t xml:space="preserve">дәүләт хезмәте нәтиҗәсен алу срогын үтәү; </w:t>
      </w:r>
    </w:p>
    <w:p w:rsidR="008B22F6" w:rsidRPr="008B22F6" w:rsidRDefault="0070788D" w:rsidP="008B22F6">
      <w:pPr>
        <w:pStyle w:val="a7"/>
        <w:numPr>
          <w:ilvl w:val="0"/>
          <w:numId w:val="11"/>
        </w:numPr>
        <w:autoSpaceDE w:val="0"/>
        <w:autoSpaceDN w:val="0"/>
        <w:adjustRightInd w:val="0"/>
        <w:spacing w:after="0" w:line="240" w:lineRule="auto"/>
        <w:ind w:left="0" w:right="-1" w:firstLine="709"/>
        <w:contextualSpacing/>
        <w:jc w:val="both"/>
        <w:rPr>
          <w:rFonts w:ascii="Arial" w:hAnsi="Arial" w:cs="Arial"/>
          <w:sz w:val="24"/>
          <w:szCs w:val="24"/>
        </w:rPr>
      </w:pPr>
      <w:r w:rsidRPr="008B22F6">
        <w:rPr>
          <w:rFonts w:ascii="Arial" w:hAnsi="Arial" w:cs="Arial"/>
          <w:sz w:val="24"/>
          <w:szCs w:val="24"/>
          <w:lang w:val="tt-RU"/>
        </w:rPr>
        <w:t xml:space="preserve">Башкарма комитет хезмәткәрләре тарафыннан Регламентны бозуга нигезләнгән шикаятьләр булмау; </w:t>
      </w:r>
    </w:p>
    <w:p w:rsidR="008B22F6" w:rsidRPr="008B22F6" w:rsidRDefault="0070788D" w:rsidP="008B22F6">
      <w:pPr>
        <w:pStyle w:val="a7"/>
        <w:numPr>
          <w:ilvl w:val="0"/>
          <w:numId w:val="11"/>
        </w:numPr>
        <w:autoSpaceDE w:val="0"/>
        <w:autoSpaceDN w:val="0"/>
        <w:adjustRightInd w:val="0"/>
        <w:spacing w:after="0" w:line="240" w:lineRule="auto"/>
        <w:ind w:left="0" w:right="-1" w:firstLine="709"/>
        <w:contextualSpacing/>
        <w:jc w:val="both"/>
        <w:rPr>
          <w:rFonts w:ascii="Arial" w:hAnsi="Arial" w:cs="Arial"/>
          <w:sz w:val="24"/>
          <w:szCs w:val="24"/>
        </w:rPr>
      </w:pPr>
      <w:r w:rsidRPr="008B22F6">
        <w:rPr>
          <w:rFonts w:ascii="Arial" w:hAnsi="Arial" w:cs="Arial"/>
          <w:sz w:val="24"/>
          <w:szCs w:val="24"/>
          <w:lang w:val="tt-RU"/>
        </w:rPr>
        <w:t xml:space="preserve">мөрәҗәгать итүченең вазыйфаи затлар белән үзара хезмәттәшлеге (консультацияләрне исәпкә алмыйча): </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4.2) </w:t>
      </w:r>
      <w:r w:rsidR="00042EAB" w:rsidRPr="00042EAB">
        <w:rPr>
          <w:rFonts w:ascii="Arial" w:hAnsi="Arial" w:cs="Arial"/>
          <w:sz w:val="24"/>
          <w:szCs w:val="24"/>
          <w:lang w:val="tt-RU"/>
        </w:rPr>
        <w:t>бер тапкыр КФҮ муниципаль хезмәт күрсәтү нәтиҗәсен кәгазьдә алу кирәк булган очракта.</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Муниципаль хезмәт күрсәткәндә мөрәҗәгать итүченең вазыйфаи затлары белән бер хезмәттәшлек дәвамлылыгы 15 минуттан артмый. </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lastRenderedPageBreak/>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 гамәлгә ашырыла.</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Комплекслы соратып алу составында муниципаль хезмәт күрсәтелми.</w:t>
      </w:r>
    </w:p>
    <w:p w:rsidR="008B22F6" w:rsidRPr="008B22F6" w:rsidRDefault="008B22F6" w:rsidP="008B22F6">
      <w:pPr>
        <w:spacing w:after="0" w:line="240" w:lineRule="auto"/>
        <w:ind w:right="-1" w:firstLine="427"/>
        <w:jc w:val="both"/>
        <w:rPr>
          <w:rFonts w:ascii="Arial" w:hAnsi="Arial" w:cs="Arial"/>
          <w:sz w:val="24"/>
          <w:szCs w:val="24"/>
        </w:rPr>
      </w:pPr>
    </w:p>
    <w:p w:rsidR="008B22F6" w:rsidRPr="00042EAB" w:rsidRDefault="0070788D" w:rsidP="008B22F6">
      <w:pPr>
        <w:spacing w:after="0" w:line="240" w:lineRule="auto"/>
        <w:ind w:right="-1"/>
        <w:jc w:val="center"/>
        <w:rPr>
          <w:rFonts w:ascii="Arial" w:hAnsi="Arial" w:cs="Arial"/>
          <w:sz w:val="24"/>
          <w:szCs w:val="24"/>
          <w:lang w:val="tt-RU"/>
        </w:rPr>
      </w:pPr>
      <w:r w:rsidRPr="008B22F6">
        <w:rPr>
          <w:rFonts w:ascii="Arial" w:hAnsi="Arial" w:cs="Arial"/>
          <w:sz w:val="24"/>
          <w:szCs w:val="24"/>
          <w:lang w:val="tt-RU"/>
        </w:rPr>
        <w:t>2.16. Башка, шул исәптән экстерриториаль принцип буенча муниципаль хезмәт күрсәтү үзенчәлекләрен (муниципаль хезмәт экстерриториаль принцип буенча күрсәтелсә) һәм электрон рәвештә муниципаль хезмәт күрсәтү үзенчәлекләрен исәпкә ала торган</w:t>
      </w:r>
      <w:r w:rsidR="00A3041A" w:rsidRPr="008B22F6">
        <w:rPr>
          <w:rFonts w:ascii="Arial" w:hAnsi="Arial" w:cs="Arial"/>
          <w:sz w:val="24"/>
          <w:szCs w:val="24"/>
          <w:lang w:val="tt-RU"/>
        </w:rPr>
        <w:t xml:space="preserve"> таләпләр</w:t>
      </w:r>
      <w:r w:rsidR="00A3041A">
        <w:rPr>
          <w:rFonts w:ascii="Arial" w:hAnsi="Arial" w:cs="Arial"/>
          <w:sz w:val="24"/>
          <w:szCs w:val="24"/>
          <w:lang w:val="tt-RU"/>
        </w:rPr>
        <w:t>.</w:t>
      </w:r>
    </w:p>
    <w:p w:rsidR="008B22F6" w:rsidRPr="00042EAB" w:rsidRDefault="008B22F6" w:rsidP="008B22F6">
      <w:pPr>
        <w:spacing w:after="0" w:line="240" w:lineRule="auto"/>
        <w:ind w:right="-1" w:firstLine="427"/>
        <w:jc w:val="both"/>
        <w:rPr>
          <w:rFonts w:ascii="Arial" w:hAnsi="Arial" w:cs="Arial"/>
          <w:sz w:val="24"/>
          <w:szCs w:val="24"/>
          <w:lang w:val="tt-RU"/>
        </w:rPr>
      </w:pPr>
    </w:p>
    <w:p w:rsidR="008B22F6" w:rsidRPr="008B22F6" w:rsidRDefault="0070788D" w:rsidP="008B22F6">
      <w:pPr>
        <w:tabs>
          <w:tab w:val="left" w:pos="709"/>
        </w:tabs>
        <w:spacing w:after="0" w:line="240" w:lineRule="auto"/>
        <w:ind w:right="-1" w:firstLine="709"/>
        <w:jc w:val="both"/>
        <w:rPr>
          <w:rFonts w:ascii="Arial" w:hAnsi="Arial" w:cs="Arial"/>
          <w:sz w:val="24"/>
          <w:szCs w:val="24"/>
        </w:rPr>
      </w:pPr>
      <w:r w:rsidRPr="008B22F6">
        <w:rPr>
          <w:rFonts w:ascii="Arial" w:hAnsi="Arial" w:cs="Arial"/>
          <w:sz w:val="24"/>
          <w:szCs w:val="24"/>
          <w:lang w:val="tt-RU"/>
        </w:rPr>
        <w:t>2.16.1. Муниципаль хезмәт электрон формада күрсәтелгәндә, гариза бирүче түбәндәгеләргә хокуклы:</w:t>
      </w:r>
    </w:p>
    <w:p w:rsidR="008B22F6" w:rsidRPr="008B22F6" w:rsidRDefault="0070788D" w:rsidP="008B22F6">
      <w:pPr>
        <w:tabs>
          <w:tab w:val="left" w:pos="709"/>
        </w:tabs>
        <w:spacing w:after="0" w:line="240" w:lineRule="auto"/>
        <w:ind w:right="-1" w:firstLine="709"/>
        <w:jc w:val="both"/>
        <w:rPr>
          <w:rFonts w:ascii="Arial" w:hAnsi="Arial" w:cs="Arial"/>
          <w:sz w:val="24"/>
          <w:szCs w:val="24"/>
        </w:rPr>
      </w:pPr>
      <w:r w:rsidRPr="008B22F6">
        <w:rPr>
          <w:rFonts w:ascii="Arial" w:hAnsi="Arial" w:cs="Arial"/>
          <w:sz w:val="24"/>
          <w:szCs w:val="24"/>
          <w:lang w:val="tt-RU"/>
        </w:rPr>
        <w:t>а) Бердәм порталда яки Республика порталында урнаштырылган муниципаль хезмәт күрсәтү тәртибе һәм сроклары турында мәгълүмат алырга;</w:t>
      </w:r>
    </w:p>
    <w:p w:rsidR="008B22F6" w:rsidRPr="008B22F6" w:rsidRDefault="0070788D" w:rsidP="008B22F6">
      <w:pPr>
        <w:tabs>
          <w:tab w:val="left" w:pos="709"/>
        </w:tabs>
        <w:spacing w:after="0" w:line="240" w:lineRule="auto"/>
        <w:ind w:right="-1" w:firstLine="709"/>
        <w:jc w:val="both"/>
        <w:rPr>
          <w:rFonts w:ascii="Arial" w:hAnsi="Arial" w:cs="Arial"/>
          <w:sz w:val="24"/>
          <w:szCs w:val="24"/>
        </w:rPr>
      </w:pPr>
      <w:r w:rsidRPr="008B22F6">
        <w:rPr>
          <w:rFonts w:ascii="Arial" w:hAnsi="Arial" w:cs="Arial"/>
          <w:sz w:val="24"/>
          <w:szCs w:val="24"/>
          <w:lang w:val="tt-RU"/>
        </w:rPr>
        <w:t>б) гариза электрон формасын тутыру юлы белән Республика порталының Шәхси кабинетыннан файдаланып, муниципаль хезмәт күрсәтү турында электрон документ рәвешендә гариза бирергә;</w:t>
      </w:r>
    </w:p>
    <w:p w:rsidR="008B22F6" w:rsidRPr="008B22F6" w:rsidRDefault="0070788D" w:rsidP="008B22F6">
      <w:pPr>
        <w:tabs>
          <w:tab w:val="left" w:pos="709"/>
        </w:tabs>
        <w:spacing w:after="0" w:line="240" w:lineRule="auto"/>
        <w:ind w:right="-1" w:firstLine="709"/>
        <w:jc w:val="both"/>
        <w:rPr>
          <w:rFonts w:ascii="Arial" w:hAnsi="Arial" w:cs="Arial"/>
          <w:sz w:val="24"/>
          <w:szCs w:val="24"/>
        </w:rPr>
      </w:pPr>
      <w:r w:rsidRPr="008B22F6">
        <w:rPr>
          <w:rFonts w:ascii="Arial" w:hAnsi="Arial" w:cs="Arial"/>
          <w:sz w:val="24"/>
          <w:szCs w:val="24"/>
          <w:lang w:val="tt-RU"/>
        </w:rPr>
        <w:t>в) муниципаль хезмәт күрсәтү турында электрон формада бирелгән гаризаларны үтәү барышы турында мәгълүматлар алырга;</w:t>
      </w:r>
    </w:p>
    <w:p w:rsidR="008B22F6" w:rsidRPr="008B22F6" w:rsidRDefault="0070788D" w:rsidP="008B22F6">
      <w:pPr>
        <w:tabs>
          <w:tab w:val="left" w:pos="709"/>
        </w:tabs>
        <w:spacing w:after="0" w:line="240" w:lineRule="auto"/>
        <w:ind w:right="-1" w:firstLine="709"/>
        <w:jc w:val="both"/>
        <w:rPr>
          <w:rFonts w:ascii="Arial" w:hAnsi="Arial" w:cs="Arial"/>
          <w:sz w:val="24"/>
          <w:szCs w:val="24"/>
        </w:rPr>
      </w:pPr>
      <w:r w:rsidRPr="008B22F6">
        <w:rPr>
          <w:rFonts w:ascii="Arial" w:hAnsi="Arial" w:cs="Arial"/>
          <w:sz w:val="24"/>
          <w:szCs w:val="24"/>
          <w:lang w:val="tt-RU"/>
        </w:rPr>
        <w:t>г) Республика порталы аша муниципаль хезмәт күрсәтүнең сыйфатын бәяләргә;</w:t>
      </w:r>
    </w:p>
    <w:p w:rsidR="008B22F6" w:rsidRPr="008B22F6" w:rsidRDefault="0070788D" w:rsidP="008B22F6">
      <w:pPr>
        <w:tabs>
          <w:tab w:val="left" w:pos="709"/>
        </w:tabs>
        <w:spacing w:after="0" w:line="240" w:lineRule="auto"/>
        <w:ind w:right="-1" w:firstLine="709"/>
        <w:jc w:val="both"/>
        <w:rPr>
          <w:rFonts w:ascii="Arial" w:hAnsi="Arial" w:cs="Arial"/>
          <w:sz w:val="24"/>
          <w:szCs w:val="24"/>
        </w:rPr>
      </w:pPr>
      <w:r w:rsidRPr="008B22F6">
        <w:rPr>
          <w:rFonts w:ascii="Arial" w:hAnsi="Arial" w:cs="Arial"/>
          <w:sz w:val="24"/>
          <w:szCs w:val="24"/>
          <w:lang w:val="tt-RU"/>
        </w:rPr>
        <w:t>д) муниципаль хезмәт күрсәтү нәтиҗәсен электрон документ формасында алырга;</w:t>
      </w:r>
    </w:p>
    <w:p w:rsidR="008B22F6" w:rsidRPr="008B22F6" w:rsidRDefault="0070788D" w:rsidP="008B22F6">
      <w:pPr>
        <w:suppressAutoHyphens/>
        <w:spacing w:after="0" w:line="240" w:lineRule="auto"/>
        <w:ind w:right="-1" w:firstLine="709"/>
        <w:jc w:val="both"/>
        <w:rPr>
          <w:rFonts w:ascii="Arial" w:hAnsi="Arial" w:cs="Arial"/>
          <w:sz w:val="24"/>
          <w:szCs w:val="24"/>
        </w:rPr>
      </w:pPr>
      <w:r w:rsidRPr="008B22F6">
        <w:rPr>
          <w:rFonts w:ascii="Arial" w:hAnsi="Arial" w:cs="Arial"/>
          <w:sz w:val="24"/>
          <w:szCs w:val="24"/>
          <w:lang w:val="tt-RU"/>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8B22F6" w:rsidRPr="008B22F6" w:rsidRDefault="0070788D" w:rsidP="008B22F6">
      <w:pPr>
        <w:suppressAutoHyphens/>
        <w:spacing w:after="0" w:line="240" w:lineRule="auto"/>
        <w:ind w:right="-1" w:firstLine="709"/>
        <w:jc w:val="both"/>
        <w:rPr>
          <w:rFonts w:ascii="Arial" w:hAnsi="Arial" w:cs="Arial"/>
          <w:sz w:val="24"/>
          <w:szCs w:val="24"/>
        </w:rPr>
      </w:pPr>
      <w:r w:rsidRPr="008B22F6">
        <w:rPr>
          <w:rFonts w:ascii="Arial" w:hAnsi="Arial" w:cs="Arial"/>
          <w:sz w:val="24"/>
          <w:szCs w:val="24"/>
          <w:lang w:val="tt-RU"/>
        </w:rPr>
        <w:t>2.16.2. Мөрәҗәгать итүчеләрне кабул итүгә язылу (алга таба - язма) Республика порталы, МФЦ контакт-үзәге телефоны аша башкарыла.</w:t>
      </w:r>
    </w:p>
    <w:p w:rsidR="008B22F6" w:rsidRPr="008B22F6" w:rsidRDefault="0070788D" w:rsidP="008B22F6">
      <w:pPr>
        <w:suppressAutoHyphens/>
        <w:spacing w:after="0" w:line="240" w:lineRule="auto"/>
        <w:ind w:right="-1" w:firstLine="709"/>
        <w:jc w:val="both"/>
        <w:rPr>
          <w:rFonts w:ascii="Arial" w:hAnsi="Arial" w:cs="Arial"/>
          <w:sz w:val="24"/>
          <w:szCs w:val="24"/>
        </w:rPr>
      </w:pPr>
      <w:r w:rsidRPr="008B22F6">
        <w:rPr>
          <w:rFonts w:ascii="Arial" w:hAnsi="Arial" w:cs="Arial"/>
          <w:sz w:val="24"/>
          <w:szCs w:val="24"/>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8B22F6" w:rsidRPr="008B22F6" w:rsidRDefault="0070788D" w:rsidP="008B22F6">
      <w:pPr>
        <w:suppressAutoHyphens/>
        <w:spacing w:after="0" w:line="240" w:lineRule="auto"/>
        <w:ind w:right="-1" w:firstLine="709"/>
        <w:jc w:val="both"/>
        <w:rPr>
          <w:rFonts w:ascii="Arial" w:hAnsi="Arial" w:cs="Arial"/>
          <w:sz w:val="24"/>
          <w:szCs w:val="24"/>
        </w:rPr>
      </w:pPr>
      <w:r w:rsidRPr="008B22F6">
        <w:rPr>
          <w:rFonts w:ascii="Arial" w:hAnsi="Arial" w:cs="Arial"/>
          <w:sz w:val="24"/>
          <w:szCs w:val="24"/>
          <w:lang w:val="tt-RU"/>
        </w:rPr>
        <w:t>Билгеле бер датага язылу шушы датага кадәр тәүлек эчендә тәмамлана.</w:t>
      </w:r>
    </w:p>
    <w:p w:rsidR="008B22F6" w:rsidRPr="008B22F6" w:rsidRDefault="0070788D" w:rsidP="008B22F6">
      <w:pPr>
        <w:suppressAutoHyphens/>
        <w:spacing w:after="0" w:line="240" w:lineRule="auto"/>
        <w:ind w:right="-1" w:firstLine="709"/>
        <w:jc w:val="both"/>
        <w:rPr>
          <w:rFonts w:ascii="Arial" w:hAnsi="Arial" w:cs="Arial"/>
          <w:sz w:val="24"/>
          <w:szCs w:val="24"/>
        </w:rPr>
      </w:pPr>
      <w:r w:rsidRPr="008B22F6">
        <w:rPr>
          <w:rFonts w:ascii="Arial" w:hAnsi="Arial" w:cs="Arial"/>
          <w:sz w:val="24"/>
          <w:szCs w:val="24"/>
          <w:lang w:val="tt-RU"/>
        </w:rPr>
        <w:t>Республика порталы аша алдан язылуны гамәлгә ашыру өчен гариза бирүчегә система тарафыннан соратып алына торган мәгълүматларны, шул исәптән, күрсәтергә кирәк:</w:t>
      </w:r>
    </w:p>
    <w:p w:rsidR="008B22F6" w:rsidRPr="008B22F6" w:rsidRDefault="0070788D" w:rsidP="008B22F6">
      <w:pPr>
        <w:suppressAutoHyphens/>
        <w:spacing w:after="0" w:line="240" w:lineRule="auto"/>
        <w:ind w:right="-1" w:firstLine="709"/>
        <w:jc w:val="both"/>
        <w:rPr>
          <w:rFonts w:ascii="Arial" w:hAnsi="Arial" w:cs="Arial"/>
          <w:sz w:val="24"/>
          <w:szCs w:val="24"/>
        </w:rPr>
      </w:pPr>
      <w:r w:rsidRPr="008B22F6">
        <w:rPr>
          <w:rFonts w:ascii="Arial" w:hAnsi="Arial" w:cs="Arial"/>
          <w:sz w:val="24"/>
          <w:szCs w:val="24"/>
          <w:lang w:val="tt-RU"/>
        </w:rPr>
        <w:t>фамилиясе, исеме, атасының исеме (булса);</w:t>
      </w:r>
    </w:p>
    <w:p w:rsidR="008B22F6" w:rsidRPr="008B22F6" w:rsidRDefault="0070788D" w:rsidP="008B22F6">
      <w:pPr>
        <w:suppressAutoHyphens/>
        <w:spacing w:after="0" w:line="240" w:lineRule="auto"/>
        <w:ind w:right="-1" w:firstLine="709"/>
        <w:jc w:val="both"/>
        <w:rPr>
          <w:rFonts w:ascii="Arial" w:hAnsi="Arial" w:cs="Arial"/>
          <w:sz w:val="24"/>
          <w:szCs w:val="24"/>
        </w:rPr>
      </w:pPr>
      <w:r w:rsidRPr="008B22F6">
        <w:rPr>
          <w:rFonts w:ascii="Arial" w:hAnsi="Arial" w:cs="Arial"/>
          <w:sz w:val="24"/>
          <w:szCs w:val="24"/>
          <w:lang w:val="tt-RU"/>
        </w:rPr>
        <w:t>телефон номеры;</w:t>
      </w:r>
    </w:p>
    <w:p w:rsidR="008B22F6" w:rsidRPr="008B22F6" w:rsidRDefault="0070788D" w:rsidP="008B22F6">
      <w:pPr>
        <w:suppressAutoHyphens/>
        <w:spacing w:after="0" w:line="240" w:lineRule="auto"/>
        <w:ind w:right="-1" w:firstLine="709"/>
        <w:jc w:val="both"/>
        <w:rPr>
          <w:rFonts w:ascii="Arial" w:hAnsi="Arial" w:cs="Arial"/>
          <w:sz w:val="24"/>
          <w:szCs w:val="24"/>
        </w:rPr>
      </w:pPr>
      <w:r w:rsidRPr="008B22F6">
        <w:rPr>
          <w:rFonts w:ascii="Arial" w:hAnsi="Arial" w:cs="Arial"/>
          <w:sz w:val="24"/>
          <w:szCs w:val="24"/>
          <w:lang w:val="tt-RU"/>
        </w:rPr>
        <w:t>электрон почта адресы (теләге буенча);</w:t>
      </w:r>
    </w:p>
    <w:p w:rsidR="008B22F6" w:rsidRPr="008B22F6" w:rsidRDefault="0070788D" w:rsidP="008B22F6">
      <w:pPr>
        <w:suppressAutoHyphens/>
        <w:spacing w:after="0" w:line="240" w:lineRule="auto"/>
        <w:ind w:right="-1" w:firstLine="709"/>
        <w:jc w:val="both"/>
        <w:rPr>
          <w:rFonts w:ascii="Arial" w:hAnsi="Arial" w:cs="Arial"/>
          <w:sz w:val="24"/>
          <w:szCs w:val="24"/>
        </w:rPr>
      </w:pPr>
      <w:r w:rsidRPr="008B22F6">
        <w:rPr>
          <w:rFonts w:ascii="Arial" w:hAnsi="Arial" w:cs="Arial"/>
          <w:sz w:val="24"/>
          <w:szCs w:val="24"/>
          <w:lang w:val="tt-RU"/>
        </w:rPr>
        <w:t>кабул итү көне һәм вакыты.</w:t>
      </w:r>
    </w:p>
    <w:p w:rsidR="008B22F6" w:rsidRPr="008B22F6" w:rsidRDefault="0070788D" w:rsidP="008B22F6">
      <w:pPr>
        <w:suppressAutoHyphens/>
        <w:spacing w:after="0" w:line="240" w:lineRule="auto"/>
        <w:ind w:right="-1" w:firstLine="709"/>
        <w:jc w:val="both"/>
        <w:rPr>
          <w:rFonts w:ascii="Arial" w:hAnsi="Arial" w:cs="Arial"/>
          <w:sz w:val="24"/>
          <w:szCs w:val="24"/>
        </w:rPr>
      </w:pPr>
      <w:r w:rsidRPr="008B22F6">
        <w:rPr>
          <w:rFonts w:ascii="Arial" w:hAnsi="Arial" w:cs="Arial"/>
          <w:sz w:val="24"/>
          <w:szCs w:val="24"/>
          <w:lang w:val="tt-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8B22F6" w:rsidRPr="0070788D" w:rsidRDefault="0070788D" w:rsidP="008B22F6">
      <w:pPr>
        <w:suppressAutoHyphens/>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 xml:space="preserve">Алдан язылуны гамәлгә ашырганда гариза бирүчегә талон-раслау бастырып чыгару мөмкинлеге бирелә. Мөрәҗәгать итүче электрон почта адресын хәбәр иткән </w:t>
      </w:r>
      <w:r w:rsidRPr="008B22F6">
        <w:rPr>
          <w:rFonts w:ascii="Arial" w:hAnsi="Arial" w:cs="Arial"/>
          <w:sz w:val="24"/>
          <w:szCs w:val="24"/>
          <w:lang w:val="tt-RU"/>
        </w:rPr>
        <w:lastRenderedPageBreak/>
        <w:t>очракта, күрсәтелгән адреска шулай ук кабул итү датасы, вакыты һәм урыны күрсәтелгән алдан язылуны раслау турында мәгълүмат җибәрелә.</w:t>
      </w:r>
    </w:p>
    <w:p w:rsidR="008B22F6" w:rsidRPr="0070788D" w:rsidRDefault="0070788D" w:rsidP="008B22F6">
      <w:pPr>
        <w:suppressAutoHyphens/>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8B22F6" w:rsidRPr="0070788D" w:rsidRDefault="0070788D" w:rsidP="008B22F6">
      <w:pPr>
        <w:suppressAutoHyphens/>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Мөрәҗәгать итүче теләсә кайсы вакытта алдан язылудан баш тартырга хокуклы.</w:t>
      </w:r>
    </w:p>
    <w:p w:rsidR="008B22F6" w:rsidRPr="0070788D" w:rsidRDefault="0070788D" w:rsidP="008B22F6">
      <w:pPr>
        <w:spacing w:after="0" w:line="240" w:lineRule="auto"/>
        <w:ind w:right="-1" w:firstLine="709"/>
        <w:jc w:val="both"/>
        <w:rPr>
          <w:rFonts w:ascii="Arial" w:hAnsi="Arial" w:cs="Arial"/>
          <w:bCs/>
          <w:sz w:val="24"/>
          <w:szCs w:val="24"/>
          <w:lang w:val="tt-RU"/>
        </w:rPr>
      </w:pPr>
      <w:r w:rsidRPr="008B22F6">
        <w:rPr>
          <w:rFonts w:ascii="Arial" w:hAnsi="Arial" w:cs="Arial"/>
          <w:sz w:val="24"/>
          <w:szCs w:val="24"/>
          <w:lang w:val="tt-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8B22F6" w:rsidRPr="0070788D" w:rsidRDefault="008B22F6" w:rsidP="008B22F6">
      <w:pPr>
        <w:autoSpaceDE w:val="0"/>
        <w:autoSpaceDN w:val="0"/>
        <w:adjustRightInd w:val="0"/>
        <w:spacing w:after="0" w:line="240" w:lineRule="auto"/>
        <w:ind w:right="-1"/>
        <w:jc w:val="center"/>
        <w:rPr>
          <w:rFonts w:ascii="Arial" w:hAnsi="Arial" w:cs="Arial"/>
          <w:bCs/>
          <w:sz w:val="24"/>
          <w:szCs w:val="24"/>
          <w:lang w:val="tt-RU"/>
        </w:rPr>
      </w:pPr>
    </w:p>
    <w:p w:rsidR="008B22F6" w:rsidRPr="0070788D" w:rsidRDefault="0070788D" w:rsidP="008B22F6">
      <w:pPr>
        <w:autoSpaceDE w:val="0"/>
        <w:autoSpaceDN w:val="0"/>
        <w:adjustRightInd w:val="0"/>
        <w:spacing w:after="0" w:line="240" w:lineRule="auto"/>
        <w:ind w:right="-1"/>
        <w:jc w:val="center"/>
        <w:rPr>
          <w:rFonts w:ascii="Arial" w:hAnsi="Arial" w:cs="Arial"/>
          <w:sz w:val="24"/>
          <w:szCs w:val="24"/>
          <w:lang w:val="tt-RU"/>
        </w:rPr>
      </w:pPr>
      <w:r w:rsidRPr="008B22F6">
        <w:rPr>
          <w:rFonts w:ascii="Arial" w:hAnsi="Arial" w:cs="Arial"/>
          <w:bCs/>
          <w:sz w:val="24"/>
          <w:szCs w:val="24"/>
          <w:lang w:val="tt-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8B22F6" w:rsidRPr="0070788D" w:rsidRDefault="008B22F6" w:rsidP="008B22F6">
      <w:pPr>
        <w:autoSpaceDE w:val="0"/>
        <w:autoSpaceDN w:val="0"/>
        <w:adjustRightInd w:val="0"/>
        <w:spacing w:after="0" w:line="240" w:lineRule="auto"/>
        <w:ind w:right="-1"/>
        <w:jc w:val="center"/>
        <w:rPr>
          <w:rFonts w:ascii="Arial" w:hAnsi="Arial" w:cs="Arial"/>
          <w:sz w:val="24"/>
          <w:szCs w:val="24"/>
          <w:lang w:val="tt-RU"/>
        </w:rPr>
      </w:pPr>
    </w:p>
    <w:p w:rsidR="008B22F6" w:rsidRPr="0070788D" w:rsidRDefault="0070788D" w:rsidP="008B22F6">
      <w:pPr>
        <w:suppressAutoHyphens/>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3.1. Муниципаль хезмәт күрсәтүдә эзлекле гамәлләр тасвирламасы</w:t>
      </w:r>
    </w:p>
    <w:p w:rsidR="008B22F6" w:rsidRPr="0070788D" w:rsidRDefault="008B22F6" w:rsidP="008B22F6">
      <w:pPr>
        <w:suppressAutoHyphens/>
        <w:autoSpaceDE w:val="0"/>
        <w:autoSpaceDN w:val="0"/>
        <w:adjustRightInd w:val="0"/>
        <w:spacing w:after="0" w:line="240" w:lineRule="auto"/>
        <w:ind w:right="-1" w:firstLine="709"/>
        <w:jc w:val="both"/>
        <w:rPr>
          <w:rFonts w:ascii="Arial" w:hAnsi="Arial" w:cs="Arial"/>
          <w:sz w:val="24"/>
          <w:szCs w:val="24"/>
          <w:lang w:val="tt-RU"/>
        </w:rPr>
      </w:pPr>
    </w:p>
    <w:p w:rsidR="008B22F6" w:rsidRPr="0070788D" w:rsidRDefault="0070788D" w:rsidP="008B22F6">
      <w:pPr>
        <w:suppressAutoHyphens/>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3.1.1. Муниципаль хезмәт күрсәтү түбәндәге процедураларны үз эченә ала:</w:t>
      </w:r>
    </w:p>
    <w:p w:rsidR="008B22F6" w:rsidRPr="0070788D" w:rsidRDefault="0070788D" w:rsidP="008B22F6">
      <w:pPr>
        <w:suppressAutoHyphens/>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1) гариза бирүчегә консультация бирү;</w:t>
      </w:r>
    </w:p>
    <w:p w:rsidR="008B22F6" w:rsidRPr="0070788D" w:rsidRDefault="0070788D" w:rsidP="008B22F6">
      <w:pPr>
        <w:suppressAutoHyphens/>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2) мөрәҗәгать итүче тарафыннан бирелгән документлар комплектын кабул итү һәм карау;</w:t>
      </w:r>
    </w:p>
    <w:p w:rsidR="008B22F6" w:rsidRPr="0070788D" w:rsidRDefault="0070788D" w:rsidP="008B22F6">
      <w:pPr>
        <w:suppressAutoHyphens/>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3) муниципаль хезмәт күрсәтүдә катнаша торган органнарга ведомствоара мөрәҗәгатьләр формалаштыру һәм җибәрү;</w:t>
      </w:r>
    </w:p>
    <w:p w:rsidR="008B22F6" w:rsidRPr="0070788D" w:rsidRDefault="0070788D" w:rsidP="008B22F6">
      <w:pPr>
        <w:suppressAutoHyphens/>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4) муниципаль хезмәт нәтиҗәләрен әзерләү;</w:t>
      </w:r>
    </w:p>
    <w:p w:rsidR="008B22F6" w:rsidRPr="0070788D" w:rsidRDefault="0070788D" w:rsidP="008B22F6">
      <w:pPr>
        <w:suppressAutoHyphens/>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5) гариза бирүчегә муниципаль хезмәт нәтиҗәсен бирү.</w:t>
      </w:r>
    </w:p>
    <w:p w:rsidR="008B22F6" w:rsidRPr="0070788D" w:rsidRDefault="008B22F6" w:rsidP="008B22F6">
      <w:pPr>
        <w:suppressAutoHyphens/>
        <w:autoSpaceDE w:val="0"/>
        <w:autoSpaceDN w:val="0"/>
        <w:adjustRightInd w:val="0"/>
        <w:spacing w:after="0" w:line="240" w:lineRule="auto"/>
        <w:ind w:right="-1" w:firstLine="709"/>
        <w:jc w:val="both"/>
        <w:rPr>
          <w:rFonts w:ascii="Arial" w:hAnsi="Arial" w:cs="Arial"/>
          <w:sz w:val="24"/>
          <w:szCs w:val="24"/>
          <w:lang w:val="tt-RU"/>
        </w:rPr>
      </w:pPr>
    </w:p>
    <w:p w:rsidR="008B22F6" w:rsidRPr="0070788D" w:rsidRDefault="0070788D" w:rsidP="008B22F6">
      <w:pPr>
        <w:suppressAutoHyphens/>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3.2. Мөрәҗәгать итүчегә консультацияләр күрсәтү</w:t>
      </w:r>
    </w:p>
    <w:p w:rsidR="008B22F6" w:rsidRPr="0070788D" w:rsidRDefault="008B22F6" w:rsidP="008B22F6">
      <w:pPr>
        <w:suppressAutoHyphens/>
        <w:autoSpaceDE w:val="0"/>
        <w:autoSpaceDN w:val="0"/>
        <w:adjustRightInd w:val="0"/>
        <w:spacing w:after="0" w:line="240" w:lineRule="auto"/>
        <w:ind w:right="-1" w:firstLine="709"/>
        <w:jc w:val="both"/>
        <w:rPr>
          <w:rFonts w:ascii="Arial" w:hAnsi="Arial" w:cs="Arial"/>
          <w:sz w:val="24"/>
          <w:szCs w:val="24"/>
          <w:lang w:val="tt-RU"/>
        </w:rPr>
      </w:pPr>
    </w:p>
    <w:p w:rsidR="008B22F6" w:rsidRPr="0070788D" w:rsidRDefault="0070788D" w:rsidP="008B22F6">
      <w:pPr>
        <w:suppressAutoHyphens/>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Административ процедураны үтәү өчен җаваплы вазыйфаи зат (хезмәткәр) булып тора: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мөрәҗәгать итүче МФЦ мөрәҗәгать иткәндә - МФЦ хезмәткәре;</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мөрәҗәгать итүче  Башкарма комитетка мөрәҗәгать иткәндә-төзелеш, торак-коммуналь хуҗалык, элемтә һәм энергетика бүлеге башлыгы урынбасары (алга таба-консультация бирү өчен җаваплы вазыйфаи зат).</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3.2.1. Гариза бирүче КФҮ шәхсән,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Мөрәҗәгать итүче КФҮ http://mfc16.tatarstan.ru/</w:t>
      </w:r>
      <w:r w:rsidR="00A3041A">
        <w:rPr>
          <w:rFonts w:ascii="Arial" w:hAnsi="Arial" w:cs="Arial"/>
          <w:sz w:val="24"/>
          <w:szCs w:val="24"/>
          <w:lang w:val="tt-RU"/>
        </w:rPr>
        <w:t xml:space="preserve"> </w:t>
      </w:r>
      <w:r w:rsidRPr="008B22F6">
        <w:rPr>
          <w:rFonts w:ascii="Arial" w:hAnsi="Arial" w:cs="Arial"/>
          <w:sz w:val="24"/>
          <w:szCs w:val="24"/>
          <w:lang w:val="tt-RU"/>
        </w:rPr>
        <w:t>сайтыннан ирекле файдалану юлы белән муниципаль хезмәт күрсәтү тәртибе турында мәгълүмат ала ала</w:t>
      </w:r>
      <w:r w:rsidR="00A3041A">
        <w:rPr>
          <w:rFonts w:ascii="Arial" w:hAnsi="Arial" w:cs="Arial"/>
          <w:sz w:val="24"/>
          <w:szCs w:val="24"/>
          <w:lang w:val="tt-RU"/>
        </w:rPr>
        <w:t>.</w:t>
      </w:r>
      <w:r w:rsidRPr="008B22F6">
        <w:rPr>
          <w:rFonts w:ascii="Arial" w:hAnsi="Arial" w:cs="Arial"/>
          <w:sz w:val="24"/>
          <w:szCs w:val="24"/>
          <w:lang w:val="tt-RU"/>
        </w:rPr>
        <w:t xml:space="preserve"> </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Әлеге пункт белән билгеләнә торган процедуралар гариза бирүче мөрәҗәгать иткән көнне гамәлгә ашырыла.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lastRenderedPageBreak/>
        <w:t>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8B22F6" w:rsidRPr="00A3041A" w:rsidRDefault="0070788D" w:rsidP="008B22F6">
      <w:pPr>
        <w:suppressAutoHyphens/>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 xml:space="preserve">3.2.2. Мөрәҗәгать итүче </w:t>
      </w:r>
      <w:r w:rsidR="00A3041A" w:rsidRPr="008B22F6">
        <w:rPr>
          <w:rFonts w:ascii="Arial" w:hAnsi="Arial" w:cs="Arial"/>
          <w:sz w:val="24"/>
          <w:szCs w:val="24"/>
          <w:lang w:val="tt-RU"/>
        </w:rPr>
        <w:t>Б</w:t>
      </w:r>
      <w:r w:rsidRPr="008B22F6">
        <w:rPr>
          <w:rFonts w:ascii="Arial" w:hAnsi="Arial" w:cs="Arial"/>
          <w:sz w:val="24"/>
          <w:szCs w:val="24"/>
          <w:lang w:val="tt-RU"/>
        </w:rPr>
        <w:t>ашкарма комитетка телефон һәм электрон почта аша мөрәҗәгать итәргә, шулай ук муниципаль хезмәт күрсәтү тәртибе һәм сроклары турында Башкарма комитет сайтында консультация алырга хокуклы.</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Сораштыру өчен җаваплы вазыйфаи зат мөрәҗәгать итүчегә, шул исәптән документациянең составы, формасы һәм муниципаль хезмәт алу өчен башка мәсьәләләр буенча хәбәр итә.</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Әлеге пункт белән билгеләнә торган процедуралар гариза бирүче мөрәҗәгать иткән көнне гамәлгә ашырыла.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8B22F6" w:rsidRPr="008B22F6" w:rsidRDefault="008B22F6" w:rsidP="008B22F6">
      <w:pPr>
        <w:suppressAutoHyphens/>
        <w:autoSpaceDE w:val="0"/>
        <w:autoSpaceDN w:val="0"/>
        <w:adjustRightInd w:val="0"/>
        <w:spacing w:after="0" w:line="240" w:lineRule="auto"/>
        <w:ind w:right="-1" w:firstLine="709"/>
        <w:jc w:val="both"/>
        <w:rPr>
          <w:rFonts w:ascii="Arial" w:hAnsi="Arial" w:cs="Arial"/>
          <w:sz w:val="24"/>
          <w:szCs w:val="24"/>
        </w:rPr>
      </w:pP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3.3. Гариза бирүче тарафыннан бирелгән документлар комплектын кабул итү һәм карау</w:t>
      </w:r>
    </w:p>
    <w:p w:rsidR="008B22F6" w:rsidRPr="008B22F6" w:rsidRDefault="008B22F6" w:rsidP="008B22F6">
      <w:pPr>
        <w:suppressAutoHyphens/>
        <w:autoSpaceDE w:val="0"/>
        <w:autoSpaceDN w:val="0"/>
        <w:adjustRightInd w:val="0"/>
        <w:spacing w:after="0" w:line="240" w:lineRule="auto"/>
        <w:ind w:right="-1" w:firstLine="709"/>
        <w:jc w:val="both"/>
        <w:rPr>
          <w:rFonts w:ascii="Arial" w:hAnsi="Arial" w:cs="Arial"/>
          <w:sz w:val="24"/>
          <w:szCs w:val="24"/>
        </w:rPr>
      </w:pP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3.3.1.1.  Мөрәҗәгать итүче шәхсән (яисә вәкаләтле зат) КФҮ  муниципаль хезмәт күрсәтү турындагы гарызнамә белән мөрәҗәгать итә һәм Регламентның 2.5 пункты нигезендә документлар тапшыра. </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3.3.1.2. КФҮ хезмәткәре, гаризалар кабул итүне алып баручы: </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мөрәҗәгать предметын билгели;</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документлар бирүче затның вәкаләтләрен тикшерә;</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Регламентның 2.5 пунктында күрсәтелгән таләпләргә туры килү-килмәүне тикшерү үткәрә;</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КФҮ АИС гаризаның электрон формасын тутыра;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Регламентның 2.5 пунктында кәгазьдә күрсәтелгән документларны тапшырганда, тапшырылган документларны сканерлауны гамәлгә ашыра;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АИС КФҮ электрон формада яки электрон рәвештә тәкъдим ителгән документларны йөкли, электрон эш формалаштыра; </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гариза бирүчегә документларны кабул итү өчен расписка бирә.</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Әлеге пункт белән билгеләнә торган процедуралар гариза бирүче мөрәҗәгать иткән көнне гамәлгә ашырыла.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Процедураларның нәтиҗәсе: җибәрүгә әзер гариза һәм документлар пакеты. </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3.3.1.3. КФҮ хезмәткәре мөрәҗәгать итүчедән Башкарма комитетка кабул ителгән документлар пакетын җибәрә:</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гариза бирүченең КФҮ  структур бүлекчәсенә мөрәҗәгать иткән көннән бер эш көне эчендә электрон формада (электрон эшләр пакетлары составында);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кәгазьдә (документларның оригиналларын мәҗбүри бирү кирәк булган очракта) - мөрәҗәгать итүче КФҮ структур бүлекчәсенә мөрәҗәгать иткән көннән алып өч эш көне эчендә.</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Процедураның нәтиҗәсе: </w:t>
      </w:r>
      <w:r w:rsidR="00FC6AC6" w:rsidRPr="00FC6AC6">
        <w:rPr>
          <w:rFonts w:ascii="Arial" w:hAnsi="Arial" w:cs="Arial"/>
          <w:sz w:val="24"/>
          <w:szCs w:val="24"/>
          <w:lang w:val="tt-RU"/>
        </w:rPr>
        <w:t>электрон хезмәттәшлек юлы белән Башкарма комитетта җибәрелгән гариза һәм документлар пакеты (электрон эш)</w:t>
      </w:r>
    </w:p>
    <w:p w:rsidR="008B22F6" w:rsidRPr="008B22F6" w:rsidRDefault="008B22F6" w:rsidP="008B22F6">
      <w:pPr>
        <w:suppressAutoHyphens/>
        <w:autoSpaceDE w:val="0"/>
        <w:autoSpaceDN w:val="0"/>
        <w:adjustRightInd w:val="0"/>
        <w:spacing w:after="0" w:line="240" w:lineRule="auto"/>
        <w:ind w:right="-1" w:firstLine="709"/>
        <w:jc w:val="both"/>
        <w:rPr>
          <w:rFonts w:ascii="Arial" w:hAnsi="Arial" w:cs="Arial"/>
          <w:sz w:val="24"/>
          <w:szCs w:val="24"/>
        </w:rPr>
      </w:pP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3.3.2. Республика порталы аша муниципаль хезмәт күрсәтү өчен электрон рәвештә документлар кабул итү.</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lastRenderedPageBreak/>
        <w:t xml:space="preserve">3.3.2.1. Гариза бирүче Республика порталы аша электрон формада гариза бирү өчен түбәндәге гамәлләрне башкара: </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Республика порталында авторизацияне башкара;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Республика порталында электрон гариза формасын ача;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шәхси мәгълүматларны эшкәртүгә ризалык раслый (электрон гариза формасында тиешле билге билгели);</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муниципаль хезмәт күрсәтү өчен кирәкле һәм мәҗбүри булган белешмәләрне үз эченә алган электрон гариза формасын тутыра;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документларны электрон формада яки электрон документлар үрнәкләрендә электрон гариза формасына беркетә (кирәк булганда);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хәбәр ителгән белешмәләрнең дөреслеген раслый (электрон гариза формасында тиешле билге билгели);</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тутырылган электрон гариза җибәрә (тиешле электрон гариза формасындагы төймәгә баса);</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электрон гариза 63-ФЗ номерлы федераль закон таләпләре һәм 210-ФЗ номерлы Федераль закон таләпләре нигезендә (гади электрон имза һәм (яки) көчәйтелгән квалификацияле электрон имза белән) имзалана; </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электрон гариза җибәрү турында хәбәрнамә ала. </w:t>
      </w:r>
    </w:p>
    <w:p w:rsidR="00365A5F" w:rsidRDefault="0070788D" w:rsidP="008B22F6">
      <w:pPr>
        <w:suppressAutoHyphens/>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 xml:space="preserve">3.3.3.2. </w:t>
      </w:r>
      <w:r w:rsidR="00365A5F" w:rsidRPr="00365A5F">
        <w:rPr>
          <w:rFonts w:ascii="Arial" w:hAnsi="Arial" w:cs="Arial"/>
          <w:sz w:val="24"/>
          <w:szCs w:val="24"/>
          <w:lang w:val="tt-RU"/>
        </w:rPr>
        <w:t>Процедураларның нәтиҗәсе: электрон хезмәттәшлек юлы белән Башкарма комитетта җибәрелгән электрон эш.</w:t>
      </w:r>
    </w:p>
    <w:p w:rsidR="008B22F6" w:rsidRPr="008B22F6" w:rsidRDefault="0070788D" w:rsidP="008B22F6">
      <w:pPr>
        <w:suppressAutoHyphens/>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3.3.3. Башкарма комитет тарафыннан документлар комплектын карау</w:t>
      </w:r>
    </w:p>
    <w:p w:rsidR="008B22F6" w:rsidRPr="008B22F6" w:rsidRDefault="0070788D" w:rsidP="008B22F6">
      <w:pPr>
        <w:tabs>
          <w:tab w:val="left" w:pos="8610"/>
        </w:tabs>
        <w:spacing w:after="0" w:line="240" w:lineRule="auto"/>
        <w:ind w:firstLine="709"/>
        <w:jc w:val="both"/>
        <w:rPr>
          <w:rFonts w:ascii="Arial" w:hAnsi="Arial" w:cs="Arial"/>
          <w:sz w:val="24"/>
          <w:szCs w:val="24"/>
        </w:rPr>
      </w:pPr>
      <w:r w:rsidRPr="008B22F6">
        <w:rPr>
          <w:rFonts w:ascii="Arial" w:hAnsi="Arial" w:cs="Arial"/>
          <w:sz w:val="24"/>
          <w:szCs w:val="24"/>
          <w:lang w:val="tt-RU"/>
        </w:rPr>
        <w:t>3.3.3.1. Муниципаль хезмәт күрсәтү өчен кирәкле гариза һәм башка документлар керү административ процедураны башкару өчен нигез булып тора.</w:t>
      </w:r>
    </w:p>
    <w:p w:rsidR="008B22F6" w:rsidRPr="0070788D" w:rsidRDefault="0070788D" w:rsidP="008B22F6">
      <w:pPr>
        <w:tabs>
          <w:tab w:val="left" w:pos="8610"/>
        </w:tabs>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Административ процедураны үтәү өчен җаваплы вазыйфаи зат (хезмәткәр) - төзелеш, торак-коммуналь хуҗалык, элемтә һәм энергетика бүлеге башлыгы урынбасары. (алга таба-документларны кабул итү өчен җаваплы вазыйфаи зат):</w:t>
      </w:r>
    </w:p>
    <w:p w:rsidR="008B22F6" w:rsidRPr="0070788D" w:rsidRDefault="0070788D" w:rsidP="008B22F6">
      <w:pPr>
        <w:tabs>
          <w:tab w:val="left" w:pos="8610"/>
        </w:tabs>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 xml:space="preserve">Документлар кабул итү өчен җаваплы вазыйфаи зат документлар кабул ителгәннән соң түбәндәгеләрне гамәлгә ашыра: </w:t>
      </w:r>
    </w:p>
    <w:p w:rsidR="008B22F6" w:rsidRPr="0070788D" w:rsidRDefault="0070788D" w:rsidP="008B22F6">
      <w:pPr>
        <w:tabs>
          <w:tab w:val="left" w:pos="8610"/>
        </w:tabs>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а) документлар күчермәләрен һәм документлар реестрын электрон рәвештә (электрон эшләр пакетлары составында) яисә кәгазь чыганакларда (документларның төп нөсхәләрен мәҗбүри тапшыру кирәк булган очракта) документлар реестрын тутырып карый;</w:t>
      </w:r>
    </w:p>
    <w:p w:rsidR="008B22F6" w:rsidRPr="0070788D" w:rsidRDefault="0070788D" w:rsidP="008B22F6">
      <w:pPr>
        <w:tabs>
          <w:tab w:val="left" w:pos="8610"/>
        </w:tabs>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б) кергән электрон эшләрне, шул исәптән мөрәҗәгать итүче тарафыннан электрон формада бирелгән документларны һәм документларның электрон образларын өйрәнә;</w:t>
      </w:r>
    </w:p>
    <w:p w:rsidR="008B22F6" w:rsidRPr="008B22F6" w:rsidRDefault="0070788D" w:rsidP="008B22F6">
      <w:pPr>
        <w:tabs>
          <w:tab w:val="left" w:pos="8610"/>
        </w:tabs>
        <w:spacing w:after="0" w:line="240" w:lineRule="auto"/>
        <w:ind w:firstLine="709"/>
        <w:jc w:val="both"/>
        <w:rPr>
          <w:rFonts w:ascii="Arial" w:hAnsi="Arial" w:cs="Arial"/>
          <w:sz w:val="24"/>
          <w:szCs w:val="24"/>
        </w:rPr>
      </w:pPr>
      <w:r w:rsidRPr="008B22F6">
        <w:rPr>
          <w:rFonts w:ascii="Arial" w:hAnsi="Arial" w:cs="Arial"/>
          <w:sz w:val="24"/>
          <w:szCs w:val="24"/>
          <w:lang w:val="tt-RU"/>
        </w:rPr>
        <w:t>в) документларның комплектлылыгын, укылуын тикшерә;</w:t>
      </w:r>
    </w:p>
    <w:p w:rsidR="008B22F6" w:rsidRPr="008B22F6" w:rsidRDefault="0070788D" w:rsidP="008B22F6">
      <w:pPr>
        <w:tabs>
          <w:tab w:val="left" w:pos="8610"/>
        </w:tabs>
        <w:spacing w:after="0" w:line="240" w:lineRule="auto"/>
        <w:ind w:firstLine="709"/>
        <w:jc w:val="both"/>
        <w:rPr>
          <w:rFonts w:ascii="Arial" w:hAnsi="Arial" w:cs="Arial"/>
          <w:sz w:val="24"/>
          <w:szCs w:val="24"/>
        </w:rPr>
      </w:pPr>
      <w:r w:rsidRPr="008B22F6">
        <w:rPr>
          <w:rFonts w:ascii="Arial" w:hAnsi="Arial" w:cs="Arial"/>
          <w:sz w:val="24"/>
          <w:szCs w:val="24"/>
          <w:lang w:val="tt-RU"/>
        </w:rPr>
        <w:t>г) эш номеры һәм «Документларны тикшерү»  статусы нигезендә гаризага номер бирә, бу исә республика порталының шәхси кабинетында чагылдырыла;</w:t>
      </w:r>
    </w:p>
    <w:p w:rsidR="008B22F6" w:rsidRPr="008B22F6" w:rsidRDefault="0070788D" w:rsidP="008B22F6">
      <w:pPr>
        <w:tabs>
          <w:tab w:val="left" w:pos="8610"/>
        </w:tabs>
        <w:spacing w:after="0" w:line="240" w:lineRule="auto"/>
        <w:ind w:firstLine="709"/>
        <w:jc w:val="both"/>
        <w:rPr>
          <w:rFonts w:ascii="Arial" w:hAnsi="Arial" w:cs="Arial"/>
          <w:sz w:val="24"/>
          <w:szCs w:val="24"/>
        </w:rPr>
      </w:pPr>
      <w:r w:rsidRPr="008B22F6">
        <w:rPr>
          <w:rFonts w:ascii="Arial" w:hAnsi="Arial" w:cs="Arial"/>
          <w:sz w:val="24"/>
          <w:szCs w:val="24"/>
          <w:lang w:val="tt-RU"/>
        </w:rPr>
        <w:t>д)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8B22F6" w:rsidRPr="008B22F6" w:rsidRDefault="0070788D" w:rsidP="008B22F6">
      <w:pPr>
        <w:tabs>
          <w:tab w:val="left" w:pos="8610"/>
        </w:tabs>
        <w:spacing w:after="0" w:line="240" w:lineRule="auto"/>
        <w:ind w:firstLine="709"/>
        <w:jc w:val="both"/>
        <w:rPr>
          <w:rFonts w:ascii="Arial" w:hAnsi="Arial" w:cs="Arial"/>
          <w:sz w:val="24"/>
          <w:szCs w:val="24"/>
        </w:rPr>
      </w:pPr>
      <w:r w:rsidRPr="008B22F6">
        <w:rPr>
          <w:rFonts w:ascii="Arial" w:hAnsi="Arial" w:cs="Arial"/>
          <w:sz w:val="24"/>
          <w:szCs w:val="24"/>
          <w:lang w:val="tt-RU"/>
        </w:rPr>
        <w:t xml:space="preserve">3.3.3.2. Регламентның 2.7.1 пунктында каралган нигезләр булганда, муниципаль хезмәт күрсәтү өчен кирәкле документларны кабул итүдән баш тарту турында карар кабул итә. </w:t>
      </w:r>
    </w:p>
    <w:p w:rsidR="008B22F6" w:rsidRPr="008B22F6" w:rsidRDefault="0070788D" w:rsidP="008B22F6">
      <w:pPr>
        <w:tabs>
          <w:tab w:val="left" w:pos="8610"/>
        </w:tabs>
        <w:spacing w:after="0" w:line="240" w:lineRule="auto"/>
        <w:ind w:firstLine="709"/>
        <w:jc w:val="both"/>
        <w:rPr>
          <w:rFonts w:ascii="Arial" w:hAnsi="Arial" w:cs="Arial"/>
          <w:sz w:val="24"/>
          <w:szCs w:val="24"/>
        </w:rPr>
      </w:pPr>
      <w:r w:rsidRPr="008B22F6">
        <w:rPr>
          <w:rFonts w:ascii="Arial" w:hAnsi="Arial" w:cs="Arial"/>
          <w:sz w:val="24"/>
          <w:szCs w:val="24"/>
          <w:lang w:val="tt-RU"/>
        </w:rPr>
        <w:t xml:space="preserve">Документларны кабул итүдән баш тарту сәбәпләрен күрсәтеп (муниципаль хезмәт күрсәтү өчен кирәкле документларны кабул итүдән баш тарту нигезләре </w:t>
      </w:r>
      <w:r w:rsidRPr="008B22F6">
        <w:rPr>
          <w:rFonts w:ascii="Arial" w:hAnsi="Arial" w:cs="Arial"/>
          <w:sz w:val="24"/>
          <w:szCs w:val="24"/>
          <w:lang w:val="tt-RU"/>
        </w:rPr>
        <w:lastRenderedPageBreak/>
        <w:t>мондый документларга карата билгеләнгән таләпләрне бозуга бәйле булса, документларны кабул итүдән баш тарту өчен нигезләрдә дөрес булмаган һәм (яки) билгеләнгән таләпләрне бозып рәсмиләштерелгән документларның (мәгълүматларның) исемнәре</w:t>
      </w:r>
      <w:r w:rsidR="00365A5F">
        <w:rPr>
          <w:rFonts w:ascii="Arial" w:hAnsi="Arial" w:cs="Arial"/>
          <w:sz w:val="24"/>
          <w:szCs w:val="24"/>
          <w:lang w:val="tt-RU"/>
        </w:rPr>
        <w:t xml:space="preserve"> турында мәгълүмат булырга тиеш, 3</w:t>
      </w:r>
      <w:r w:rsidRPr="008B22F6">
        <w:rPr>
          <w:rFonts w:ascii="Arial" w:hAnsi="Arial" w:cs="Arial"/>
          <w:sz w:val="24"/>
          <w:szCs w:val="24"/>
          <w:lang w:val="tt-RU"/>
        </w:rPr>
        <w:t>нче кушымта нигезендә формада рәсмиләштерелә, электрон документлар әйләнеше системасында теркәлә һәм Башкарма комитетның (Башкарма комитетның) вәкаләтле вазыйфаи заты тарафыннан көчәйтелгән квалифицияле электрон имза кулланып теркәлә һәм КФҮ һәм гариза бирүченең Шәхси кабинеты гариза кергән көннән алып бер эш көненнән дә соңга калмыйча эшли.</w:t>
      </w:r>
    </w:p>
    <w:p w:rsidR="008B22F6" w:rsidRPr="008B22F6" w:rsidRDefault="0070788D" w:rsidP="008B22F6">
      <w:pPr>
        <w:tabs>
          <w:tab w:val="left" w:pos="8610"/>
        </w:tabs>
        <w:spacing w:after="0" w:line="240" w:lineRule="auto"/>
        <w:ind w:firstLine="709"/>
        <w:jc w:val="both"/>
        <w:rPr>
          <w:rFonts w:ascii="Arial" w:hAnsi="Arial" w:cs="Arial"/>
          <w:sz w:val="24"/>
          <w:szCs w:val="24"/>
        </w:rPr>
      </w:pPr>
      <w:r w:rsidRPr="008B22F6">
        <w:rPr>
          <w:rFonts w:ascii="Arial" w:hAnsi="Arial" w:cs="Arial"/>
          <w:sz w:val="24"/>
          <w:szCs w:val="24"/>
          <w:lang w:val="tt-RU"/>
        </w:rPr>
        <w:t>Көчәйтелгән квалификацияле электрон култамганы тикшерү нәтиҗәсендә аның чынбарлыгы шартларын үтәмәү ачыкланган очракта, хәбәрнамәдә алар аны кабул итүгә нигез булып торган 63-ФЗ номерлы Федераль законның 11нче статьясындагы пунктлар булырга тиеш</w:t>
      </w:r>
      <w:r w:rsidR="00A955F8">
        <w:rPr>
          <w:rFonts w:ascii="Arial" w:hAnsi="Arial" w:cs="Arial"/>
          <w:sz w:val="24"/>
          <w:szCs w:val="24"/>
          <w:lang w:val="tt-RU"/>
        </w:rPr>
        <w:t>.</w:t>
      </w:r>
    </w:p>
    <w:p w:rsidR="008B22F6" w:rsidRPr="008B22F6" w:rsidRDefault="0070788D" w:rsidP="008B22F6">
      <w:pPr>
        <w:tabs>
          <w:tab w:val="left" w:pos="8610"/>
        </w:tabs>
        <w:spacing w:after="0" w:line="240" w:lineRule="auto"/>
        <w:ind w:firstLine="709"/>
        <w:jc w:val="both"/>
        <w:rPr>
          <w:rFonts w:ascii="Arial" w:hAnsi="Arial" w:cs="Arial"/>
          <w:sz w:val="24"/>
          <w:szCs w:val="24"/>
        </w:rPr>
      </w:pPr>
      <w:r w:rsidRPr="008B22F6">
        <w:rPr>
          <w:rFonts w:ascii="Arial" w:hAnsi="Arial" w:cs="Arial"/>
          <w:sz w:val="24"/>
          <w:szCs w:val="24"/>
          <w:lang w:val="tt-RU"/>
        </w:rPr>
        <w:t>Документларны кабул итүдән баш тарту өчен нигезләр булмаган очракта, документларны кабул итү өчен җаваплы вазыйфаи зат мөрәҗәгать итүчегә гаризада күрсәтелгән ысул белән гариза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8B22F6" w:rsidRPr="008B22F6" w:rsidRDefault="0070788D" w:rsidP="008B22F6">
      <w:pPr>
        <w:tabs>
          <w:tab w:val="left" w:pos="8610"/>
        </w:tabs>
        <w:spacing w:after="0" w:line="240" w:lineRule="auto"/>
        <w:ind w:firstLine="709"/>
        <w:jc w:val="both"/>
        <w:rPr>
          <w:rFonts w:ascii="Arial" w:hAnsi="Arial" w:cs="Arial"/>
          <w:sz w:val="24"/>
          <w:szCs w:val="24"/>
        </w:rPr>
      </w:pPr>
      <w:r w:rsidRPr="008B22F6">
        <w:rPr>
          <w:rFonts w:ascii="Arial" w:hAnsi="Arial" w:cs="Arial"/>
          <w:sz w:val="24"/>
          <w:szCs w:val="24"/>
          <w:lang w:val="tt-RU"/>
        </w:rPr>
        <w:t xml:space="preserve">3.3.3.3. Регламентның 3.3.3.1, 3.3.3.2 пунктларында күрсәтелгән процедураларны үтәү автомат рәвештә дәүләт һәм муниципаль хезмәтләр күрсәтү өчен билгеләнгән автоматлаштырылган мәгълүмат системасын кулланып башкарылырга мөмкин. </w:t>
      </w:r>
    </w:p>
    <w:p w:rsidR="008B22F6" w:rsidRPr="008B22F6" w:rsidRDefault="0070788D" w:rsidP="008B22F6">
      <w:pPr>
        <w:tabs>
          <w:tab w:val="left" w:pos="8610"/>
        </w:tabs>
        <w:spacing w:after="0" w:line="240" w:lineRule="auto"/>
        <w:ind w:firstLine="709"/>
        <w:jc w:val="both"/>
        <w:rPr>
          <w:rFonts w:ascii="Arial" w:hAnsi="Arial" w:cs="Arial"/>
          <w:sz w:val="24"/>
          <w:szCs w:val="24"/>
        </w:rPr>
      </w:pPr>
      <w:r w:rsidRPr="008B22F6">
        <w:rPr>
          <w:rFonts w:ascii="Arial" w:hAnsi="Arial" w:cs="Arial"/>
          <w:sz w:val="24"/>
          <w:szCs w:val="24"/>
          <w:lang w:val="tt-RU"/>
        </w:rPr>
        <w:t>3.3.3.4. Әлеге пункт белән билгеләнә торган процедуралар карау өчен гариза кергән көннән бер эш көне эчендә гамәлгә ашырыла.</w:t>
      </w:r>
    </w:p>
    <w:p w:rsidR="008B22F6" w:rsidRPr="008B22F6" w:rsidRDefault="0070788D" w:rsidP="008B22F6">
      <w:pPr>
        <w:tabs>
          <w:tab w:val="left" w:pos="8610"/>
        </w:tabs>
        <w:spacing w:after="0" w:line="240" w:lineRule="auto"/>
        <w:ind w:firstLine="709"/>
        <w:jc w:val="both"/>
        <w:rPr>
          <w:rFonts w:ascii="Arial" w:hAnsi="Arial" w:cs="Arial"/>
          <w:sz w:val="24"/>
          <w:szCs w:val="24"/>
        </w:rPr>
      </w:pPr>
      <w:r w:rsidRPr="008B22F6">
        <w:rPr>
          <w:rFonts w:ascii="Arial" w:hAnsi="Arial" w:cs="Arial"/>
          <w:sz w:val="24"/>
          <w:szCs w:val="24"/>
          <w:lang w:val="tt-RU"/>
        </w:rPr>
        <w:t>Процедураларның нәтиҗәсе: кабул ителгән гариза яки документларны кабул итүдән баш тарту турында белдерү.</w:t>
      </w:r>
    </w:p>
    <w:p w:rsidR="008B22F6" w:rsidRPr="008B22F6" w:rsidRDefault="008B22F6" w:rsidP="008B22F6">
      <w:pPr>
        <w:tabs>
          <w:tab w:val="left" w:pos="8610"/>
        </w:tabs>
        <w:spacing w:after="0" w:line="240" w:lineRule="auto"/>
        <w:ind w:firstLine="709"/>
        <w:jc w:val="both"/>
        <w:rPr>
          <w:rFonts w:ascii="Arial" w:hAnsi="Arial" w:cs="Arial"/>
          <w:sz w:val="24"/>
          <w:szCs w:val="24"/>
        </w:rPr>
      </w:pPr>
    </w:p>
    <w:p w:rsidR="008B22F6" w:rsidRPr="008B22F6" w:rsidRDefault="0070788D" w:rsidP="008B22F6">
      <w:pPr>
        <w:tabs>
          <w:tab w:val="left" w:pos="8610"/>
        </w:tabs>
        <w:spacing w:after="0" w:line="240" w:lineRule="auto"/>
        <w:ind w:firstLine="709"/>
        <w:jc w:val="both"/>
        <w:rPr>
          <w:rFonts w:ascii="Arial" w:hAnsi="Arial" w:cs="Arial"/>
          <w:sz w:val="24"/>
          <w:szCs w:val="24"/>
        </w:rPr>
      </w:pPr>
      <w:r w:rsidRPr="008B22F6">
        <w:rPr>
          <w:rFonts w:ascii="Arial" w:hAnsi="Arial" w:cs="Arial"/>
          <w:sz w:val="24"/>
          <w:szCs w:val="24"/>
          <w:lang w:val="tt-RU"/>
        </w:rPr>
        <w:t>3.4. Муниципаль хезмәт күрсәтүдә катнашучы органнарга ведомствоара сорауларны формалаштыру һәм җибәрү</w:t>
      </w:r>
    </w:p>
    <w:p w:rsidR="008B22F6" w:rsidRPr="008B22F6" w:rsidRDefault="008B22F6" w:rsidP="008B22F6">
      <w:pPr>
        <w:spacing w:after="0" w:line="240" w:lineRule="auto"/>
        <w:ind w:firstLine="709"/>
        <w:jc w:val="both"/>
        <w:rPr>
          <w:rFonts w:ascii="Arial" w:hAnsi="Arial" w:cs="Arial"/>
          <w:sz w:val="24"/>
          <w:szCs w:val="24"/>
        </w:rPr>
      </w:pP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A955F8" w:rsidRDefault="00A955F8" w:rsidP="008B22F6">
      <w:pPr>
        <w:tabs>
          <w:tab w:val="left" w:pos="1276"/>
        </w:tabs>
        <w:spacing w:after="0" w:line="240" w:lineRule="auto"/>
        <w:ind w:firstLine="709"/>
        <w:jc w:val="both"/>
        <w:rPr>
          <w:rFonts w:ascii="Arial" w:hAnsi="Arial" w:cs="Arial"/>
          <w:sz w:val="24"/>
          <w:szCs w:val="24"/>
          <w:lang w:val="tt-RU"/>
        </w:rPr>
      </w:pPr>
      <w:r w:rsidRPr="00A955F8">
        <w:rPr>
          <w:rFonts w:ascii="Arial" w:hAnsi="Arial" w:cs="Arial"/>
          <w:sz w:val="24"/>
          <w:szCs w:val="24"/>
          <w:lang w:val="tt-RU"/>
        </w:rPr>
        <w:t xml:space="preserve">Административ процедураны үтәү өчен җаваплы вазыйфаи зат (хезмәткәр) - ведомствоара запросларны </w:t>
      </w:r>
      <w:r>
        <w:rPr>
          <w:rFonts w:ascii="Arial" w:hAnsi="Arial" w:cs="Arial"/>
          <w:sz w:val="24"/>
          <w:szCs w:val="24"/>
          <w:lang w:val="tt-RU"/>
        </w:rPr>
        <w:t>ф</w:t>
      </w:r>
      <w:r w:rsidRPr="00A955F8">
        <w:rPr>
          <w:rFonts w:ascii="Arial" w:hAnsi="Arial" w:cs="Arial"/>
          <w:sz w:val="24"/>
          <w:szCs w:val="24"/>
          <w:lang w:val="tt-RU"/>
        </w:rPr>
        <w:t>ормалаштыру һәм җибәрү өчен җаваплы вазыйфаи зат.</w:t>
      </w:r>
    </w:p>
    <w:p w:rsidR="008B22F6" w:rsidRPr="00A955F8" w:rsidRDefault="0070788D" w:rsidP="008B22F6">
      <w:pPr>
        <w:tabs>
          <w:tab w:val="left" w:pos="1276"/>
        </w:tabs>
        <w:spacing w:after="0" w:line="240" w:lineRule="auto"/>
        <w:ind w:firstLine="709"/>
        <w:jc w:val="both"/>
        <w:rPr>
          <w:rFonts w:ascii="Arial" w:hAnsi="Arial" w:cs="Arial"/>
          <w:bCs/>
          <w:iCs/>
          <w:sz w:val="24"/>
          <w:szCs w:val="24"/>
          <w:lang w:val="tt-RU"/>
        </w:rPr>
      </w:pPr>
      <w:r w:rsidRPr="008B22F6">
        <w:rPr>
          <w:rFonts w:ascii="Arial" w:hAnsi="Arial" w:cs="Arial"/>
          <w:bCs/>
          <w:iCs/>
          <w:sz w:val="24"/>
          <w:szCs w:val="24"/>
          <w:lang w:val="tt-RU"/>
        </w:rPr>
        <w:t>Гаризаны теркәгәннән соң ведомствоара сорауларны формалаштыру һәм җибәрү өчен җаваплы вазыйфаи зат ведомствоара электрон хезмәттәшлек системасы ярдәмендә (техник мөмкинлек булмаганда - башка ысуллар белән) түбәндәге гарызнамәләрне формалаштыра һәм җибәрә:</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1)</w:t>
      </w:r>
      <w:r w:rsidRPr="008B22F6">
        <w:rPr>
          <w:rFonts w:ascii="Arial" w:eastAsia="Times" w:hAnsi="Arial" w:cs="Arial"/>
          <w:sz w:val="24"/>
          <w:szCs w:val="24"/>
          <w:lang w:val="tt-RU"/>
        </w:rPr>
        <w:tab/>
        <w:t xml:space="preserve"> мөрәҗәгать итүче гаиләсенең 14 яшькә җитмәгән барлык әгъзалары өчен баланың туу турында таныклыгы;</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2)</w:t>
      </w:r>
      <w:r w:rsidRPr="008B22F6">
        <w:rPr>
          <w:rFonts w:ascii="Arial" w:eastAsia="Times" w:hAnsi="Arial" w:cs="Arial"/>
          <w:sz w:val="24"/>
          <w:szCs w:val="24"/>
          <w:lang w:val="tt-RU"/>
        </w:rPr>
        <w:tab/>
        <w:t xml:space="preserve"> гариза бирүче һәм/яки аның гаилә әгъзалары өчен никах теркәү факты булганда никах теркәү турында таныклык;</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3)</w:t>
      </w:r>
      <w:r w:rsidRPr="008B22F6">
        <w:rPr>
          <w:rFonts w:ascii="Arial" w:eastAsia="Times" w:hAnsi="Arial" w:cs="Arial"/>
          <w:sz w:val="24"/>
          <w:szCs w:val="24"/>
          <w:lang w:val="tt-RU"/>
        </w:rPr>
        <w:tab/>
        <w:t>ата булу факты булган очракта аталыкны билгеләү турында таныклык;</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4)</w:t>
      </w:r>
      <w:r w:rsidRPr="008B22F6">
        <w:rPr>
          <w:rFonts w:ascii="Arial" w:eastAsia="Times" w:hAnsi="Arial" w:cs="Arial"/>
          <w:sz w:val="24"/>
          <w:szCs w:val="24"/>
          <w:lang w:val="tt-RU"/>
        </w:rPr>
        <w:tab/>
        <w:t>аерылышу вакытыннан соң  аерылышу факты күрсәтелгән чорда 5 ел узмаган булса, никахны өзү турында таныклык;</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5)</w:t>
      </w:r>
      <w:r w:rsidRPr="008B22F6">
        <w:rPr>
          <w:rFonts w:ascii="Arial" w:eastAsia="Times" w:hAnsi="Arial" w:cs="Arial"/>
          <w:sz w:val="24"/>
          <w:szCs w:val="24"/>
          <w:lang w:val="tt-RU"/>
        </w:rPr>
        <w:tab/>
        <w:t>үзгәреш очрагы булганда исемнең үзгәрүе турында таныклык;</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lastRenderedPageBreak/>
        <w:t>6)</w:t>
      </w:r>
      <w:r w:rsidRPr="008B22F6">
        <w:rPr>
          <w:rFonts w:ascii="Arial" w:eastAsia="Times" w:hAnsi="Arial" w:cs="Arial"/>
          <w:sz w:val="24"/>
          <w:szCs w:val="24"/>
          <w:lang w:val="tt-RU"/>
        </w:rPr>
        <w:tab/>
        <w:t>гаилә составын раслау өчен үлем факты булганда -</w:t>
      </w:r>
      <w:r w:rsidR="00A955F8">
        <w:rPr>
          <w:rFonts w:ascii="Arial" w:eastAsia="Times" w:hAnsi="Arial" w:cs="Arial"/>
          <w:sz w:val="24"/>
          <w:szCs w:val="24"/>
          <w:lang w:val="tt-RU"/>
        </w:rPr>
        <w:t xml:space="preserve"> </w:t>
      </w:r>
      <w:r w:rsidRPr="008B22F6">
        <w:rPr>
          <w:rFonts w:ascii="Arial" w:eastAsia="Times" w:hAnsi="Arial" w:cs="Arial"/>
          <w:sz w:val="24"/>
          <w:szCs w:val="24"/>
          <w:lang w:val="tt-RU"/>
        </w:rPr>
        <w:t>үлем турында таныклык;</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7)</w:t>
      </w:r>
      <w:r w:rsidRPr="008B22F6">
        <w:rPr>
          <w:rFonts w:ascii="Arial" w:eastAsia="Times" w:hAnsi="Arial" w:cs="Arial"/>
          <w:sz w:val="24"/>
          <w:szCs w:val="24"/>
          <w:lang w:val="tt-RU"/>
        </w:rPr>
        <w:tab/>
        <w:t>аерым затның үзендә булган күчемсез мөлкәт объектларына хокуклары турында Бердәм дәүләт күчемсез мөлкәт реестрыннан өземтә (соңгы 5 елда);</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8)</w:t>
      </w:r>
      <w:r w:rsidRPr="008B22F6">
        <w:rPr>
          <w:rFonts w:ascii="Arial" w:eastAsia="Times" w:hAnsi="Arial" w:cs="Arial"/>
          <w:sz w:val="24"/>
          <w:szCs w:val="24"/>
          <w:lang w:val="tt-RU"/>
        </w:rPr>
        <w:tab/>
        <w:t>торак урынын яшәү өчен яраксыз дип тану турында белешмәләр;</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9)</w:t>
      </w:r>
      <w:r w:rsidRPr="008B22F6">
        <w:rPr>
          <w:rFonts w:ascii="Arial" w:eastAsia="Times" w:hAnsi="Arial" w:cs="Arial"/>
          <w:sz w:val="24"/>
          <w:szCs w:val="24"/>
          <w:lang w:val="tt-RU"/>
        </w:rPr>
        <w:tab/>
        <w:t>Россия Федерациясе Хезмәт кодексының 66.1нче статьясында билгеләнгән тәртиптә алынган хезмәт эшчәнлеге турында белешмәләр;</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10)</w:t>
      </w:r>
      <w:r w:rsidRPr="008B22F6">
        <w:rPr>
          <w:rFonts w:ascii="Arial" w:eastAsia="Times" w:hAnsi="Arial" w:cs="Arial"/>
          <w:sz w:val="24"/>
          <w:szCs w:val="24"/>
          <w:lang w:val="tt-RU"/>
        </w:rPr>
        <w:tab/>
        <w:t xml:space="preserve">  2-НДФЛ, 3-НДФЛ формалары буенча керемнәр турында белешмәләр;</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11)</w:t>
      </w:r>
      <w:r w:rsidRPr="008B22F6">
        <w:rPr>
          <w:rFonts w:ascii="Arial" w:eastAsia="Times" w:hAnsi="Arial" w:cs="Arial"/>
          <w:sz w:val="24"/>
          <w:szCs w:val="24"/>
          <w:lang w:val="tt-RU"/>
        </w:rPr>
        <w:tab/>
        <w:t>пособиеләр билгеләү турында мәгълүмат;</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12)</w:t>
      </w:r>
      <w:r w:rsidRPr="008B22F6">
        <w:rPr>
          <w:rFonts w:ascii="Arial" w:eastAsia="Times" w:hAnsi="Arial" w:cs="Arial"/>
          <w:sz w:val="24"/>
          <w:szCs w:val="24"/>
          <w:lang w:val="tt-RU"/>
        </w:rPr>
        <w:tab/>
        <w:t>салым органнарында исәпкә кую турында белешмәләр;</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13)</w:t>
      </w:r>
      <w:r w:rsidRPr="008B22F6">
        <w:rPr>
          <w:rFonts w:ascii="Arial" w:eastAsia="Times" w:hAnsi="Arial" w:cs="Arial"/>
          <w:sz w:val="24"/>
          <w:szCs w:val="24"/>
          <w:lang w:val="tt-RU"/>
        </w:rPr>
        <w:tab/>
        <w:t>шәхси (шәхсиләштерелгән) исәпкә алу системасында теркәү турында белешмәләр;</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14)</w:t>
      </w:r>
      <w:r w:rsidRPr="008B22F6">
        <w:rPr>
          <w:rFonts w:ascii="Arial" w:eastAsia="Times" w:hAnsi="Arial" w:cs="Arial"/>
          <w:sz w:val="24"/>
          <w:szCs w:val="24"/>
          <w:lang w:val="tt-RU"/>
        </w:rPr>
        <w:tab/>
        <w:t>гражданның социаль ярдәм алу хокукын раслый торган таныклыклар һәм документлар;</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15)</w:t>
      </w:r>
      <w:r w:rsidRPr="008B22F6">
        <w:rPr>
          <w:rFonts w:ascii="Arial" w:eastAsia="Times" w:hAnsi="Arial" w:cs="Arial"/>
          <w:sz w:val="24"/>
          <w:szCs w:val="24"/>
          <w:lang w:val="tt-RU"/>
        </w:rPr>
        <w:tab/>
        <w:t>әлеге хокукны исәпкә алып, чиратка кабул ителә торган затлар өчен өстәмә мәйданга хокук турында документлар;</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16)</w:t>
      </w:r>
      <w:r w:rsidRPr="008B22F6">
        <w:rPr>
          <w:rFonts w:ascii="Arial" w:eastAsia="Times" w:hAnsi="Arial" w:cs="Arial"/>
          <w:sz w:val="24"/>
          <w:szCs w:val="24"/>
          <w:lang w:val="tt-RU"/>
        </w:rPr>
        <w:tab/>
        <w:t>торак урынында яшәү урыны буенча теркәлү турында белешмәләр;</w:t>
      </w:r>
    </w:p>
    <w:p w:rsidR="008B22F6" w:rsidRPr="008B22F6" w:rsidRDefault="0070788D" w:rsidP="008B22F6">
      <w:pPr>
        <w:tabs>
          <w:tab w:val="left" w:pos="1276"/>
        </w:tabs>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17)</w:t>
      </w:r>
      <w:r w:rsidRPr="008B22F6">
        <w:rPr>
          <w:rFonts w:ascii="Arial" w:eastAsia="Times" w:hAnsi="Arial" w:cs="Arial"/>
          <w:sz w:val="24"/>
          <w:szCs w:val="24"/>
          <w:lang w:val="tt-RU"/>
        </w:rPr>
        <w:tab/>
        <w:t>яшәү урыны буенча элеккеге теркәү урыннары турында архив белешмәләре.</w:t>
      </w:r>
    </w:p>
    <w:p w:rsidR="008B22F6" w:rsidRPr="008B22F6" w:rsidRDefault="0070788D" w:rsidP="008B22F6">
      <w:pPr>
        <w:spacing w:after="0" w:line="240" w:lineRule="auto"/>
        <w:ind w:firstLine="709"/>
        <w:jc w:val="both"/>
        <w:rPr>
          <w:rFonts w:ascii="Arial" w:eastAsia="Times New Roman" w:hAnsi="Arial" w:cs="Arial"/>
          <w:strike/>
          <w:sz w:val="24"/>
          <w:szCs w:val="24"/>
        </w:rPr>
      </w:pPr>
      <w:r w:rsidRPr="008B22F6">
        <w:rPr>
          <w:rFonts w:ascii="Arial" w:hAnsi="Arial" w:cs="Arial"/>
          <w:sz w:val="24"/>
          <w:szCs w:val="24"/>
          <w:lang w:val="tt-RU"/>
        </w:rPr>
        <w:t xml:space="preserve">Әлеге пункт белән билгеләнә торган процедуралар карау өчен гариза кабул ителгән көнне гамәлгә ашырыла. </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 xml:space="preserve">Хакимият органнарына һәм (яки) хакимият органнарына буйсынган оешмалар запросларына җибәрелгән процедураларның нәтиҗәсе. </w:t>
      </w:r>
    </w:p>
    <w:p w:rsidR="008B22F6" w:rsidRPr="008B22F6" w:rsidRDefault="0070788D" w:rsidP="008B22F6">
      <w:pPr>
        <w:spacing w:after="0" w:line="240" w:lineRule="auto"/>
        <w:ind w:firstLine="709"/>
        <w:jc w:val="both"/>
        <w:rPr>
          <w:rFonts w:ascii="Arial" w:eastAsia="Times" w:hAnsi="Arial" w:cs="Arial"/>
          <w:sz w:val="24"/>
          <w:szCs w:val="24"/>
        </w:rPr>
      </w:pPr>
      <w:r w:rsidRPr="008B22F6">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8B22F6" w:rsidRPr="008B22F6" w:rsidRDefault="0070788D" w:rsidP="008B22F6">
      <w:pPr>
        <w:spacing w:after="0" w:line="240" w:lineRule="auto"/>
        <w:ind w:firstLine="720"/>
        <w:jc w:val="both"/>
        <w:rPr>
          <w:rFonts w:ascii="Arial" w:eastAsia="Times New Roman" w:hAnsi="Arial" w:cs="Arial"/>
          <w:sz w:val="24"/>
          <w:szCs w:val="24"/>
        </w:rPr>
      </w:pPr>
      <w:r w:rsidRPr="008B22F6">
        <w:rPr>
          <w:rFonts w:ascii="Arial" w:hAnsi="Arial" w:cs="Arial"/>
          <w:sz w:val="24"/>
          <w:szCs w:val="24"/>
          <w:lang w:val="tt-RU"/>
        </w:rPr>
        <w:t>Әлеге пункт белән билгеләнә торган процедуралар түбәндәге срокларда гамәлгә ашырыла:</w:t>
      </w:r>
    </w:p>
    <w:p w:rsidR="008B22F6" w:rsidRPr="008B22F6" w:rsidRDefault="0070788D" w:rsidP="008B22F6">
      <w:pPr>
        <w:spacing w:after="0" w:line="240" w:lineRule="auto"/>
        <w:ind w:firstLine="720"/>
        <w:jc w:val="both"/>
        <w:rPr>
          <w:rFonts w:ascii="Arial" w:hAnsi="Arial" w:cs="Arial"/>
          <w:sz w:val="24"/>
          <w:szCs w:val="24"/>
        </w:rPr>
      </w:pPr>
      <w:r w:rsidRPr="008B22F6">
        <w:rPr>
          <w:rFonts w:ascii="Arial" w:hAnsi="Arial" w:cs="Arial"/>
          <w:sz w:val="24"/>
          <w:szCs w:val="24"/>
          <w:lang w:val="tt-RU"/>
        </w:rPr>
        <w:t>Росреестр белгечләре җибәргән документлар (белешмәләр) буенча өч эш көненнән дә артык түгел;</w:t>
      </w:r>
    </w:p>
    <w:p w:rsidR="008B22F6" w:rsidRPr="008B22F6" w:rsidRDefault="0070788D" w:rsidP="008B22F6">
      <w:pPr>
        <w:spacing w:after="0" w:line="240" w:lineRule="auto"/>
        <w:ind w:firstLine="720"/>
        <w:jc w:val="both"/>
        <w:rPr>
          <w:rFonts w:ascii="Arial" w:hAnsi="Arial" w:cs="Arial"/>
          <w:sz w:val="24"/>
          <w:szCs w:val="24"/>
        </w:rPr>
      </w:pPr>
      <w:r w:rsidRPr="008B22F6">
        <w:rPr>
          <w:rFonts w:ascii="Arial" w:hAnsi="Arial" w:cs="Arial"/>
          <w:sz w:val="24"/>
          <w:szCs w:val="24"/>
          <w:lang w:val="tt-RU"/>
        </w:rPr>
        <w:t>калган тәэмин итүчеләр буенча-ведомствоара гарызнамә орган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органга яисә оешмага кергән көннән алып биш көн эчендә.</w:t>
      </w:r>
    </w:p>
    <w:p w:rsidR="008B22F6" w:rsidRPr="008B22F6" w:rsidRDefault="0070788D" w:rsidP="008B22F6">
      <w:pPr>
        <w:spacing w:after="0" w:line="240" w:lineRule="auto"/>
        <w:ind w:firstLine="709"/>
        <w:jc w:val="both"/>
        <w:rPr>
          <w:rFonts w:ascii="Arial" w:eastAsia="Times" w:hAnsi="Arial" w:cs="Arial"/>
          <w:sz w:val="24"/>
          <w:szCs w:val="24"/>
        </w:rPr>
      </w:pPr>
      <w:r w:rsidRPr="008B22F6">
        <w:rPr>
          <w:rFonts w:ascii="Arial" w:hAnsi="Arial" w:cs="Arial"/>
          <w:sz w:val="24"/>
          <w:szCs w:val="24"/>
          <w:lang w:val="tt-RU"/>
        </w:rPr>
        <w:t>Ведомствоара запросларны Формалаштыру һәм җибәрү өчен җаваплы вазыйфаи зат ведомствоара электрон багланышлар системасы аша соратып алына торган муниципаль хезмәт күрсәтү өчен кирәкле документлар (белешмәләр) яисә документ һәм (яки) мәгълүмат булмаганда баш тарту турында белдерү ала.</w:t>
      </w:r>
    </w:p>
    <w:p w:rsidR="008B22F6" w:rsidRPr="008B22F6" w:rsidRDefault="0070788D" w:rsidP="008B22F6">
      <w:pPr>
        <w:tabs>
          <w:tab w:val="left" w:pos="8610"/>
        </w:tabs>
        <w:spacing w:after="0" w:line="240" w:lineRule="auto"/>
        <w:ind w:firstLine="709"/>
        <w:jc w:val="both"/>
        <w:rPr>
          <w:rFonts w:ascii="Arial" w:eastAsia="Times New Roman" w:hAnsi="Arial" w:cs="Arial"/>
          <w:sz w:val="24"/>
          <w:szCs w:val="24"/>
        </w:rPr>
      </w:pPr>
      <w:r w:rsidRPr="008B22F6">
        <w:rPr>
          <w:rFonts w:ascii="Arial" w:hAnsi="Arial" w:cs="Arial"/>
          <w:sz w:val="24"/>
          <w:szCs w:val="24"/>
          <w:lang w:val="tt-RU"/>
        </w:rPr>
        <w:t>3.4.3. Регламентның 3.4.1, 3.4.2 пунктларында күрсәтелгән процедураларны үтәү,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башлап, автомат рәвештә гамәлгә ашырылырга мөмкин.</w:t>
      </w:r>
    </w:p>
    <w:p w:rsidR="008B22F6" w:rsidRPr="008B22F6" w:rsidRDefault="0070788D" w:rsidP="008B22F6">
      <w:pPr>
        <w:spacing w:after="0" w:line="240" w:lineRule="auto"/>
        <w:ind w:firstLine="720"/>
        <w:jc w:val="both"/>
        <w:rPr>
          <w:rFonts w:ascii="Arial" w:hAnsi="Arial" w:cs="Arial"/>
          <w:sz w:val="24"/>
          <w:szCs w:val="24"/>
        </w:rPr>
      </w:pPr>
      <w:r w:rsidRPr="008B22F6">
        <w:rPr>
          <w:rFonts w:ascii="Arial" w:hAnsi="Arial" w:cs="Arial"/>
          <w:sz w:val="24"/>
          <w:szCs w:val="24"/>
          <w:lang w:val="tt-RU"/>
        </w:rPr>
        <w:lastRenderedPageBreak/>
        <w:t>3.4.4. Процедураларның нәтиҗәсе: ведомствоара запросларны формалаштыру һәм җибәрү өчен җаваплы вазыйфаи затка җибәрелгән документлар (белешмәләр) яисә баш тарту турында белдерү.</w:t>
      </w:r>
    </w:p>
    <w:p w:rsidR="008B22F6" w:rsidRPr="008B22F6" w:rsidRDefault="0070788D" w:rsidP="008B22F6">
      <w:pPr>
        <w:spacing w:after="0" w:line="240" w:lineRule="auto"/>
        <w:ind w:firstLine="720"/>
        <w:jc w:val="both"/>
        <w:rPr>
          <w:rFonts w:ascii="Arial" w:hAnsi="Arial" w:cs="Arial"/>
          <w:sz w:val="24"/>
          <w:szCs w:val="24"/>
        </w:rPr>
      </w:pPr>
      <w:r w:rsidRPr="008B22F6">
        <w:rPr>
          <w:rFonts w:ascii="Arial" w:hAnsi="Arial" w:cs="Arial"/>
          <w:sz w:val="24"/>
          <w:szCs w:val="24"/>
          <w:lang w:val="tt-RU"/>
        </w:rPr>
        <w:t>Регламентның 3.4 пунктында күрсәтелгән административ процедураларны үтәүнең максималь вакыты биш эш көне тәшкил итә.</w:t>
      </w:r>
    </w:p>
    <w:p w:rsidR="008B22F6" w:rsidRPr="008B22F6" w:rsidRDefault="008B22F6" w:rsidP="008B22F6">
      <w:pPr>
        <w:spacing w:after="0" w:line="240" w:lineRule="auto"/>
        <w:ind w:firstLine="709"/>
        <w:jc w:val="both"/>
        <w:rPr>
          <w:rFonts w:ascii="Arial" w:hAnsi="Arial" w:cs="Arial"/>
          <w:sz w:val="24"/>
          <w:szCs w:val="24"/>
        </w:rPr>
      </w:pP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3.5. Муниципаль хезмәт нәтиҗәләрен әзерләү</w:t>
      </w:r>
    </w:p>
    <w:p w:rsidR="008B22F6" w:rsidRPr="008B22F6" w:rsidRDefault="008B22F6" w:rsidP="008B22F6">
      <w:pPr>
        <w:spacing w:after="0" w:line="240" w:lineRule="auto"/>
        <w:ind w:firstLine="709"/>
        <w:jc w:val="both"/>
        <w:rPr>
          <w:rFonts w:ascii="Arial" w:hAnsi="Arial" w:cs="Arial"/>
          <w:sz w:val="24"/>
          <w:szCs w:val="24"/>
        </w:rPr>
      </w:pPr>
    </w:p>
    <w:p w:rsidR="008B22F6" w:rsidRPr="00F101C8" w:rsidRDefault="0070788D" w:rsidP="008B22F6">
      <w:pPr>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 xml:space="preserve">3.5.1. Административ процедураны башкару өчен нигез булып административ процедураны башкаруга вәкаләтле вазыйфаи зат тарафыннан документлар комплектын </w:t>
      </w:r>
      <w:r w:rsidR="00F101C8">
        <w:rPr>
          <w:rFonts w:ascii="Arial" w:hAnsi="Arial" w:cs="Arial"/>
          <w:sz w:val="24"/>
          <w:szCs w:val="24"/>
          <w:lang w:val="tt-RU"/>
        </w:rPr>
        <w:t>ф</w:t>
      </w:r>
      <w:r w:rsidRPr="008B22F6">
        <w:rPr>
          <w:rFonts w:ascii="Arial" w:hAnsi="Arial" w:cs="Arial"/>
          <w:sz w:val="24"/>
          <w:szCs w:val="24"/>
          <w:lang w:val="tt-RU"/>
        </w:rPr>
        <w:t>ормалаштыру һәм җибәрү өчен җаваплы вазыйфаи зат</w:t>
      </w:r>
      <w:r w:rsidR="00F101C8">
        <w:rPr>
          <w:rFonts w:ascii="Arial" w:hAnsi="Arial" w:cs="Arial"/>
          <w:sz w:val="24"/>
          <w:szCs w:val="24"/>
          <w:lang w:val="tt-RU"/>
        </w:rPr>
        <w:t>тан</w:t>
      </w:r>
      <w:r w:rsidRPr="008B22F6">
        <w:rPr>
          <w:rFonts w:ascii="Arial" w:hAnsi="Arial" w:cs="Arial"/>
          <w:sz w:val="24"/>
          <w:szCs w:val="24"/>
          <w:lang w:val="tt-RU"/>
        </w:rPr>
        <w:t xml:space="preserve"> алу тора.</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Административ процедураны үтәү өчен җаваплы вазыйфаи зат-документларны эшкәртү өчен җаваплы вазыйфаи зат.</w:t>
      </w:r>
    </w:p>
    <w:p w:rsidR="008B22F6" w:rsidRPr="008B22F6" w:rsidRDefault="0070788D" w:rsidP="008B22F6">
      <w:pPr>
        <w:pStyle w:val="ConsPlusNormal"/>
        <w:ind w:firstLine="709"/>
        <w:jc w:val="both"/>
        <w:rPr>
          <w:bCs/>
          <w:iCs/>
          <w:sz w:val="24"/>
          <w:szCs w:val="24"/>
          <w:shd w:val="clear" w:color="auto" w:fill="FFFFFF"/>
        </w:rPr>
      </w:pPr>
      <w:r w:rsidRPr="008B22F6">
        <w:rPr>
          <w:sz w:val="24"/>
          <w:szCs w:val="24"/>
          <w:shd w:val="clear" w:color="auto" w:fill="FFFFFF"/>
          <w:lang w:val="tt-RU"/>
        </w:rPr>
        <w:t>3.5.2. Документлар эшкәртү өчен җаваплы вазыйфаи зат:</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Регламентның 3.3.3.2 пунктында каралган процедураларны башкара.</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Муниципаль хезмәт күрсәтү өчен кирәкле документларны кабул итүдән баш тарту өчен нигезләр булмаганда:</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документларны эшкәртү өчен җаваплы вазыйфаи зат документларны исәпкә алу эшенә формалаштыра һәм иҗтимагый торак комиссиясенә (алга таба – комиссия) карауга җибәрә.</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3.5.3. Комиссия әгъзалары үз утырышында хисап эшен карый һәм социаль ипотека системасында торак шартларын яхшыртуга мохтаҗларны исәпкә кую яки исәпкә куюдан баш тарту турында карар кабул итә, беркетмәгә кул куялар һәм документларны эшкәртү өчен җаваплы вазыйфаи затка җибәрәләр.</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3.5.4. Документларны эшкәртү өчен җаваплы вазыйфаи зат, комиссия тарафыннан исәпкә кую турында карар кабул ителгән очракта:</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1) мөрәҗәгать итүченең гаиләсе (никахта тормаган мөрәҗәгать итүченең) турында Татарстан Республикасы буенча гражданнарның җыелма исемлегенә кертә («Исәпкә алу эшен теркәү» картасын төзи, гариза бирүчегә исәп номерын бирә);</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 xml:space="preserve">2) «Татарстан Республикасы буенча гражданнарның җыелма исемлегенә гаилә әгъзалары белән яңа мөрәҗәгать итүчеләрне теркәү турында» боерык проектын әзерли (алга таба – күрсәтмә).  </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Комиссия исәпкә куюдан баш тарту турында карар кабул иткән очракта, Бүлек белгече учетка куюдан баш тарту турында хат проектын әзерли (алга таба-хат) һәм килештерүгә җибәрә.</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Әлеге пункт белән билгеләнә торган процедуралар беркетмә һәм гаилә</w:t>
      </w:r>
      <w:r w:rsidR="00F101C8">
        <w:rPr>
          <w:bCs/>
          <w:iCs/>
          <w:sz w:val="24"/>
          <w:szCs w:val="24"/>
          <w:shd w:val="clear" w:color="auto" w:fill="FFFFFF"/>
          <w:lang w:val="tt-RU"/>
        </w:rPr>
        <w:t>не</w:t>
      </w:r>
      <w:r w:rsidRPr="008B22F6">
        <w:rPr>
          <w:bCs/>
          <w:iCs/>
          <w:sz w:val="24"/>
          <w:szCs w:val="24"/>
          <w:shd w:val="clear" w:color="auto" w:fill="FFFFFF"/>
          <w:lang w:val="tt-RU"/>
        </w:rPr>
        <w:t xml:space="preserve"> исәпкә алу эше кергән көннән алып өч көн эчендә гамәлгә ашырыла.</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Процедураларның нәтиҗәсе: бүлек башлыгына килештерүгә җибәрелгән күрсәтмә (хат) проекты.</w:t>
      </w:r>
    </w:p>
    <w:p w:rsidR="008B22F6" w:rsidRPr="00F101C8" w:rsidRDefault="0070788D" w:rsidP="008B22F6">
      <w:pPr>
        <w:pStyle w:val="ConsPlusNormal"/>
        <w:ind w:firstLine="709"/>
        <w:jc w:val="both"/>
        <w:rPr>
          <w:bCs/>
          <w:iCs/>
          <w:sz w:val="24"/>
          <w:szCs w:val="24"/>
          <w:shd w:val="clear" w:color="auto" w:fill="FFFFFF"/>
          <w:lang w:val="tt-RU"/>
        </w:rPr>
      </w:pPr>
      <w:r w:rsidRPr="008B22F6">
        <w:rPr>
          <w:bCs/>
          <w:iCs/>
          <w:sz w:val="24"/>
          <w:szCs w:val="24"/>
          <w:shd w:val="clear" w:color="auto" w:fill="FFFFFF"/>
          <w:lang w:val="tt-RU"/>
        </w:rPr>
        <w:t xml:space="preserve">3.5.5. Бүлек башлыгы күрсәтмә (хатлар) проектын килештерә һәм имзага муниципаль район </w:t>
      </w:r>
      <w:r w:rsidR="00F101C8" w:rsidRPr="008B22F6">
        <w:rPr>
          <w:bCs/>
          <w:iCs/>
          <w:sz w:val="24"/>
          <w:szCs w:val="24"/>
          <w:shd w:val="clear" w:color="auto" w:fill="FFFFFF"/>
          <w:lang w:val="tt-RU"/>
        </w:rPr>
        <w:t>Б</w:t>
      </w:r>
      <w:r w:rsidRPr="008B22F6">
        <w:rPr>
          <w:bCs/>
          <w:iCs/>
          <w:sz w:val="24"/>
          <w:szCs w:val="24"/>
          <w:shd w:val="clear" w:color="auto" w:fill="FFFFFF"/>
          <w:lang w:val="tt-RU"/>
        </w:rPr>
        <w:t>ашлыгына җибәрә.</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Әлеге пункт белән билгеләнә торган процедуралар алдагы процедураны тәмамлаганнан соң бер көннән дә соңга калмыйча гамәлгә ашырыла.</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 xml:space="preserve">Процедураларның нәтиҗәсе: район </w:t>
      </w:r>
      <w:r w:rsidR="00F101C8" w:rsidRPr="008B22F6">
        <w:rPr>
          <w:bCs/>
          <w:iCs/>
          <w:sz w:val="24"/>
          <w:szCs w:val="24"/>
          <w:shd w:val="clear" w:color="auto" w:fill="FFFFFF"/>
          <w:lang w:val="tt-RU"/>
        </w:rPr>
        <w:t>Б</w:t>
      </w:r>
      <w:r w:rsidRPr="008B22F6">
        <w:rPr>
          <w:bCs/>
          <w:iCs/>
          <w:sz w:val="24"/>
          <w:szCs w:val="24"/>
          <w:shd w:val="clear" w:color="auto" w:fill="FFFFFF"/>
          <w:lang w:val="tt-RU"/>
        </w:rPr>
        <w:t>ашлыгына кул кую өчен җибәрелгән боерыкның (хатларның) килешенгән проекты.</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3.5.6. Район Башлыгы боерыкка (хатка) кул куя һәм документларны эшкәртү өчен җаваплы вазыйфаи затка юллый.</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Әлеге пункт белән билгеләнә торган процедуралар алдагы процедураны тәмамлаганнан соң бер көннән дә соңга калмыйча гамәлгә ашырыла.</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 xml:space="preserve">Процедураларның нәтиҗәсе: документларны эшкәртү өчен җаваплы вазыйфаи </w:t>
      </w:r>
      <w:r w:rsidRPr="008B22F6">
        <w:rPr>
          <w:bCs/>
          <w:iCs/>
          <w:sz w:val="24"/>
          <w:szCs w:val="24"/>
          <w:shd w:val="clear" w:color="auto" w:fill="FFFFFF"/>
          <w:lang w:val="tt-RU"/>
        </w:rPr>
        <w:lastRenderedPageBreak/>
        <w:t>затка җибәрелгән кул куелган күрсәтмә (хат).</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3.5.7. Документларны эшкәртү өчен җаваплы вазыйфаи зат, күрсәтмә алганда, документларны туплый һәм Дәүләт торак фондына җибәрә.</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Исәпкә куелудан баш тарткан очракта, имзаланган хат гариза бирүчегә почта аша, комиссия карары кушымтасы белән җибәрелә.</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Әлеге пункт белән билгеләнә торган процедура алдагы процедураны тәмамлаганнан соң өч көн эчендә гамәлгә ашырыла.</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3.5.8. Дәүләт торак фонды документлар кабул итә һәм гамәлгә ашыра:</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торак төзелешен үстерүгә дәүләт ярдәме күрсәтү өлкәсендә үзара хезмәттәшлек турында төзелгән шартнамәләр нигезендә аларны анализлау һәм гомумиләштерү, дәүләт җир резервын формалаштыру һәм алардан файдалану тәртибе;</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исәпкә куелган гаиләләр реестрын (шулай ук өйләнешмәгән гариза бирүчеләр) шәһәр һәм районнар буенча бүлеп төзү;</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 xml:space="preserve">учетка куелган гаиләләр реестрының документларын эшкәртү өчен җаваплы вазыйфаи затка яисә исәпкә куелудан баш тарту сәбәпләрен күрсәтеп, гаиләләрнең бирелгән исемлекләрен кире кайтару. </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Әлеге пункт белән билгеләнә торган процедуралар Дәүләт торак фонды регламенты белән билгеләнгән вакытта гамәлгә ашырыла.</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Процедураларның нәтиҗәсе: учетка кую яки сәбәпләрен күрсәтеп куюдан баш тарту турында карар.</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3.5.9. Регламентның 3.5.2-3.5.8 пунктларында күрсәтелгән процедураларны үтәү дәүләт һәм муниципаль хезмәтләр күрсәтү өчен билгеләнгән автоматлаштырылган мәгълүмат системасын кулланып автомат рәвештә гамәлгә ашырылырга мөмкин.</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3.5.10. Административ процедураларны башкаруның максималь вакыты 16 эш көне тәшкил итә.</w:t>
      </w:r>
    </w:p>
    <w:p w:rsidR="008B22F6" w:rsidRPr="008B22F6" w:rsidRDefault="0070788D" w:rsidP="008B22F6">
      <w:pPr>
        <w:pStyle w:val="ConsPlusNormal"/>
        <w:ind w:firstLine="709"/>
        <w:jc w:val="both"/>
        <w:rPr>
          <w:bCs/>
          <w:iCs/>
          <w:sz w:val="24"/>
          <w:szCs w:val="24"/>
          <w:shd w:val="clear" w:color="auto" w:fill="FFFFFF"/>
        </w:rPr>
      </w:pPr>
      <w:r w:rsidRPr="008B22F6">
        <w:rPr>
          <w:bCs/>
          <w:iCs/>
          <w:sz w:val="24"/>
          <w:szCs w:val="24"/>
          <w:shd w:val="clear" w:color="auto" w:fill="FFFFFF"/>
          <w:lang w:val="tt-RU"/>
        </w:rPr>
        <w:t>Административ процедураны үтәү нәтиҗәсе булып түбәндәгеләр тора: муниципаль хезмәт күрсәтү өчен кирәкле документларны кабул итүдән баш тарту, учетка кую яки сәбәпләрен күрсәтеп куюдан баш тарту.</w:t>
      </w:r>
    </w:p>
    <w:p w:rsidR="008B22F6" w:rsidRPr="008B22F6" w:rsidRDefault="008B22F6" w:rsidP="008B22F6">
      <w:pPr>
        <w:spacing w:after="0" w:line="240" w:lineRule="auto"/>
        <w:ind w:firstLine="709"/>
        <w:jc w:val="both"/>
        <w:rPr>
          <w:rFonts w:ascii="Arial" w:hAnsi="Arial" w:cs="Arial"/>
          <w:sz w:val="24"/>
          <w:szCs w:val="24"/>
        </w:rPr>
      </w:pP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 xml:space="preserve">3.6. Мөрәҗәгать итүчегә муниципаль хезмәт нәтиҗәсен бирү (җибәрү) </w:t>
      </w:r>
    </w:p>
    <w:p w:rsidR="008B22F6" w:rsidRPr="008B22F6" w:rsidRDefault="008B22F6" w:rsidP="008B22F6">
      <w:pPr>
        <w:spacing w:after="0" w:line="240" w:lineRule="auto"/>
        <w:ind w:firstLine="709"/>
        <w:jc w:val="both"/>
        <w:rPr>
          <w:rFonts w:ascii="Arial" w:hAnsi="Arial" w:cs="Arial"/>
          <w:sz w:val="24"/>
          <w:szCs w:val="24"/>
        </w:rPr>
      </w:pP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Административ процедураны үтәү өчен җаваплы вазыйфаи зат булып документлар бирү (җибәрү) өчен җаваплы вазыйфаи зат тора.</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Документлар бирү (җибәрү) өчен җаваплы вазыйфаи зат:</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мөрәҗәгать итүчегә (аның вәкиленә) электрон хезмәт күрсәтү юлы белән муниципаль х</w:t>
      </w:r>
      <w:r w:rsidR="00F101C8">
        <w:rPr>
          <w:rFonts w:ascii="Arial" w:hAnsi="Arial" w:cs="Arial"/>
          <w:sz w:val="24"/>
          <w:szCs w:val="24"/>
          <w:lang w:val="tt-RU"/>
        </w:rPr>
        <w:t>езмәт күрсәтү нәтиҗәсе һәм КФҮ</w:t>
      </w:r>
      <w:r w:rsidRPr="008B22F6">
        <w:rPr>
          <w:rFonts w:ascii="Arial" w:hAnsi="Arial" w:cs="Arial"/>
          <w:sz w:val="24"/>
          <w:szCs w:val="24"/>
          <w:lang w:val="tt-RU"/>
        </w:rPr>
        <w:t xml:space="preserve"> муниципаль хезмәт күрсәтү нәтиҗәсен алу мөмкинлеге турында Республика порталы аша хәбәр итә.</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Процедураны үтәү дәүләт һәм муниципаль хезмәтләр күрсәтү өчен билгеләнгән автоматлаштырылган мәгълүмат системасын кулланып автомат режимда гамәлгә ашырылырга мөмкин.</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lastRenderedPageBreak/>
        <w:t>Процедураларның нәтиҗәсе: мөрәҗәгать итүчегә (аның вәкиленә) муниципаль хезмәт күрсәтү нәтиҗәләре һәм аны алу ысуллары турында хәбәр итү.</w:t>
      </w:r>
    </w:p>
    <w:p w:rsidR="008B22F6" w:rsidRPr="0070788D" w:rsidRDefault="0070788D" w:rsidP="008B22F6">
      <w:pPr>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 xml:space="preserve">3.6.2.1. КФҮ  муниципаль хезмәт күрсәтү нәтиҗәсе турында мөрәҗәгать иткәндә, КФҮ хезмәткәре гариза бирүчегә муниципаль хезмәт нәтиҗәсен кәгазьдә бирә. Мөрәҗәгать итүче таләбе буенча, электрон документ нөсхәсе белән бергә, аңа электрон документ нөсхәсе, аны төшерүгә язылу юлы белән яки электрон документның нөсхәсе мөрәҗәгать итүче адресына җибәрелә ала. </w:t>
      </w:r>
    </w:p>
    <w:p w:rsidR="008B22F6" w:rsidRPr="0070788D" w:rsidRDefault="0070788D" w:rsidP="008B22F6">
      <w:pPr>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 xml:space="preserve">Әлеге пункт белән билгеләнә торган процедуралар гариза бирүче килгән көнне КФҮ  хезмәт регламентында билгеләнгән вакытларда чират тәртибендә башкарыла.  </w:t>
      </w:r>
    </w:p>
    <w:p w:rsidR="008B22F6" w:rsidRPr="0070788D" w:rsidRDefault="0070788D" w:rsidP="008B22F6">
      <w:pPr>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 xml:space="preserve">3.6.2.2. Мөрәҗәгать итүченең муниципаль хезмәт нәтиҗәсен сорап </w:t>
      </w:r>
      <w:r w:rsidR="00F101C8" w:rsidRPr="008B22F6">
        <w:rPr>
          <w:rFonts w:ascii="Arial" w:hAnsi="Arial" w:cs="Arial"/>
          <w:sz w:val="24"/>
          <w:szCs w:val="24"/>
          <w:lang w:val="tt-RU"/>
        </w:rPr>
        <w:t>Р</w:t>
      </w:r>
      <w:r w:rsidRPr="008B22F6">
        <w:rPr>
          <w:rFonts w:ascii="Arial" w:hAnsi="Arial" w:cs="Arial"/>
          <w:sz w:val="24"/>
          <w:szCs w:val="24"/>
          <w:lang w:val="tt-RU"/>
        </w:rPr>
        <w:t xml:space="preserve">еспублика порталы аша мөрәҗәгать итүендә, мөрәҗәгать итүченең шәхси кабинетына автомат рәвештә муниципаль хезмәт күрсәтү нәтиҗәсе булган, Башкарма комитетның (Башкарма комитетның) вәкаләтле вазыйфаи затының көчәйтелгән квалификацияле электрон имзасы куелган документның электрон образы җибәрелә. </w:t>
      </w:r>
    </w:p>
    <w:p w:rsidR="008B22F6" w:rsidRPr="0070788D" w:rsidRDefault="0070788D" w:rsidP="008B22F6">
      <w:pPr>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rsidR="008B22F6" w:rsidRPr="0070788D" w:rsidRDefault="0070788D" w:rsidP="008B22F6">
      <w:pPr>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Процедураларның нәтиҗәсе: Республика порталыннан файдаланып мөрәҗәгать итүчегә муниципаль хезмәт күрсәтүне раслый торган документ юллау (тәкъдим итү) (шул исәптән муниципаль хезмәт күрсәтүдән баш тарту).</w:t>
      </w:r>
    </w:p>
    <w:p w:rsidR="008B22F6" w:rsidRPr="0070788D" w:rsidRDefault="008B22F6" w:rsidP="008B22F6">
      <w:pPr>
        <w:spacing w:after="0" w:line="240" w:lineRule="auto"/>
        <w:ind w:firstLine="709"/>
        <w:jc w:val="both"/>
        <w:rPr>
          <w:rFonts w:ascii="Arial" w:hAnsi="Arial" w:cs="Arial"/>
          <w:sz w:val="24"/>
          <w:szCs w:val="24"/>
          <w:lang w:val="tt-RU"/>
        </w:rPr>
      </w:pPr>
    </w:p>
    <w:p w:rsidR="008B22F6" w:rsidRPr="0070788D" w:rsidRDefault="0070788D" w:rsidP="008B22F6">
      <w:pPr>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 xml:space="preserve">3.7. Техник хаталарны төзәтү. </w:t>
      </w:r>
    </w:p>
    <w:p w:rsidR="008B22F6" w:rsidRPr="0070788D" w:rsidRDefault="0070788D" w:rsidP="008B22F6">
      <w:pPr>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 xml:space="preserve">3.7.1. Муниципаль хезмәт нәтиҗәсе булган документта техник хата ачыкланган очракта, мөрәҗәгать итүче </w:t>
      </w:r>
      <w:r w:rsidR="00584D4E" w:rsidRPr="008B22F6">
        <w:rPr>
          <w:rFonts w:ascii="Arial" w:hAnsi="Arial" w:cs="Arial"/>
          <w:sz w:val="24"/>
          <w:szCs w:val="24"/>
          <w:lang w:val="tt-RU"/>
        </w:rPr>
        <w:t>Б</w:t>
      </w:r>
      <w:r w:rsidRPr="008B22F6">
        <w:rPr>
          <w:rFonts w:ascii="Arial" w:hAnsi="Arial" w:cs="Arial"/>
          <w:sz w:val="24"/>
          <w:szCs w:val="24"/>
          <w:lang w:val="tt-RU"/>
        </w:rPr>
        <w:t>ашкарма комитетка җибәрә:</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техник хатаны төзәтү турында гариза (6нчы кушымта);</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мөрәҗәгать итүчегә техник хатасы булган муниципаль хезмәт күрсәтү нәтиҗәсе буларак бирелгән документ;</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 xml:space="preserve">техник хаталар булуны дәлилләүче юридик көчкә ия документлар. </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 xml:space="preserve">Әлеге пункт белән билгеләнә торган процедура гаризаны теркәү датасыннан алып бер эш көне эчендә гамәлгә ашырыла. </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Процедураның нәтиҗәсе: кабул ителгән һәм теркәлгән, документларны эшкәртү өчен җаваплы вазыйфаи затка карап тикшерүгә җибәрелгән гариза.</w:t>
      </w:r>
    </w:p>
    <w:p w:rsidR="008B22F6" w:rsidRPr="00584D4E" w:rsidRDefault="0070788D" w:rsidP="008B22F6">
      <w:pPr>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w:t>
      </w:r>
      <w:r w:rsidR="00584D4E">
        <w:rPr>
          <w:rFonts w:ascii="Arial" w:hAnsi="Arial" w:cs="Arial"/>
          <w:sz w:val="24"/>
          <w:szCs w:val="24"/>
          <w:lang w:val="tt-RU"/>
        </w:rPr>
        <w:t xml:space="preserve"> </w:t>
      </w:r>
      <w:r w:rsidRPr="008B22F6">
        <w:rPr>
          <w:rFonts w:ascii="Arial" w:hAnsi="Arial" w:cs="Arial"/>
          <w:sz w:val="24"/>
          <w:szCs w:val="24"/>
          <w:lang w:val="tt-RU"/>
        </w:rPr>
        <w:t xml:space="preserve"> алу белән шәхсән үзе бирә яки мөрәҗәгать итүче адресына почта аша (электрон почта аша) документны Башкарма комитетка техник хата булган документ оригиналын тапшырганда алу мөмкинлеге турында хат җибәрә.</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Әлеге пункт белән билгеләнә торган процедура техник хаталар ачыкланганнан соң яки теләсә кайсы кызыксынган заттан җибәрелгән хата барлыгы турында гариза алганнан соң ике эш көне дәвамында гамәлгә ашырыла.</w:t>
      </w:r>
    </w:p>
    <w:p w:rsidR="008B22F6" w:rsidRPr="008B22F6" w:rsidRDefault="0070788D" w:rsidP="008B22F6">
      <w:pPr>
        <w:spacing w:after="0" w:line="240" w:lineRule="auto"/>
        <w:ind w:firstLine="709"/>
        <w:jc w:val="both"/>
        <w:rPr>
          <w:rFonts w:ascii="Arial" w:hAnsi="Arial" w:cs="Arial"/>
          <w:sz w:val="24"/>
          <w:szCs w:val="24"/>
        </w:rPr>
      </w:pPr>
      <w:r w:rsidRPr="008B22F6">
        <w:rPr>
          <w:rFonts w:ascii="Arial" w:hAnsi="Arial" w:cs="Arial"/>
          <w:sz w:val="24"/>
          <w:szCs w:val="24"/>
          <w:lang w:val="tt-RU"/>
        </w:rPr>
        <w:t xml:space="preserve">Процедураның нәтиҗәсе: гариза бирүчегә тапшырылган (юлланган) документ.  </w:t>
      </w:r>
    </w:p>
    <w:p w:rsidR="008B22F6" w:rsidRPr="008B22F6" w:rsidRDefault="008B22F6" w:rsidP="008B22F6">
      <w:pPr>
        <w:pStyle w:val="ConsPlusNonformat"/>
        <w:ind w:right="-1" w:firstLine="709"/>
        <w:jc w:val="center"/>
        <w:rPr>
          <w:rFonts w:ascii="Arial" w:hAnsi="Arial" w:cs="Arial"/>
          <w:sz w:val="24"/>
          <w:szCs w:val="24"/>
        </w:rPr>
      </w:pPr>
    </w:p>
    <w:p w:rsidR="008B22F6" w:rsidRPr="008B22F6" w:rsidRDefault="0070788D" w:rsidP="008B22F6">
      <w:pPr>
        <w:pStyle w:val="ConsPlusNonformat"/>
        <w:ind w:right="-1"/>
        <w:jc w:val="center"/>
        <w:rPr>
          <w:rFonts w:ascii="Arial" w:hAnsi="Arial" w:cs="Arial"/>
          <w:sz w:val="24"/>
          <w:szCs w:val="24"/>
        </w:rPr>
      </w:pPr>
      <w:r w:rsidRPr="008B22F6">
        <w:rPr>
          <w:rFonts w:ascii="Arial" w:hAnsi="Arial" w:cs="Arial"/>
          <w:sz w:val="24"/>
          <w:szCs w:val="24"/>
          <w:lang w:val="tt-RU"/>
        </w:rPr>
        <w:t>4. Административ регламентның үтәлешен контрольдә тоту формалары</w:t>
      </w:r>
    </w:p>
    <w:p w:rsidR="008B22F6" w:rsidRPr="008B22F6" w:rsidRDefault="008B22F6" w:rsidP="008B22F6">
      <w:pPr>
        <w:pStyle w:val="ConsPlusNonformat"/>
        <w:ind w:right="-1" w:firstLine="709"/>
        <w:jc w:val="both"/>
        <w:rPr>
          <w:rFonts w:ascii="Arial" w:hAnsi="Arial" w:cs="Arial"/>
          <w:sz w:val="24"/>
          <w:szCs w:val="24"/>
        </w:rPr>
      </w:pPr>
    </w:p>
    <w:p w:rsidR="008B22F6" w:rsidRDefault="0070788D" w:rsidP="008B22F6">
      <w:pPr>
        <w:pStyle w:val="ConsPlusNonformat"/>
        <w:ind w:right="-1"/>
        <w:jc w:val="center"/>
        <w:rPr>
          <w:rFonts w:ascii="Arial" w:hAnsi="Arial" w:cs="Arial"/>
          <w:sz w:val="24"/>
          <w:szCs w:val="24"/>
          <w:lang w:val="tt-RU"/>
        </w:rPr>
      </w:pPr>
      <w:r w:rsidRPr="008B22F6">
        <w:rPr>
          <w:rFonts w:ascii="Arial" w:hAnsi="Arial" w:cs="Arial"/>
          <w:sz w:val="24"/>
          <w:szCs w:val="24"/>
          <w:lang w:val="tt-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шулай ук алар тарафыннан карарлар кабул итүне агымдагы контрольне гамәлгә ашыру тәртибе</w:t>
      </w:r>
    </w:p>
    <w:p w:rsidR="00584D4E" w:rsidRPr="008B22F6" w:rsidRDefault="00584D4E" w:rsidP="008B22F6">
      <w:pPr>
        <w:pStyle w:val="ConsPlusNonformat"/>
        <w:ind w:right="-1"/>
        <w:jc w:val="center"/>
        <w:rPr>
          <w:rFonts w:ascii="Arial" w:hAnsi="Arial" w:cs="Arial"/>
          <w:sz w:val="24"/>
          <w:szCs w:val="24"/>
        </w:rPr>
      </w:pPr>
    </w:p>
    <w:p w:rsidR="008B22F6" w:rsidRPr="008B22F6" w:rsidRDefault="0070788D" w:rsidP="008B22F6">
      <w:pPr>
        <w:pStyle w:val="ConsPlusNonformat"/>
        <w:ind w:right="-1" w:firstLine="709"/>
        <w:jc w:val="both"/>
        <w:rPr>
          <w:rFonts w:ascii="Arial" w:hAnsi="Arial" w:cs="Arial"/>
          <w:sz w:val="24"/>
          <w:szCs w:val="24"/>
        </w:rPr>
      </w:pPr>
      <w:r w:rsidRPr="008B22F6">
        <w:rPr>
          <w:rFonts w:ascii="Arial" w:hAnsi="Arial" w:cs="Arial"/>
          <w:sz w:val="24"/>
          <w:szCs w:val="24"/>
          <w:lang w:val="tt-RU"/>
        </w:rPr>
        <w:t>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органындагы вазифаи затларның гамәлләре (гамәл кылмаулары) буенча карарлар әзерләүне үз эченә ала.</w:t>
      </w:r>
    </w:p>
    <w:p w:rsidR="008B22F6" w:rsidRPr="008B22F6" w:rsidRDefault="0070788D" w:rsidP="008B22F6">
      <w:pPr>
        <w:pStyle w:val="ConsPlusNonformat"/>
        <w:ind w:right="-1" w:firstLine="709"/>
        <w:jc w:val="both"/>
        <w:rPr>
          <w:rFonts w:ascii="Arial" w:hAnsi="Arial" w:cs="Arial"/>
          <w:sz w:val="24"/>
          <w:szCs w:val="24"/>
        </w:rPr>
      </w:pPr>
      <w:r w:rsidRPr="008B22F6">
        <w:rPr>
          <w:rFonts w:ascii="Arial" w:hAnsi="Arial" w:cs="Arial"/>
          <w:sz w:val="24"/>
          <w:szCs w:val="24"/>
          <w:lang w:val="tt-RU"/>
        </w:rPr>
        <w:t>Административ процедураларның үтәлешен контрольдә тоту формалары булып түбәндәгеләр тора:</w:t>
      </w:r>
    </w:p>
    <w:p w:rsidR="008B22F6" w:rsidRPr="008B22F6" w:rsidRDefault="0070788D" w:rsidP="008B22F6">
      <w:pPr>
        <w:pStyle w:val="ConsPlusNonformat"/>
        <w:ind w:right="-1" w:firstLine="709"/>
        <w:jc w:val="both"/>
        <w:rPr>
          <w:rFonts w:ascii="Arial" w:hAnsi="Arial" w:cs="Arial"/>
          <w:sz w:val="24"/>
          <w:szCs w:val="24"/>
        </w:rPr>
      </w:pPr>
      <w:r w:rsidRPr="008B22F6">
        <w:rPr>
          <w:rFonts w:ascii="Arial" w:hAnsi="Arial" w:cs="Arial"/>
          <w:sz w:val="24"/>
          <w:szCs w:val="24"/>
          <w:lang w:val="tt-RU"/>
        </w:rPr>
        <w:t>1) муниципаль хезмәт күрсәтү буенча документлар проектларын тикшерү һәм килештерү;</w:t>
      </w:r>
    </w:p>
    <w:p w:rsidR="008B22F6" w:rsidRPr="008B22F6" w:rsidRDefault="0070788D" w:rsidP="008B22F6">
      <w:pPr>
        <w:pStyle w:val="ConsPlusNonformat"/>
        <w:ind w:right="-1" w:firstLine="709"/>
        <w:jc w:val="both"/>
        <w:rPr>
          <w:rFonts w:ascii="Arial" w:hAnsi="Arial" w:cs="Arial"/>
          <w:sz w:val="24"/>
          <w:szCs w:val="24"/>
        </w:rPr>
      </w:pPr>
      <w:r w:rsidRPr="008B22F6">
        <w:rPr>
          <w:rFonts w:ascii="Arial" w:hAnsi="Arial" w:cs="Arial"/>
          <w:sz w:val="24"/>
          <w:szCs w:val="24"/>
          <w:lang w:val="tt-RU"/>
        </w:rPr>
        <w:t>2) эш башкаруны алып бару буенча билгеләнгән тәртиптә тикшерүләр үткәрү;</w:t>
      </w:r>
    </w:p>
    <w:p w:rsidR="008B22F6" w:rsidRPr="008B22F6" w:rsidRDefault="0070788D" w:rsidP="008B22F6">
      <w:pPr>
        <w:pStyle w:val="ConsPlusNonformat"/>
        <w:ind w:right="-1" w:firstLine="709"/>
        <w:jc w:val="both"/>
        <w:rPr>
          <w:rFonts w:ascii="Arial" w:hAnsi="Arial" w:cs="Arial"/>
          <w:sz w:val="24"/>
          <w:szCs w:val="24"/>
        </w:rPr>
      </w:pPr>
      <w:r w:rsidRPr="008B22F6">
        <w:rPr>
          <w:rFonts w:ascii="Arial" w:hAnsi="Arial" w:cs="Arial"/>
          <w:sz w:val="24"/>
          <w:szCs w:val="24"/>
          <w:lang w:val="tt-RU"/>
        </w:rPr>
        <w:t>3) муниципаль хезмәт күрсәтү процедураларының үтәлешенә билгеләнгән тәртиптә контроль тикшерүләр үткәрү.</w:t>
      </w:r>
    </w:p>
    <w:p w:rsidR="008B22F6" w:rsidRPr="008B22F6" w:rsidRDefault="0070788D" w:rsidP="008B22F6">
      <w:pPr>
        <w:pStyle w:val="ConsPlusNonformat"/>
        <w:ind w:right="-1" w:firstLine="709"/>
        <w:jc w:val="both"/>
        <w:rPr>
          <w:rFonts w:ascii="Arial" w:hAnsi="Arial" w:cs="Arial"/>
          <w:sz w:val="24"/>
          <w:szCs w:val="24"/>
        </w:rPr>
      </w:pPr>
      <w:r w:rsidRPr="008B22F6">
        <w:rPr>
          <w:rFonts w:ascii="Arial" w:hAnsi="Arial" w:cs="Arial"/>
          <w:sz w:val="24"/>
          <w:szCs w:val="24"/>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8B22F6" w:rsidRPr="008B22F6" w:rsidRDefault="0070788D" w:rsidP="008B22F6">
      <w:pPr>
        <w:pStyle w:val="ConsPlusNonformat"/>
        <w:ind w:right="-1" w:firstLine="709"/>
        <w:jc w:val="both"/>
        <w:rPr>
          <w:rFonts w:ascii="Arial" w:hAnsi="Arial" w:cs="Arial"/>
          <w:sz w:val="24"/>
          <w:szCs w:val="24"/>
        </w:rPr>
      </w:pPr>
      <w:r w:rsidRPr="008B22F6">
        <w:rPr>
          <w:rFonts w:ascii="Arial" w:hAnsi="Arial" w:cs="Arial"/>
          <w:sz w:val="24"/>
          <w:szCs w:val="24"/>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8B22F6" w:rsidRPr="008B22F6" w:rsidRDefault="0070788D" w:rsidP="008B22F6">
      <w:pPr>
        <w:pStyle w:val="ConsPlusNonformat"/>
        <w:ind w:right="-1" w:firstLine="709"/>
        <w:jc w:val="both"/>
        <w:rPr>
          <w:rFonts w:ascii="Arial" w:hAnsi="Arial" w:cs="Arial"/>
          <w:sz w:val="24"/>
          <w:szCs w:val="24"/>
        </w:rPr>
      </w:pPr>
      <w:r w:rsidRPr="008B22F6">
        <w:rPr>
          <w:rFonts w:ascii="Arial" w:hAnsi="Arial" w:cs="Arial"/>
          <w:sz w:val="24"/>
          <w:szCs w:val="24"/>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8B22F6" w:rsidRPr="008B22F6" w:rsidRDefault="0070788D" w:rsidP="008B22F6">
      <w:pPr>
        <w:pStyle w:val="ConsPlusNonformat"/>
        <w:ind w:right="-1" w:firstLine="709"/>
        <w:jc w:val="both"/>
        <w:rPr>
          <w:rFonts w:ascii="Arial" w:hAnsi="Arial" w:cs="Arial"/>
          <w:sz w:val="24"/>
          <w:szCs w:val="24"/>
        </w:rPr>
      </w:pPr>
      <w:r w:rsidRPr="008B22F6">
        <w:rPr>
          <w:rFonts w:ascii="Arial" w:hAnsi="Arial" w:cs="Arial"/>
          <w:sz w:val="24"/>
          <w:szCs w:val="24"/>
          <w:lang w:val="tt-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8B22F6" w:rsidRPr="008B22F6" w:rsidRDefault="0070788D" w:rsidP="008B22F6">
      <w:pPr>
        <w:pStyle w:val="ConsPlusNonformat"/>
        <w:ind w:right="-1" w:firstLine="709"/>
        <w:jc w:val="both"/>
        <w:rPr>
          <w:rFonts w:ascii="Arial" w:hAnsi="Arial" w:cs="Arial"/>
          <w:sz w:val="24"/>
          <w:szCs w:val="24"/>
        </w:rPr>
      </w:pPr>
      <w:r w:rsidRPr="008B22F6">
        <w:rPr>
          <w:rFonts w:ascii="Arial" w:hAnsi="Arial" w:cs="Arial"/>
          <w:sz w:val="24"/>
          <w:szCs w:val="24"/>
          <w:lang w:val="tt-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8B22F6" w:rsidRPr="008B22F6" w:rsidRDefault="008B22F6" w:rsidP="008B22F6">
      <w:pPr>
        <w:pStyle w:val="ConsPlusNonformat"/>
        <w:ind w:right="-1" w:firstLine="709"/>
        <w:jc w:val="both"/>
        <w:rPr>
          <w:rFonts w:ascii="Arial" w:hAnsi="Arial" w:cs="Arial"/>
          <w:sz w:val="24"/>
          <w:szCs w:val="24"/>
        </w:rPr>
      </w:pPr>
    </w:p>
    <w:p w:rsidR="008B22F6" w:rsidRDefault="0070788D" w:rsidP="008B22F6">
      <w:pPr>
        <w:pStyle w:val="ConsPlusNonformat"/>
        <w:ind w:right="-1"/>
        <w:jc w:val="both"/>
        <w:rPr>
          <w:rFonts w:ascii="Arial" w:hAnsi="Arial" w:cs="Arial"/>
          <w:sz w:val="24"/>
          <w:szCs w:val="24"/>
          <w:lang w:val="tt-RU"/>
        </w:rPr>
      </w:pPr>
      <w:r w:rsidRPr="008B22F6">
        <w:rPr>
          <w:rFonts w:ascii="Arial" w:hAnsi="Arial" w:cs="Arial"/>
          <w:sz w:val="24"/>
          <w:szCs w:val="24"/>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w:t>
      </w:r>
      <w:r w:rsidR="00584D4E">
        <w:rPr>
          <w:rFonts w:ascii="Arial" w:hAnsi="Arial" w:cs="Arial"/>
          <w:sz w:val="24"/>
          <w:szCs w:val="24"/>
          <w:lang w:val="tt-RU"/>
        </w:rPr>
        <w:t>лыг</w:t>
      </w:r>
      <w:r w:rsidRPr="008B22F6">
        <w:rPr>
          <w:rFonts w:ascii="Arial" w:hAnsi="Arial" w:cs="Arial"/>
          <w:sz w:val="24"/>
          <w:szCs w:val="24"/>
          <w:lang w:val="tt-RU"/>
        </w:rPr>
        <w:t>ын һәм сыйфатын тикшереп тору тәртибе һәм рәвешләре</w:t>
      </w:r>
    </w:p>
    <w:p w:rsidR="00994821" w:rsidRPr="008B22F6" w:rsidRDefault="00994821" w:rsidP="008B22F6">
      <w:pPr>
        <w:pStyle w:val="ConsPlusNonformat"/>
        <w:ind w:right="-1"/>
        <w:jc w:val="both"/>
        <w:rPr>
          <w:rFonts w:ascii="Arial" w:hAnsi="Arial" w:cs="Arial"/>
          <w:sz w:val="24"/>
          <w:szCs w:val="24"/>
        </w:rPr>
      </w:pPr>
    </w:p>
    <w:p w:rsidR="008B22F6" w:rsidRPr="0070788D" w:rsidRDefault="0070788D" w:rsidP="008B22F6">
      <w:pPr>
        <w:pStyle w:val="ConsPlusNonformat"/>
        <w:ind w:right="-1" w:firstLine="709"/>
        <w:jc w:val="both"/>
        <w:rPr>
          <w:rFonts w:ascii="Arial" w:hAnsi="Arial" w:cs="Arial"/>
          <w:sz w:val="24"/>
          <w:szCs w:val="24"/>
          <w:lang w:val="tt-RU"/>
        </w:rPr>
      </w:pPr>
      <w:r w:rsidRPr="008B22F6">
        <w:rPr>
          <w:rFonts w:ascii="Arial" w:hAnsi="Arial" w:cs="Arial"/>
          <w:sz w:val="24"/>
          <w:szCs w:val="24"/>
          <w:lang w:val="tt-RU"/>
        </w:rPr>
        <w:t>Контроль тикшерүләр план нигезендә (җирле үзидарә органы эшчәнлегенең ярты еллык яки еллык планнары нигезендә башкарыла) һәм планнан тыш булырга мөмкин.  Тикшерүләр барышында муниципаль хезмәт күрсәтү белән бәйле барлык мәсьәләләр (комплекслы тикшерүләр) яки гариза бирүченең конкрет мөрәҗәгате карап тикшерелергә мөмкин.</w:t>
      </w:r>
    </w:p>
    <w:p w:rsidR="008B22F6" w:rsidRPr="0070788D" w:rsidRDefault="008B22F6" w:rsidP="008B22F6">
      <w:pPr>
        <w:pStyle w:val="ConsPlusNonformat"/>
        <w:ind w:right="-1" w:firstLine="709"/>
        <w:jc w:val="both"/>
        <w:rPr>
          <w:rFonts w:ascii="Arial" w:hAnsi="Arial" w:cs="Arial"/>
          <w:sz w:val="24"/>
          <w:szCs w:val="24"/>
          <w:lang w:val="tt-RU"/>
        </w:rPr>
      </w:pPr>
    </w:p>
    <w:p w:rsidR="008B22F6" w:rsidRDefault="0070788D" w:rsidP="008B22F6">
      <w:pPr>
        <w:pStyle w:val="ConsPlusNonformat"/>
        <w:ind w:right="-1"/>
        <w:jc w:val="both"/>
        <w:rPr>
          <w:rFonts w:ascii="Arial" w:hAnsi="Arial" w:cs="Arial"/>
          <w:sz w:val="24"/>
          <w:szCs w:val="24"/>
          <w:lang w:val="tt-RU"/>
        </w:rPr>
      </w:pPr>
      <w:r w:rsidRPr="008B22F6">
        <w:rPr>
          <w:rFonts w:ascii="Arial" w:hAnsi="Arial" w:cs="Arial"/>
          <w:sz w:val="24"/>
          <w:szCs w:val="24"/>
          <w:lang w:val="tt-RU"/>
        </w:rPr>
        <w:lastRenderedPageBreak/>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994821" w:rsidRPr="0070788D" w:rsidRDefault="00994821" w:rsidP="008B22F6">
      <w:pPr>
        <w:pStyle w:val="ConsPlusNonformat"/>
        <w:ind w:right="-1"/>
        <w:jc w:val="both"/>
        <w:rPr>
          <w:rFonts w:ascii="Arial" w:hAnsi="Arial" w:cs="Arial"/>
          <w:sz w:val="24"/>
          <w:szCs w:val="24"/>
          <w:lang w:val="tt-RU"/>
        </w:rPr>
      </w:pPr>
    </w:p>
    <w:p w:rsidR="008B22F6" w:rsidRPr="0070788D" w:rsidRDefault="0070788D" w:rsidP="008B22F6">
      <w:pPr>
        <w:pStyle w:val="ConsPlusNonformat"/>
        <w:ind w:right="-1" w:firstLine="709"/>
        <w:jc w:val="both"/>
        <w:rPr>
          <w:rFonts w:ascii="Arial" w:hAnsi="Arial" w:cs="Arial"/>
          <w:sz w:val="24"/>
          <w:szCs w:val="24"/>
          <w:lang w:val="tt-RU"/>
        </w:rPr>
      </w:pPr>
      <w:r w:rsidRPr="008B22F6">
        <w:rPr>
          <w:rFonts w:ascii="Arial" w:hAnsi="Arial" w:cs="Arial"/>
          <w:sz w:val="24"/>
          <w:szCs w:val="24"/>
          <w:lang w:val="tt-RU"/>
        </w:rPr>
        <w:t>Үткәрелгән тикшерүләр нәтиҗәсендә гариза бирүчеләрнең хокуклары бозылу очраклары ачыкланганда, гаепле затлар Россия Федерациясе законнары нигезендә җаваплылыкка тартыла.</w:t>
      </w:r>
    </w:p>
    <w:p w:rsidR="008B22F6" w:rsidRPr="0070788D" w:rsidRDefault="0070788D" w:rsidP="008B22F6">
      <w:pPr>
        <w:pStyle w:val="ConsPlusNonformat"/>
        <w:ind w:right="-1" w:firstLine="709"/>
        <w:jc w:val="both"/>
        <w:rPr>
          <w:rFonts w:ascii="Arial" w:hAnsi="Arial" w:cs="Arial"/>
          <w:sz w:val="24"/>
          <w:szCs w:val="24"/>
          <w:lang w:val="tt-RU"/>
        </w:rPr>
      </w:pPr>
      <w:r w:rsidRPr="008B22F6">
        <w:rPr>
          <w:rFonts w:ascii="Arial" w:hAnsi="Arial" w:cs="Arial"/>
          <w:sz w:val="24"/>
          <w:szCs w:val="24"/>
          <w:lang w:val="tt-RU"/>
        </w:rPr>
        <w:t>Җирле үзидарә органы җитәкчесе гаризаларны үз вакытында карап тикшерү өчен җаваплы.</w:t>
      </w:r>
    </w:p>
    <w:p w:rsidR="008B22F6" w:rsidRPr="0070788D" w:rsidRDefault="0070788D" w:rsidP="008B22F6">
      <w:pPr>
        <w:pStyle w:val="ConsPlusNonformat"/>
        <w:ind w:right="-1" w:firstLine="709"/>
        <w:jc w:val="both"/>
        <w:rPr>
          <w:rFonts w:ascii="Arial" w:hAnsi="Arial" w:cs="Arial"/>
          <w:sz w:val="24"/>
          <w:szCs w:val="24"/>
          <w:lang w:val="tt-RU"/>
        </w:rPr>
      </w:pPr>
      <w:r w:rsidRPr="008B22F6">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8B22F6" w:rsidRPr="0070788D" w:rsidRDefault="0070788D" w:rsidP="008B22F6">
      <w:pPr>
        <w:pStyle w:val="ConsPlusNonformat"/>
        <w:ind w:right="-1" w:firstLine="709"/>
        <w:jc w:val="both"/>
        <w:rPr>
          <w:rFonts w:ascii="Arial" w:hAnsi="Arial" w:cs="Arial"/>
          <w:sz w:val="24"/>
          <w:szCs w:val="24"/>
          <w:lang w:val="tt-RU"/>
        </w:rPr>
      </w:pPr>
      <w:r w:rsidRPr="008B22F6">
        <w:rPr>
          <w:rFonts w:ascii="Arial" w:hAnsi="Arial" w:cs="Arial"/>
          <w:sz w:val="24"/>
          <w:szCs w:val="24"/>
          <w:lang w:val="tt-RU"/>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8B22F6" w:rsidRPr="0070788D" w:rsidRDefault="008B22F6" w:rsidP="008B22F6">
      <w:pPr>
        <w:pStyle w:val="ConsPlusNonformat"/>
        <w:ind w:right="-1" w:firstLine="709"/>
        <w:jc w:val="both"/>
        <w:rPr>
          <w:rFonts w:ascii="Arial" w:hAnsi="Arial" w:cs="Arial"/>
          <w:sz w:val="24"/>
          <w:szCs w:val="24"/>
          <w:lang w:val="tt-RU"/>
        </w:rPr>
      </w:pPr>
    </w:p>
    <w:p w:rsidR="008B22F6" w:rsidRDefault="0070788D" w:rsidP="008B22F6">
      <w:pPr>
        <w:pStyle w:val="ConsPlusNonformat"/>
        <w:ind w:right="-1"/>
        <w:jc w:val="center"/>
        <w:rPr>
          <w:rFonts w:ascii="Arial" w:hAnsi="Arial" w:cs="Arial"/>
          <w:sz w:val="24"/>
          <w:szCs w:val="24"/>
          <w:lang w:val="tt-RU"/>
        </w:rPr>
      </w:pPr>
      <w:r w:rsidRPr="008B22F6">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994821" w:rsidRPr="0070788D" w:rsidRDefault="00994821" w:rsidP="008B22F6">
      <w:pPr>
        <w:pStyle w:val="ConsPlusNonformat"/>
        <w:ind w:right="-1"/>
        <w:jc w:val="center"/>
        <w:rPr>
          <w:rFonts w:ascii="Arial" w:hAnsi="Arial" w:cs="Arial"/>
          <w:sz w:val="24"/>
          <w:szCs w:val="24"/>
          <w:lang w:val="tt-RU"/>
        </w:rPr>
      </w:pPr>
    </w:p>
    <w:p w:rsidR="008B22F6" w:rsidRPr="0070788D" w:rsidRDefault="0070788D" w:rsidP="008B22F6">
      <w:pPr>
        <w:pStyle w:val="ConsPlusNonformat"/>
        <w:ind w:right="-1" w:firstLine="709"/>
        <w:jc w:val="both"/>
        <w:rPr>
          <w:rFonts w:ascii="Arial" w:hAnsi="Arial" w:cs="Arial"/>
          <w:sz w:val="24"/>
          <w:szCs w:val="24"/>
          <w:lang w:val="tt-RU"/>
        </w:rPr>
      </w:pPr>
      <w:r w:rsidRPr="008B22F6">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8B22F6" w:rsidRPr="0070788D" w:rsidRDefault="008B22F6" w:rsidP="008B22F6">
      <w:pPr>
        <w:autoSpaceDE w:val="0"/>
        <w:autoSpaceDN w:val="0"/>
        <w:adjustRightInd w:val="0"/>
        <w:spacing w:after="0" w:line="240" w:lineRule="auto"/>
        <w:ind w:right="-1"/>
        <w:jc w:val="center"/>
        <w:rPr>
          <w:rFonts w:ascii="Arial" w:hAnsi="Arial" w:cs="Arial"/>
          <w:sz w:val="24"/>
          <w:szCs w:val="24"/>
          <w:lang w:val="tt-RU"/>
        </w:rPr>
      </w:pPr>
    </w:p>
    <w:p w:rsidR="008B22F6" w:rsidRPr="0070788D" w:rsidRDefault="0070788D" w:rsidP="008B22F6">
      <w:pPr>
        <w:autoSpaceDE w:val="0"/>
        <w:autoSpaceDN w:val="0"/>
        <w:adjustRightInd w:val="0"/>
        <w:spacing w:after="0" w:line="240" w:lineRule="auto"/>
        <w:ind w:right="-1"/>
        <w:jc w:val="center"/>
        <w:rPr>
          <w:rFonts w:ascii="Arial" w:hAnsi="Arial" w:cs="Arial"/>
          <w:sz w:val="24"/>
          <w:szCs w:val="24"/>
          <w:lang w:val="tt-RU"/>
        </w:rPr>
      </w:pPr>
      <w:r w:rsidRPr="008B22F6">
        <w:rPr>
          <w:rFonts w:ascii="Arial" w:hAnsi="Arial" w:cs="Arial"/>
          <w:sz w:val="24"/>
          <w:szCs w:val="24"/>
          <w:lang w:val="tt-RU"/>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8B22F6" w:rsidRPr="0070788D" w:rsidRDefault="008B22F6" w:rsidP="008B22F6">
      <w:pPr>
        <w:autoSpaceDE w:val="0"/>
        <w:autoSpaceDN w:val="0"/>
        <w:adjustRightInd w:val="0"/>
        <w:spacing w:after="0" w:line="240" w:lineRule="auto"/>
        <w:ind w:right="-1" w:firstLine="709"/>
        <w:jc w:val="center"/>
        <w:rPr>
          <w:rFonts w:ascii="Arial" w:hAnsi="Arial" w:cs="Arial"/>
          <w:sz w:val="24"/>
          <w:szCs w:val="24"/>
          <w:lang w:val="tt-RU"/>
        </w:rPr>
      </w:pP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bookmarkStart w:id="4" w:name="_Hlk41040895"/>
      <w:r w:rsidRPr="008B22F6">
        <w:rPr>
          <w:rFonts w:ascii="Arial" w:hAnsi="Arial" w:cs="Arial"/>
          <w:sz w:val="24"/>
          <w:szCs w:val="24"/>
          <w:lang w:val="tt-RU"/>
        </w:rPr>
        <w:t xml:space="preserve">5.1. Муниципаль хезмәт алучылар Башкарма комитет хезмәткәрләренең </w:t>
      </w:r>
      <w:r w:rsidR="00584D4E">
        <w:rPr>
          <w:rFonts w:ascii="Arial" w:hAnsi="Arial" w:cs="Arial"/>
          <w:sz w:val="24"/>
          <w:szCs w:val="24"/>
          <w:lang w:val="tt-RU"/>
        </w:rPr>
        <w:t>м</w:t>
      </w:r>
      <w:r w:rsidRPr="008B22F6">
        <w:rPr>
          <w:rFonts w:ascii="Arial" w:hAnsi="Arial" w:cs="Arial"/>
          <w:sz w:val="24"/>
          <w:szCs w:val="24"/>
          <w:lang w:val="tt-RU"/>
        </w:rPr>
        <w:t xml:space="preserve">униципаль хезмәт күрсәтүдә катнашучы гамәлләренә (гамәл кылмауларына), Башкарма комитет җитәкчесенә яки муниципаль берәмлек </w:t>
      </w:r>
      <w:r w:rsidR="00584D4E" w:rsidRPr="008B22F6">
        <w:rPr>
          <w:rFonts w:ascii="Arial" w:hAnsi="Arial" w:cs="Arial"/>
          <w:sz w:val="24"/>
          <w:szCs w:val="24"/>
          <w:lang w:val="tt-RU"/>
        </w:rPr>
        <w:t>Б</w:t>
      </w:r>
      <w:r w:rsidRPr="008B22F6">
        <w:rPr>
          <w:rFonts w:ascii="Arial" w:hAnsi="Arial" w:cs="Arial"/>
          <w:sz w:val="24"/>
          <w:szCs w:val="24"/>
          <w:lang w:val="tt-RU"/>
        </w:rPr>
        <w:t>ашлыгына судка кадәр тәртиптә шикаять бирергә хокуклы.</w:t>
      </w:r>
    </w:p>
    <w:bookmarkEnd w:id="4"/>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Гариза бирүче шул исәптән түбәндәге очракларда шикаять белән мөрәҗәгать итә ала:</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1) гариза бирүченең муниципаль хезмәт күрсәтү турындагы гаризасын теркәү вакытын бозу;</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2) муниципаль хезмәт күрсәтү вакытын бозу;</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3) гариза бирүчедән муниципаль хезмәт күрсәтү өчен Россия Федерациясе, Татарстан Республикасы норматив хокукый актлары, Казан шәһәре җирле үзидарә органнарының муниципаль хокукый актлары белән каралмаган документларны, мәгълүматны яки гамәлләр үтәүне таләп итү;</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4) мөрәҗәгать итүчедә</w:t>
      </w:r>
      <w:r w:rsidR="00EE354F">
        <w:rPr>
          <w:rFonts w:ascii="Arial" w:hAnsi="Arial" w:cs="Arial"/>
          <w:sz w:val="24"/>
          <w:szCs w:val="24"/>
          <w:lang w:val="tt-RU"/>
        </w:rPr>
        <w:t>н</w:t>
      </w:r>
      <w:r w:rsidR="00EE354F" w:rsidRPr="00EE354F">
        <w:rPr>
          <w:lang w:val="tt-RU"/>
        </w:rPr>
        <w:t xml:space="preserve"> </w:t>
      </w:r>
      <w:r w:rsidR="00EE354F" w:rsidRPr="00EE354F">
        <w:rPr>
          <w:rFonts w:ascii="Arial" w:hAnsi="Arial" w:cs="Arial"/>
          <w:sz w:val="24"/>
          <w:szCs w:val="24"/>
          <w:lang w:val="tt-RU"/>
        </w:rPr>
        <w:t>Россия Федерациясе,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 xml:space="preserve">5) федераль законнар һәм алар нигезендә кабул ителгән Россия Федерациясенең башка норматив хокукый актлары, Татарстан Республикасы </w:t>
      </w:r>
      <w:r w:rsidRPr="008B22F6">
        <w:rPr>
          <w:rFonts w:ascii="Arial" w:hAnsi="Arial" w:cs="Arial"/>
          <w:sz w:val="24"/>
          <w:szCs w:val="24"/>
          <w:lang w:val="tt-RU"/>
        </w:rPr>
        <w:lastRenderedPageBreak/>
        <w:t>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6) муниципаль хезмәт күрсәткәндә гариза бирүчедән Россия Федерациясе, Татарстан Республикасы норматив хокукый актларында, муниципаль хокукый актларда каралмаган түләү таләп итү;</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7) муниципаль хезмәт күрсәтү нәтиҗәсендә бирелгән документларда Башкарма комитет, Башкарма комитетның вазыйфаи затыннан җибәрелгән ялгышларны  һәм хаталарны төзәтүдән баш тарту яки  мондый төзәтмәләрнең билгеләнгән срогын бозу;</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8) муниципаль хезмәт күрсәтү нәтиҗәләре буенча документлар бирү вакытын яки тәртибен бозу;</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5.2. Шикаять язмача кәгазьдә, электрон формада муниципаль хезмәт күрсәтүче органга, күпфункцияле үзәк яки күпфункцияле үзәкне гамәлгә куючы (алга таба - күпфункцияле үзәкне гамәлгә куючы) дәүләт хакимиятенең тиешле органына (алга таба-күпфункцияле үзәкне гамәлгә куючы) тапшырыла. Муниципаль хезмәт күрсәтүче орган җитәкчесенең карарларына һәм гамәлләренә (гамәл кылмауларын</w:t>
      </w:r>
      <w:r w:rsidR="00EE354F">
        <w:rPr>
          <w:rFonts w:ascii="Arial" w:hAnsi="Arial" w:cs="Arial"/>
          <w:sz w:val="24"/>
          <w:szCs w:val="24"/>
          <w:lang w:val="tt-RU"/>
        </w:rPr>
        <w:t>а) шикаятьләр югары органга (</w:t>
      </w:r>
      <w:r w:rsidRPr="008B22F6">
        <w:rPr>
          <w:rFonts w:ascii="Arial" w:hAnsi="Arial" w:cs="Arial"/>
          <w:sz w:val="24"/>
          <w:szCs w:val="24"/>
          <w:lang w:val="tt-RU"/>
        </w:rPr>
        <w:t>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үзәкнең гамәлгә куючысы тарафыннан бирелә.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Шикаять почта аша, КФҮ аша, «Интернет» мәгълүмат-телекоммуникация челтәрен кулланып, Югары Ослан муниципаль районының рәсми сайт</w:t>
      </w:r>
      <w:r w:rsidR="00EE354F">
        <w:rPr>
          <w:rFonts w:ascii="Arial" w:hAnsi="Arial" w:cs="Arial"/>
          <w:sz w:val="24"/>
          <w:szCs w:val="24"/>
          <w:lang w:val="tt-RU"/>
        </w:rPr>
        <w:t>ыннан (http://www.verhniy-uslon</w:t>
      </w:r>
      <w:r w:rsidRPr="008B22F6">
        <w:rPr>
          <w:rFonts w:ascii="Arial" w:hAnsi="Arial" w:cs="Arial"/>
          <w:sz w:val="24"/>
          <w:szCs w:val="24"/>
          <w:lang w:val="tt-RU"/>
        </w:rPr>
        <w:t>), Татарстан Республикасы дәүләт һәм муниципаль хезмәтләр күрсәтүнең бердәм порталыннан (http://uslugi.tatar.ru/),  дәүләт һәм муниципаль хезмәтләр (функцияләр) Бердәм порталыннан (http://www.gosuslugi.ru/) судка кадәр шикаять бирүнең мәгълүмат системасыннан җибәрелергә мөмкин,  шулай ук мөрәҗәгать итүченең шәхси кабул итү вакытында кабул ителергә мөмкин.</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5.3. Шикаять үз эченә түбәндәге мәгълүматны алырга тиеш:</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 xml:space="preserve">1) муниципаль хезмәт күрсәтүче орган, муниципаль хезмәт күрсәтүче органның вазыйфаи заты </w:t>
      </w:r>
      <w:r w:rsidR="00EE354F">
        <w:rPr>
          <w:rFonts w:ascii="Arial" w:hAnsi="Arial" w:cs="Arial"/>
          <w:sz w:val="24"/>
          <w:szCs w:val="24"/>
          <w:lang w:val="tt-RU"/>
        </w:rPr>
        <w:t>яки</w:t>
      </w:r>
      <w:r w:rsidRPr="008B22F6">
        <w:rPr>
          <w:rFonts w:ascii="Arial" w:hAnsi="Arial" w:cs="Arial"/>
          <w:sz w:val="24"/>
          <w:szCs w:val="24"/>
          <w:lang w:val="tt-RU"/>
        </w:rPr>
        <w:t xml:space="preserve">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 xml:space="preserve">2) гариза бирүченең фамилиясе, исеме, атасының исеме (соңгысы - булган очракта), гариза бирүченең - физик затның яшәү урыны турында мәгълүматлар, </w:t>
      </w:r>
      <w:r w:rsidRPr="008B22F6">
        <w:rPr>
          <w:rFonts w:ascii="Arial" w:hAnsi="Arial" w:cs="Arial"/>
          <w:sz w:val="24"/>
          <w:szCs w:val="24"/>
          <w:lang w:val="tt-RU"/>
        </w:rPr>
        <w:lastRenderedPageBreak/>
        <w:t>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3)</w:t>
      </w:r>
      <w:r w:rsidR="00EE354F">
        <w:rPr>
          <w:rFonts w:ascii="Arial" w:hAnsi="Arial" w:cs="Arial"/>
          <w:sz w:val="24"/>
          <w:szCs w:val="24"/>
          <w:lang w:val="tt-RU"/>
        </w:rPr>
        <w:t xml:space="preserve"> </w:t>
      </w:r>
      <w:r w:rsidRPr="008B22F6">
        <w:rPr>
          <w:rFonts w:ascii="Arial" w:hAnsi="Arial" w:cs="Arial"/>
          <w:sz w:val="24"/>
          <w:szCs w:val="24"/>
          <w:lang w:val="tt-RU"/>
        </w:rPr>
        <w:t>муниципаль хезмәтне күрсәтүче органның, муниципаль хезмәтне күрсәтүче органның вазыйфаи затының яки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4) мөрәҗәгать итүче хезмәт күрсәтүче органның яисә муниципаль хезмәткәрнең, күп функцияле үзәк хезмәткәренең,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w:t>
      </w:r>
    </w:p>
    <w:p w:rsidR="008B22F6" w:rsidRPr="0070788D" w:rsidRDefault="0070788D" w:rsidP="008B22F6">
      <w:pPr>
        <w:autoSpaceDE w:val="0"/>
        <w:autoSpaceDN w:val="0"/>
        <w:adjustRightInd w:val="0"/>
        <w:spacing w:after="0" w:line="240" w:lineRule="auto"/>
        <w:ind w:right="-1" w:firstLine="709"/>
        <w:jc w:val="both"/>
        <w:rPr>
          <w:rFonts w:ascii="Arial" w:hAnsi="Arial" w:cs="Arial"/>
          <w:sz w:val="24"/>
          <w:szCs w:val="24"/>
          <w:lang w:val="tt-RU"/>
        </w:rPr>
      </w:pPr>
      <w:r w:rsidRPr="008B22F6">
        <w:rPr>
          <w:rFonts w:ascii="Arial" w:hAnsi="Arial" w:cs="Arial"/>
          <w:sz w:val="24"/>
          <w:szCs w:val="24"/>
          <w:lang w:val="tt-RU"/>
        </w:rPr>
        <w:t>5.4.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 (ул булган очракта) кертелгән шикаять аны теркәгән көннән алып унбиш эш көне эчендә,  ә 210-ФЗ номерлы Федераль законның 16 статьясындагы 1.1 өлешендә каралган муниципаль хезмәт күрсәтүче органга, күпфункцияле үзәккә, оешмаларга карата шикаять белдерелгән очракта мөрәҗәгать итүчедән документларны кабул итүдә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каралырга тиеш.</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5.6. Шикаятьне карау нәтиҗәләре буенча түбәндәге карарларның берсе кабул ителә:</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1) шикаятьнең кабул ителгән карарны юкка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Республикасы норматив хокукый актлары, муниципаль хокукый актлар белән каралмаган материаль чараларны кире кайтару рәвешендә канәгатьләндерелүе турындагы карар;</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2) шикаятьне канәгатьләндерүдән баш тартыла. </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Әлеге пунктта күрсәтелгән карар кабул ителгән көннән соң килә торган көннән дә соңга калмыйча, мөрәҗәгать итүчегә язма рәвештә яки мөрәҗәгать итүченең теләге буенча электрон рәвештә шикаятьне карап тикшерү нәтиҗәләре турында дәлилләнгән җавап җибәрелә.   </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5.7. Шикаятьне канәгатьләндерелергә тиешле дип тану очрагында, мөрәҗәгать итүчегә Башкарма комитет, күп функцияле үзәк яисә оешма тарафыннан муниципаль хезмәт күрсәткәндә ачыкланган җитешсезлекләрне кичекмәстән бетерү максатларында, Башкарма комитет, 210-ФЗ номерлы Федераль законның 16 статьясындагы 1.1 өлешендә каралган гамәлләр турында мәгълүмат бирелә, шулай ук </w:t>
      </w:r>
      <w:r w:rsidR="00D8600F">
        <w:rPr>
          <w:rFonts w:ascii="Arial" w:hAnsi="Arial" w:cs="Arial"/>
          <w:sz w:val="24"/>
          <w:szCs w:val="24"/>
          <w:lang w:val="tt-RU"/>
        </w:rPr>
        <w:t xml:space="preserve"> булган</w:t>
      </w:r>
      <w:r w:rsidRPr="008B22F6">
        <w:rPr>
          <w:rFonts w:ascii="Arial" w:hAnsi="Arial" w:cs="Arial"/>
          <w:sz w:val="24"/>
          <w:szCs w:val="24"/>
          <w:lang w:val="tt-RU"/>
        </w:rPr>
        <w:t xml:space="preserve"> уңайсызлыклар өчен гафу үтенәләр һәм муниципаль хезмәт күрсәтү максатларында мөрәҗәгать итүчегә кирәкле гамәлләр турында мәгълүмат күрсәтелә.</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5.8. Шикаятьне канәгатьләндерелергә тиеш түгел дип тан</w:t>
      </w:r>
      <w:r w:rsidR="00D8600F">
        <w:rPr>
          <w:rFonts w:ascii="Arial" w:hAnsi="Arial" w:cs="Arial"/>
          <w:sz w:val="24"/>
          <w:szCs w:val="24"/>
          <w:lang w:val="tt-RU"/>
        </w:rPr>
        <w:t>ыган очракт</w:t>
      </w:r>
      <w:r w:rsidRPr="008B22F6">
        <w:rPr>
          <w:rFonts w:ascii="Arial" w:hAnsi="Arial" w:cs="Arial"/>
          <w:sz w:val="24"/>
          <w:szCs w:val="24"/>
          <w:lang w:val="tt-RU"/>
        </w:rPr>
        <w:t>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8B22F6" w:rsidRPr="008B22F6" w:rsidRDefault="0070788D" w:rsidP="008B22F6">
      <w:pPr>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lastRenderedPageBreak/>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8B22F6" w:rsidRPr="008B22F6" w:rsidRDefault="008B22F6" w:rsidP="008B22F6">
      <w:pPr>
        <w:widowControl w:val="0"/>
        <w:tabs>
          <w:tab w:val="right" w:pos="10200"/>
        </w:tabs>
        <w:suppressAutoHyphens/>
        <w:spacing w:after="0" w:line="240" w:lineRule="auto"/>
        <w:rPr>
          <w:rFonts w:ascii="Arial" w:hAnsi="Arial" w:cs="Arial"/>
          <w:snapToGrid w:val="0"/>
          <w:sz w:val="24"/>
          <w:szCs w:val="24"/>
        </w:rPr>
      </w:pPr>
    </w:p>
    <w:p w:rsidR="008B22F6" w:rsidRPr="008B22F6" w:rsidRDefault="008B22F6" w:rsidP="008B22F6">
      <w:pPr>
        <w:widowControl w:val="0"/>
        <w:tabs>
          <w:tab w:val="right" w:pos="10200"/>
        </w:tabs>
        <w:suppressAutoHyphens/>
        <w:spacing w:after="0" w:line="240" w:lineRule="auto"/>
        <w:rPr>
          <w:rFonts w:ascii="Arial" w:hAnsi="Arial" w:cs="Arial"/>
          <w:snapToGrid w:val="0"/>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spacing w:after="0" w:line="240" w:lineRule="auto"/>
        <w:ind w:left="4111"/>
        <w:rPr>
          <w:rFonts w:ascii="Arial" w:hAnsi="Arial" w:cs="Arial"/>
          <w:sz w:val="24"/>
          <w:szCs w:val="24"/>
        </w:rPr>
      </w:pPr>
    </w:p>
    <w:p w:rsidR="008B22F6" w:rsidRDefault="008B22F6"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D8600F" w:rsidRDefault="00D8600F" w:rsidP="008B22F6">
      <w:pPr>
        <w:spacing w:after="0" w:line="240" w:lineRule="auto"/>
        <w:ind w:left="4111"/>
        <w:rPr>
          <w:rFonts w:ascii="Arial" w:hAnsi="Arial" w:cs="Arial"/>
          <w:sz w:val="24"/>
          <w:szCs w:val="24"/>
          <w:lang w:val="tt-RU"/>
        </w:rPr>
      </w:pPr>
    </w:p>
    <w:p w:rsidR="00994821" w:rsidRDefault="00994821" w:rsidP="008B22F6">
      <w:pPr>
        <w:spacing w:after="0" w:line="240" w:lineRule="auto"/>
        <w:ind w:left="4111"/>
        <w:rPr>
          <w:rFonts w:ascii="Arial" w:hAnsi="Arial" w:cs="Arial"/>
          <w:sz w:val="24"/>
          <w:szCs w:val="24"/>
          <w:lang w:val="tt-RU"/>
        </w:rPr>
      </w:pPr>
    </w:p>
    <w:p w:rsidR="00994821" w:rsidRDefault="00994821" w:rsidP="008B22F6">
      <w:pPr>
        <w:spacing w:after="0" w:line="240" w:lineRule="auto"/>
        <w:ind w:left="4111"/>
        <w:rPr>
          <w:rFonts w:ascii="Arial" w:hAnsi="Arial" w:cs="Arial"/>
          <w:sz w:val="24"/>
          <w:szCs w:val="24"/>
          <w:lang w:val="tt-RU"/>
        </w:rPr>
      </w:pPr>
    </w:p>
    <w:p w:rsidR="00994821" w:rsidRDefault="00994821" w:rsidP="008B22F6">
      <w:pPr>
        <w:spacing w:after="0" w:line="240" w:lineRule="auto"/>
        <w:ind w:left="4111"/>
        <w:rPr>
          <w:rFonts w:ascii="Arial" w:hAnsi="Arial" w:cs="Arial"/>
          <w:sz w:val="24"/>
          <w:szCs w:val="24"/>
          <w:lang w:val="tt-RU"/>
        </w:rPr>
      </w:pPr>
    </w:p>
    <w:p w:rsidR="00994821" w:rsidRDefault="00994821" w:rsidP="008B22F6">
      <w:pPr>
        <w:spacing w:after="0" w:line="240" w:lineRule="auto"/>
        <w:ind w:left="4111"/>
        <w:rPr>
          <w:rFonts w:ascii="Arial" w:hAnsi="Arial" w:cs="Arial"/>
          <w:sz w:val="24"/>
          <w:szCs w:val="24"/>
          <w:lang w:val="tt-RU"/>
        </w:rPr>
      </w:pPr>
    </w:p>
    <w:p w:rsidR="00D8600F" w:rsidRPr="00D8600F" w:rsidRDefault="00D8600F" w:rsidP="008B22F6">
      <w:pPr>
        <w:spacing w:after="0" w:line="240" w:lineRule="auto"/>
        <w:ind w:left="4111"/>
        <w:rPr>
          <w:rFonts w:ascii="Arial" w:hAnsi="Arial" w:cs="Arial"/>
          <w:sz w:val="24"/>
          <w:szCs w:val="24"/>
          <w:lang w:val="tt-RU"/>
        </w:rPr>
      </w:pPr>
    </w:p>
    <w:p w:rsidR="008B22F6" w:rsidRPr="008B22F6" w:rsidRDefault="0070788D" w:rsidP="008B22F6">
      <w:pPr>
        <w:spacing w:after="0" w:line="240" w:lineRule="auto"/>
        <w:ind w:left="4111"/>
        <w:rPr>
          <w:rFonts w:ascii="Arial" w:hAnsi="Arial" w:cs="Arial"/>
          <w:sz w:val="24"/>
          <w:szCs w:val="24"/>
        </w:rPr>
      </w:pPr>
      <w:r w:rsidRPr="008B22F6">
        <w:rPr>
          <w:rFonts w:ascii="Arial" w:hAnsi="Arial" w:cs="Arial"/>
          <w:sz w:val="24"/>
          <w:szCs w:val="24"/>
          <w:lang w:val="tt-RU"/>
        </w:rPr>
        <w:t xml:space="preserve">  </w:t>
      </w:r>
    </w:p>
    <w:p w:rsidR="008B22F6" w:rsidRPr="008B22F6" w:rsidRDefault="0070788D" w:rsidP="008B22F6">
      <w:pPr>
        <w:pBdr>
          <w:top w:val="single" w:sz="4" w:space="1" w:color="auto"/>
        </w:pBdr>
        <w:spacing w:after="0" w:line="240" w:lineRule="auto"/>
        <w:ind w:left="4111"/>
        <w:jc w:val="center"/>
        <w:rPr>
          <w:rFonts w:ascii="Arial" w:hAnsi="Arial" w:cs="Arial"/>
          <w:sz w:val="24"/>
          <w:szCs w:val="24"/>
        </w:rPr>
      </w:pPr>
      <w:r w:rsidRPr="008B22F6">
        <w:rPr>
          <w:rFonts w:ascii="Arial" w:hAnsi="Arial" w:cs="Arial"/>
          <w:sz w:val="24"/>
          <w:szCs w:val="24"/>
          <w:lang w:val="tt-RU"/>
        </w:rPr>
        <w:lastRenderedPageBreak/>
        <w:t>(муниципаль берәмлек җирле үзидарә органы исеме)</w:t>
      </w:r>
    </w:p>
    <w:p w:rsidR="008B22F6" w:rsidRPr="008B22F6" w:rsidRDefault="008B22F6" w:rsidP="008B22F6">
      <w:pPr>
        <w:spacing w:after="0" w:line="240" w:lineRule="auto"/>
        <w:ind w:left="4111"/>
        <w:rPr>
          <w:rFonts w:ascii="Arial" w:hAnsi="Arial" w:cs="Arial"/>
          <w:sz w:val="24"/>
          <w:szCs w:val="24"/>
        </w:rPr>
      </w:pPr>
    </w:p>
    <w:p w:rsidR="008B22F6" w:rsidRPr="008B22F6" w:rsidRDefault="008B22F6" w:rsidP="008B22F6">
      <w:pPr>
        <w:pBdr>
          <w:top w:val="single" w:sz="4" w:space="3" w:color="auto"/>
        </w:pBdr>
        <w:spacing w:after="0" w:line="240" w:lineRule="auto"/>
        <w:ind w:left="4111"/>
        <w:jc w:val="center"/>
        <w:rPr>
          <w:rFonts w:ascii="Arial" w:hAnsi="Arial" w:cs="Arial"/>
          <w:sz w:val="24"/>
          <w:szCs w:val="24"/>
        </w:rPr>
      </w:pPr>
    </w:p>
    <w:p w:rsidR="00994821" w:rsidRDefault="0070788D" w:rsidP="008B22F6">
      <w:pPr>
        <w:shd w:val="clear" w:color="auto" w:fill="FFFFFF"/>
        <w:tabs>
          <w:tab w:val="left" w:leader="underscore" w:pos="10334"/>
        </w:tabs>
        <w:spacing w:after="0" w:line="240" w:lineRule="auto"/>
        <w:ind w:left="4111"/>
        <w:rPr>
          <w:rFonts w:ascii="Arial" w:hAnsi="Arial" w:cs="Arial"/>
          <w:spacing w:val="-7"/>
          <w:sz w:val="24"/>
          <w:szCs w:val="24"/>
          <w:lang w:val="tt-RU"/>
        </w:rPr>
      </w:pPr>
      <w:r w:rsidRPr="008B22F6">
        <w:rPr>
          <w:rFonts w:ascii="Arial" w:hAnsi="Arial" w:cs="Arial"/>
          <w:spacing w:val="-7"/>
          <w:sz w:val="24"/>
          <w:szCs w:val="24"/>
          <w:lang w:val="tt-RU"/>
        </w:rPr>
        <w:t xml:space="preserve"> _____________________________________</w:t>
      </w:r>
      <w:r w:rsidR="00994821">
        <w:rPr>
          <w:rFonts w:ascii="Arial" w:hAnsi="Arial" w:cs="Arial"/>
          <w:spacing w:val="-7"/>
          <w:sz w:val="24"/>
          <w:szCs w:val="24"/>
          <w:lang w:val="tt-RU"/>
        </w:rPr>
        <w:t>_______</w:t>
      </w:r>
    </w:p>
    <w:p w:rsidR="008B22F6" w:rsidRPr="008B22F6" w:rsidRDefault="0070788D" w:rsidP="008B22F6">
      <w:pPr>
        <w:shd w:val="clear" w:color="auto" w:fill="FFFFFF"/>
        <w:tabs>
          <w:tab w:val="left" w:leader="underscore" w:pos="10334"/>
        </w:tabs>
        <w:spacing w:after="0" w:line="240" w:lineRule="auto"/>
        <w:ind w:left="4111"/>
        <w:rPr>
          <w:rFonts w:ascii="Arial" w:hAnsi="Arial" w:cs="Arial"/>
          <w:sz w:val="24"/>
          <w:szCs w:val="24"/>
        </w:rPr>
      </w:pPr>
      <w:r w:rsidRPr="008B22F6">
        <w:rPr>
          <w:rFonts w:ascii="Arial" w:hAnsi="Arial" w:cs="Arial"/>
          <w:spacing w:val="-7"/>
          <w:sz w:val="24"/>
          <w:szCs w:val="24"/>
          <w:lang w:val="tt-RU"/>
        </w:rPr>
        <w:t>(алга таба-мөрәҗәгать итүче).</w:t>
      </w:r>
    </w:p>
    <w:p w:rsidR="008B22F6" w:rsidRPr="008B22F6" w:rsidRDefault="0070788D" w:rsidP="008B22F6">
      <w:pPr>
        <w:shd w:val="clear" w:color="auto" w:fill="FFFFFF"/>
        <w:spacing w:after="0" w:line="240" w:lineRule="auto"/>
        <w:ind w:left="4111"/>
        <w:rPr>
          <w:rFonts w:ascii="Arial" w:hAnsi="Arial" w:cs="Arial"/>
          <w:spacing w:val="-7"/>
          <w:sz w:val="24"/>
          <w:szCs w:val="24"/>
        </w:rPr>
      </w:pPr>
      <w:r w:rsidRPr="008B22F6">
        <w:rPr>
          <w:rFonts w:ascii="Arial" w:hAnsi="Arial" w:cs="Arial"/>
          <w:spacing w:val="-3"/>
          <w:sz w:val="24"/>
          <w:szCs w:val="24"/>
          <w:lang w:val="tt-RU"/>
        </w:rPr>
        <w:t>(фамилиясе, исеме, атасының исеме, паспорт мәгълүматлары, яшәү урыны буенча теркәлү, телефон)</w:t>
      </w:r>
    </w:p>
    <w:p w:rsidR="008B22F6" w:rsidRPr="008B22F6" w:rsidRDefault="008B22F6" w:rsidP="008B22F6">
      <w:pPr>
        <w:widowControl w:val="0"/>
        <w:tabs>
          <w:tab w:val="center" w:pos="8500"/>
          <w:tab w:val="right" w:pos="10200"/>
        </w:tabs>
        <w:suppressAutoHyphens/>
        <w:spacing w:after="0" w:line="240" w:lineRule="auto"/>
        <w:jc w:val="center"/>
        <w:rPr>
          <w:rFonts w:ascii="Arial" w:hAnsi="Arial" w:cs="Arial"/>
          <w:snapToGrid w:val="0"/>
          <w:sz w:val="24"/>
          <w:szCs w:val="24"/>
        </w:rPr>
      </w:pPr>
    </w:p>
    <w:p w:rsidR="008B22F6" w:rsidRPr="008B22F6" w:rsidRDefault="0070788D" w:rsidP="008B22F6">
      <w:pPr>
        <w:widowControl w:val="0"/>
        <w:tabs>
          <w:tab w:val="center" w:pos="8500"/>
          <w:tab w:val="right" w:pos="10200"/>
        </w:tabs>
        <w:suppressAutoHyphens/>
        <w:spacing w:after="0" w:line="240" w:lineRule="auto"/>
        <w:jc w:val="center"/>
        <w:rPr>
          <w:rFonts w:ascii="Arial" w:hAnsi="Arial" w:cs="Arial"/>
          <w:snapToGrid w:val="0"/>
          <w:sz w:val="24"/>
          <w:szCs w:val="24"/>
        </w:rPr>
      </w:pPr>
      <w:r w:rsidRPr="008B22F6">
        <w:rPr>
          <w:rFonts w:ascii="Arial" w:hAnsi="Arial" w:cs="Arial"/>
          <w:snapToGrid w:val="0"/>
          <w:sz w:val="24"/>
          <w:szCs w:val="24"/>
          <w:lang w:val="tt-RU"/>
        </w:rPr>
        <w:t>ГАРИЗА</w:t>
      </w:r>
    </w:p>
    <w:p w:rsidR="008B22F6" w:rsidRPr="008B22F6" w:rsidRDefault="008B22F6" w:rsidP="008B22F6">
      <w:pPr>
        <w:widowControl w:val="0"/>
        <w:tabs>
          <w:tab w:val="center" w:pos="8500"/>
          <w:tab w:val="right" w:pos="10200"/>
        </w:tabs>
        <w:suppressAutoHyphens/>
        <w:spacing w:after="0" w:line="240" w:lineRule="auto"/>
        <w:rPr>
          <w:rFonts w:ascii="Arial" w:hAnsi="Arial" w:cs="Arial"/>
          <w:snapToGrid w:val="0"/>
          <w:sz w:val="24"/>
          <w:szCs w:val="24"/>
        </w:rPr>
      </w:pPr>
    </w:p>
    <w:p w:rsidR="008B22F6" w:rsidRPr="008B22F6" w:rsidRDefault="008B22F6" w:rsidP="008B22F6">
      <w:pPr>
        <w:widowControl w:val="0"/>
        <w:tabs>
          <w:tab w:val="center" w:pos="8500"/>
          <w:tab w:val="right" w:pos="10200"/>
        </w:tabs>
        <w:suppressAutoHyphens/>
        <w:spacing w:after="0" w:line="240" w:lineRule="auto"/>
        <w:rPr>
          <w:rFonts w:ascii="Arial" w:hAnsi="Arial" w:cs="Arial"/>
          <w:snapToGrid w:val="0"/>
          <w:sz w:val="24"/>
          <w:szCs w:val="24"/>
        </w:rPr>
      </w:pPr>
    </w:p>
    <w:p w:rsidR="008B22F6" w:rsidRPr="008B22F6" w:rsidRDefault="00D8600F" w:rsidP="008B22F6">
      <w:pPr>
        <w:widowControl w:val="0"/>
        <w:tabs>
          <w:tab w:val="right" w:pos="10200"/>
        </w:tabs>
        <w:suppressAutoHyphens/>
        <w:spacing w:after="0" w:line="240" w:lineRule="auto"/>
        <w:rPr>
          <w:rFonts w:ascii="Arial" w:hAnsi="Arial" w:cs="Arial"/>
          <w:snapToGrid w:val="0"/>
          <w:sz w:val="24"/>
          <w:szCs w:val="24"/>
        </w:rPr>
      </w:pPr>
      <w:r>
        <w:rPr>
          <w:rFonts w:ascii="Arial" w:hAnsi="Arial" w:cs="Arial"/>
          <w:snapToGrid w:val="0"/>
          <w:sz w:val="24"/>
          <w:szCs w:val="24"/>
          <w:lang w:val="tt-RU"/>
        </w:rPr>
        <w:t>_____________________________________________________________</w:t>
      </w:r>
      <w:r w:rsidR="0070788D" w:rsidRPr="008B22F6">
        <w:rPr>
          <w:rFonts w:ascii="Arial" w:hAnsi="Arial" w:cs="Arial"/>
          <w:snapToGrid w:val="0"/>
          <w:sz w:val="24"/>
          <w:szCs w:val="24"/>
          <w:lang w:val="tt-RU"/>
        </w:rPr>
        <w:tab/>
      </w:r>
    </w:p>
    <w:p w:rsidR="008B22F6" w:rsidRPr="008B22F6" w:rsidRDefault="0070788D" w:rsidP="008B22F6">
      <w:pPr>
        <w:widowControl w:val="0"/>
        <w:tabs>
          <w:tab w:val="center" w:pos="5300"/>
        </w:tabs>
        <w:suppressAutoHyphens/>
        <w:spacing w:after="0" w:line="240" w:lineRule="auto"/>
        <w:rPr>
          <w:rFonts w:ascii="Arial" w:hAnsi="Arial" w:cs="Arial"/>
          <w:snapToGrid w:val="0"/>
          <w:sz w:val="24"/>
          <w:szCs w:val="24"/>
        </w:rPr>
      </w:pPr>
      <w:r w:rsidRPr="008B22F6">
        <w:rPr>
          <w:rFonts w:ascii="Arial" w:hAnsi="Arial" w:cs="Arial"/>
          <w:snapToGrid w:val="0"/>
          <w:sz w:val="24"/>
          <w:szCs w:val="24"/>
          <w:lang w:val="tt-RU"/>
        </w:rPr>
        <w:tab/>
        <w:t xml:space="preserve"> (торак шартларын яхшыртуга мохтаҗлык сәбәпләрен күрсәтергә)</w:t>
      </w:r>
    </w:p>
    <w:p w:rsidR="008B22F6" w:rsidRPr="008B22F6" w:rsidRDefault="0070788D" w:rsidP="008B22F6">
      <w:pPr>
        <w:widowControl w:val="0"/>
        <w:tabs>
          <w:tab w:val="right" w:pos="10200"/>
        </w:tabs>
        <w:suppressAutoHyphens/>
        <w:spacing w:after="0" w:line="360" w:lineRule="auto"/>
        <w:rPr>
          <w:rFonts w:ascii="Arial" w:hAnsi="Arial" w:cs="Arial"/>
          <w:snapToGrid w:val="0"/>
          <w:sz w:val="24"/>
          <w:szCs w:val="24"/>
        </w:rPr>
      </w:pPr>
      <w:r w:rsidRPr="008B22F6">
        <w:rPr>
          <w:rFonts w:ascii="Arial" w:hAnsi="Arial" w:cs="Arial"/>
          <w:snapToGrid w:val="0"/>
          <w:sz w:val="24"/>
          <w:szCs w:val="24"/>
        </w:rPr>
        <w:tab/>
        <w:t xml:space="preserve"> </w:t>
      </w:r>
    </w:p>
    <w:p w:rsidR="008B22F6" w:rsidRPr="008B22F6" w:rsidRDefault="00D8600F" w:rsidP="008B22F6">
      <w:pPr>
        <w:widowControl w:val="0"/>
        <w:tabs>
          <w:tab w:val="right" w:pos="10200"/>
        </w:tabs>
        <w:suppressAutoHyphens/>
        <w:spacing w:after="0" w:line="240" w:lineRule="auto"/>
        <w:rPr>
          <w:rFonts w:ascii="Arial" w:hAnsi="Arial" w:cs="Arial"/>
          <w:snapToGrid w:val="0"/>
          <w:sz w:val="24"/>
          <w:szCs w:val="24"/>
        </w:rPr>
      </w:pPr>
      <w:r>
        <w:rPr>
          <w:rFonts w:ascii="Arial" w:hAnsi="Arial" w:cs="Arial"/>
          <w:snapToGrid w:val="0"/>
          <w:sz w:val="24"/>
          <w:szCs w:val="24"/>
          <w:lang w:val="tt-RU"/>
        </w:rPr>
        <w:t>________________________________________________________________________</w:t>
      </w:r>
      <w:r w:rsidR="0070788D" w:rsidRPr="008B22F6">
        <w:rPr>
          <w:rFonts w:ascii="Arial" w:hAnsi="Arial" w:cs="Arial"/>
          <w:snapToGrid w:val="0"/>
          <w:sz w:val="24"/>
          <w:szCs w:val="24"/>
        </w:rPr>
        <w:tab/>
      </w:r>
    </w:p>
    <w:p w:rsidR="008B22F6" w:rsidRPr="0070788D" w:rsidRDefault="0070788D" w:rsidP="008B22F6">
      <w:pPr>
        <w:widowControl w:val="0"/>
        <w:tabs>
          <w:tab w:val="center" w:pos="5100"/>
        </w:tabs>
        <w:suppressAutoHyphens/>
        <w:spacing w:after="0" w:line="240" w:lineRule="auto"/>
        <w:rPr>
          <w:rFonts w:ascii="Arial" w:hAnsi="Arial" w:cs="Arial"/>
          <w:snapToGrid w:val="0"/>
          <w:sz w:val="24"/>
          <w:szCs w:val="24"/>
          <w:lang w:val="tt-RU"/>
        </w:rPr>
      </w:pPr>
      <w:r w:rsidRPr="008B22F6">
        <w:rPr>
          <w:rFonts w:ascii="Arial" w:hAnsi="Arial" w:cs="Arial"/>
          <w:snapToGrid w:val="0"/>
          <w:sz w:val="24"/>
          <w:szCs w:val="24"/>
          <w:lang w:val="tt-RU"/>
        </w:rPr>
        <w:tab/>
        <w:t>(гаиләнең бер әгъзасына торак мәйданы белән тәэмин итү социаль ипотека буенча исәпкә алу нормасыннан түбәнрәк,</w:t>
      </w:r>
    </w:p>
    <w:p w:rsidR="008B22F6" w:rsidRPr="0070788D" w:rsidRDefault="00D8600F" w:rsidP="008B22F6">
      <w:pPr>
        <w:widowControl w:val="0"/>
        <w:tabs>
          <w:tab w:val="right" w:pos="10200"/>
        </w:tabs>
        <w:suppressAutoHyphens/>
        <w:spacing w:after="0" w:line="240" w:lineRule="auto"/>
        <w:rPr>
          <w:rFonts w:ascii="Arial" w:hAnsi="Arial" w:cs="Arial"/>
          <w:snapToGrid w:val="0"/>
          <w:sz w:val="24"/>
          <w:szCs w:val="24"/>
          <w:lang w:val="tt-RU"/>
        </w:rPr>
      </w:pPr>
      <w:r>
        <w:rPr>
          <w:rFonts w:ascii="Arial" w:hAnsi="Arial" w:cs="Arial"/>
          <w:snapToGrid w:val="0"/>
          <w:sz w:val="24"/>
          <w:szCs w:val="24"/>
          <w:lang w:val="tt-RU"/>
        </w:rPr>
        <w:t>_________________________________________________________________________</w:t>
      </w:r>
      <w:r w:rsidR="0070788D" w:rsidRPr="0070788D">
        <w:rPr>
          <w:rFonts w:ascii="Arial" w:hAnsi="Arial" w:cs="Arial"/>
          <w:snapToGrid w:val="0"/>
          <w:sz w:val="24"/>
          <w:szCs w:val="24"/>
          <w:lang w:val="tt-RU"/>
        </w:rPr>
        <w:tab/>
      </w:r>
    </w:p>
    <w:p w:rsidR="008B22F6" w:rsidRPr="008B22F6" w:rsidRDefault="0070788D" w:rsidP="008B22F6">
      <w:pPr>
        <w:widowControl w:val="0"/>
        <w:tabs>
          <w:tab w:val="center" w:pos="5100"/>
        </w:tabs>
        <w:suppressAutoHyphens/>
        <w:spacing w:after="0" w:line="240" w:lineRule="auto"/>
        <w:rPr>
          <w:rFonts w:ascii="Arial" w:hAnsi="Arial" w:cs="Arial"/>
          <w:snapToGrid w:val="0"/>
          <w:sz w:val="24"/>
          <w:szCs w:val="24"/>
        </w:rPr>
      </w:pPr>
      <w:r w:rsidRPr="008B22F6">
        <w:rPr>
          <w:rFonts w:ascii="Arial" w:hAnsi="Arial" w:cs="Arial"/>
          <w:snapToGrid w:val="0"/>
          <w:sz w:val="24"/>
          <w:szCs w:val="24"/>
          <w:lang w:val="tt-RU"/>
        </w:rPr>
        <w:tab/>
        <w:t>санитар һәм техник таләпләргә туры килми торган торак урынында яшәү)</w:t>
      </w:r>
    </w:p>
    <w:p w:rsidR="008B22F6" w:rsidRPr="008B22F6" w:rsidRDefault="0070788D" w:rsidP="008B22F6">
      <w:pPr>
        <w:widowControl w:val="0"/>
        <w:tabs>
          <w:tab w:val="right" w:pos="10200"/>
        </w:tabs>
        <w:suppressAutoHyphens/>
        <w:spacing w:after="0" w:line="360" w:lineRule="auto"/>
        <w:rPr>
          <w:rFonts w:ascii="Arial" w:hAnsi="Arial" w:cs="Arial"/>
          <w:snapToGrid w:val="0"/>
          <w:sz w:val="24"/>
          <w:szCs w:val="24"/>
        </w:rPr>
      </w:pPr>
      <w:r w:rsidRPr="008B22F6">
        <w:rPr>
          <w:rFonts w:ascii="Arial" w:hAnsi="Arial" w:cs="Arial"/>
          <w:snapToGrid w:val="0"/>
          <w:sz w:val="24"/>
          <w:szCs w:val="24"/>
        </w:rPr>
        <w:tab/>
      </w:r>
    </w:p>
    <w:p w:rsidR="008B22F6" w:rsidRPr="008B22F6" w:rsidRDefault="00D8600F" w:rsidP="008B22F6">
      <w:pPr>
        <w:widowControl w:val="0"/>
        <w:tabs>
          <w:tab w:val="right" w:pos="10200"/>
        </w:tabs>
        <w:suppressAutoHyphens/>
        <w:spacing w:after="0" w:line="240" w:lineRule="auto"/>
        <w:rPr>
          <w:rFonts w:ascii="Arial" w:hAnsi="Arial" w:cs="Arial"/>
          <w:snapToGrid w:val="0"/>
          <w:sz w:val="24"/>
          <w:szCs w:val="24"/>
        </w:rPr>
      </w:pPr>
      <w:r>
        <w:rPr>
          <w:rFonts w:ascii="Arial" w:hAnsi="Arial" w:cs="Arial"/>
          <w:snapToGrid w:val="0"/>
          <w:sz w:val="24"/>
          <w:szCs w:val="24"/>
          <w:lang w:val="tt-RU"/>
        </w:rPr>
        <w:t>_________________________________________________________________________</w:t>
      </w:r>
      <w:r w:rsidR="0070788D" w:rsidRPr="008B22F6">
        <w:rPr>
          <w:rFonts w:ascii="Arial" w:hAnsi="Arial" w:cs="Arial"/>
          <w:snapToGrid w:val="0"/>
          <w:sz w:val="24"/>
          <w:szCs w:val="24"/>
        </w:rPr>
        <w:tab/>
      </w:r>
    </w:p>
    <w:p w:rsidR="008B22F6" w:rsidRPr="0070788D" w:rsidRDefault="0070788D" w:rsidP="008B22F6">
      <w:pPr>
        <w:widowControl w:val="0"/>
        <w:tabs>
          <w:tab w:val="center" w:pos="5100"/>
        </w:tabs>
        <w:suppressAutoHyphens/>
        <w:spacing w:after="0" w:line="240" w:lineRule="auto"/>
        <w:rPr>
          <w:rFonts w:ascii="Arial" w:hAnsi="Arial" w:cs="Arial"/>
          <w:snapToGrid w:val="0"/>
          <w:sz w:val="24"/>
          <w:szCs w:val="24"/>
          <w:lang w:val="tt-RU"/>
        </w:rPr>
      </w:pPr>
      <w:r w:rsidRPr="008B22F6">
        <w:rPr>
          <w:rFonts w:ascii="Arial" w:hAnsi="Arial" w:cs="Arial"/>
          <w:snapToGrid w:val="0"/>
          <w:sz w:val="24"/>
          <w:szCs w:val="24"/>
          <w:lang w:val="tt-RU"/>
        </w:rPr>
        <w:tab/>
        <w:t xml:space="preserve"> (торак хокукларның билгеләнгән объектының төрен күрсәтергә: изоляцияләнгән, коммуналь, бүлмәләр саны)</w:t>
      </w:r>
      <w:r w:rsidR="00994821" w:rsidRPr="00994821">
        <w:rPr>
          <w:rFonts w:ascii="Arial" w:hAnsi="Arial" w:cs="Arial"/>
          <w:snapToGrid w:val="0"/>
          <w:sz w:val="24"/>
          <w:szCs w:val="24"/>
          <w:lang w:val="tt-RU"/>
        </w:rPr>
        <w:t xml:space="preserve"> </w:t>
      </w:r>
      <w:r w:rsidR="00994821" w:rsidRPr="008B22F6">
        <w:rPr>
          <w:rFonts w:ascii="Arial" w:hAnsi="Arial" w:cs="Arial"/>
          <w:snapToGrid w:val="0"/>
          <w:sz w:val="24"/>
          <w:szCs w:val="24"/>
          <w:lang w:val="tt-RU"/>
        </w:rPr>
        <w:t>уңайдан</w:t>
      </w:r>
    </w:p>
    <w:p w:rsidR="008B22F6" w:rsidRPr="0070788D" w:rsidRDefault="0070788D" w:rsidP="008B22F6">
      <w:pPr>
        <w:widowControl w:val="0"/>
        <w:tabs>
          <w:tab w:val="right" w:pos="10200"/>
        </w:tabs>
        <w:suppressAutoHyphens/>
        <w:spacing w:after="0" w:line="360" w:lineRule="auto"/>
        <w:rPr>
          <w:rFonts w:ascii="Arial" w:hAnsi="Arial" w:cs="Arial"/>
          <w:snapToGrid w:val="0"/>
          <w:sz w:val="24"/>
          <w:szCs w:val="24"/>
          <w:lang w:val="tt-RU"/>
        </w:rPr>
      </w:pPr>
      <w:r w:rsidRPr="0070788D">
        <w:rPr>
          <w:rFonts w:ascii="Arial" w:hAnsi="Arial" w:cs="Arial"/>
          <w:snapToGrid w:val="0"/>
          <w:sz w:val="24"/>
          <w:szCs w:val="24"/>
          <w:lang w:val="tt-RU"/>
        </w:rPr>
        <w:tab/>
      </w:r>
    </w:p>
    <w:p w:rsidR="008B22F6" w:rsidRPr="0070788D" w:rsidRDefault="0070788D" w:rsidP="00AB616F">
      <w:pPr>
        <w:widowControl w:val="0"/>
        <w:tabs>
          <w:tab w:val="right" w:pos="10200"/>
        </w:tabs>
        <w:suppressAutoHyphens/>
        <w:spacing w:after="0" w:line="240" w:lineRule="auto"/>
        <w:jc w:val="both"/>
        <w:rPr>
          <w:rFonts w:ascii="Arial" w:hAnsi="Arial" w:cs="Arial"/>
          <w:snapToGrid w:val="0"/>
          <w:sz w:val="24"/>
          <w:szCs w:val="24"/>
          <w:lang w:val="tt-RU"/>
        </w:rPr>
      </w:pPr>
      <w:r w:rsidRPr="008B22F6">
        <w:rPr>
          <w:rFonts w:ascii="Arial" w:hAnsi="Arial" w:cs="Arial"/>
          <w:snapToGrid w:val="0"/>
          <w:sz w:val="24"/>
          <w:szCs w:val="24"/>
          <w:lang w:val="tt-RU"/>
        </w:rPr>
        <w:t>Гариза буенча социаль ипотека буенча торак шартларын яхшырту өчен гаиләмне исәпкә алу өчен кирәкле белешмәләр тупланган анкета кушымта итеп бирелә.</w:t>
      </w:r>
    </w:p>
    <w:p w:rsidR="008B22F6" w:rsidRPr="0070788D" w:rsidRDefault="0070788D" w:rsidP="008B22F6">
      <w:pPr>
        <w:widowControl w:val="0"/>
        <w:suppressAutoHyphens/>
        <w:spacing w:after="0" w:line="240" w:lineRule="auto"/>
        <w:ind w:firstLine="709"/>
        <w:jc w:val="both"/>
        <w:rPr>
          <w:rFonts w:ascii="Arial" w:hAnsi="Arial" w:cs="Arial"/>
          <w:sz w:val="24"/>
          <w:szCs w:val="24"/>
          <w:lang w:val="tt-RU"/>
        </w:rPr>
      </w:pPr>
      <w:r w:rsidRPr="008B22F6">
        <w:rPr>
          <w:rFonts w:ascii="Arial" w:hAnsi="Arial" w:cs="Arial"/>
          <w:snapToGrid w:val="0"/>
          <w:sz w:val="24"/>
          <w:szCs w:val="24"/>
          <w:lang w:val="tt-RU"/>
        </w:rPr>
        <w:t xml:space="preserve">Сезне гаилә белән бергә ___________ кеше социаль ипотека буенча торак шартларын яхшырту өчен исәпкә алу өчен кабул итүегезне сорыйм. </w:t>
      </w:r>
    </w:p>
    <w:p w:rsidR="008B22F6" w:rsidRPr="0070788D" w:rsidRDefault="0070788D" w:rsidP="008B22F6">
      <w:pPr>
        <w:widowControl w:val="0"/>
        <w:suppressAutoHyphens/>
        <w:autoSpaceDE w:val="0"/>
        <w:autoSpaceDN w:val="0"/>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 xml:space="preserve">Мин һәм минем гаилә әгъзалары гаризада һәм анкетада күрсәтелгән белешмәләрне, шулай ук махсус оешма (Татарстан Республикасы Президенты каршындагы Дәүләт торак фонды) тарафыннан кабул итү турындагы мәсьәләне карау өчен кирәкле документларны җирле үзидарә органнары тарафыннан тикшерүгә ризалык бирәбез. </w:t>
      </w:r>
    </w:p>
    <w:p w:rsidR="008B22F6" w:rsidRPr="0070788D" w:rsidRDefault="008B22F6" w:rsidP="008B22F6">
      <w:pPr>
        <w:spacing w:after="0" w:line="240" w:lineRule="auto"/>
        <w:rPr>
          <w:rFonts w:ascii="Arial" w:hAnsi="Arial" w:cs="Arial"/>
          <w:sz w:val="24"/>
          <w:szCs w:val="24"/>
          <w:lang w:val="tt-RU"/>
        </w:rPr>
        <w:sectPr w:rsidR="008B22F6" w:rsidRPr="0070788D" w:rsidSect="0070788D">
          <w:type w:val="continuous"/>
          <w:pgSz w:w="11913" w:h="16834"/>
          <w:pgMar w:top="1440" w:right="1080" w:bottom="1440" w:left="1080" w:header="397" w:footer="709" w:gutter="0"/>
          <w:cols w:space="720"/>
        </w:sectPr>
      </w:pPr>
    </w:p>
    <w:p w:rsidR="008B22F6" w:rsidRPr="0070788D" w:rsidRDefault="0070788D" w:rsidP="008B22F6">
      <w:pPr>
        <w:widowControl w:val="0"/>
        <w:suppressAutoHyphens/>
        <w:autoSpaceDE w:val="0"/>
        <w:autoSpaceDN w:val="0"/>
        <w:spacing w:after="0" w:line="240" w:lineRule="auto"/>
        <w:jc w:val="both"/>
        <w:rPr>
          <w:rFonts w:ascii="Arial" w:hAnsi="Arial" w:cs="Arial"/>
          <w:sz w:val="24"/>
          <w:szCs w:val="24"/>
          <w:lang w:val="tt-RU"/>
        </w:rPr>
      </w:pPr>
      <w:r w:rsidRPr="008B22F6">
        <w:rPr>
          <w:rFonts w:ascii="Arial" w:hAnsi="Arial" w:cs="Arial"/>
          <w:sz w:val="24"/>
          <w:szCs w:val="24"/>
          <w:lang w:val="tt-RU"/>
        </w:rPr>
        <w:lastRenderedPageBreak/>
        <w:t>Мин һәм гаилә әгъзалары безне исәпкә алган очракта, гаризада күрсәтелгән мәгълүматларны бер ай эчендә үзгәрткәндә, алар турында җирле үзидарә органнарына хисап урыны буенча язма рәвештә хәбәр итәргә тиеш булачакбыз, дип кисәтелде.</w:t>
      </w:r>
    </w:p>
    <w:p w:rsidR="008B22F6" w:rsidRPr="0070788D" w:rsidRDefault="0070788D" w:rsidP="008B22F6">
      <w:pPr>
        <w:widowControl w:val="0"/>
        <w:suppressAutoHyphens/>
        <w:autoSpaceDE w:val="0"/>
        <w:autoSpaceDN w:val="0"/>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Мин һәм минем гаилә әгъзалары гаризада күрсәтелгән мәгълүматларны ачыклаган очракта, без законда билгеләнгән тәртиптә исәпкә алыначакбыз дип килешәм.</w:t>
      </w:r>
    </w:p>
    <w:p w:rsidR="008B22F6" w:rsidRPr="0070788D" w:rsidRDefault="0070788D" w:rsidP="008B22F6">
      <w:pPr>
        <w:widowControl w:val="0"/>
        <w:suppressAutoHyphens/>
        <w:autoSpaceDE w:val="0"/>
        <w:autoSpaceDN w:val="0"/>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Тиешле салым органнарында һәм күчемсез мөлкәткә хокукларны һәм аның белән алыш-бирешләрне дәүләт теркәвенә алу органнарында минем керемнәрем һәм минем милек хокукы турындагы белешмәләрне тикшерергә ризалык бирәм.</w:t>
      </w:r>
    </w:p>
    <w:p w:rsidR="008B22F6" w:rsidRPr="008B22F6" w:rsidRDefault="0070788D" w:rsidP="008B22F6">
      <w:pPr>
        <w:widowControl w:val="0"/>
        <w:tabs>
          <w:tab w:val="right" w:pos="10200"/>
        </w:tabs>
        <w:suppressAutoHyphens/>
        <w:spacing w:after="0" w:line="240" w:lineRule="auto"/>
        <w:ind w:firstLine="709"/>
        <w:rPr>
          <w:rFonts w:ascii="Arial" w:eastAsia="Times New Roman" w:hAnsi="Arial" w:cs="Arial"/>
          <w:snapToGrid w:val="0"/>
          <w:sz w:val="24"/>
          <w:szCs w:val="24"/>
        </w:rPr>
      </w:pPr>
      <w:r w:rsidRPr="008B22F6">
        <w:rPr>
          <w:rFonts w:ascii="Arial" w:hAnsi="Arial" w:cs="Arial"/>
          <w:sz w:val="24"/>
          <w:szCs w:val="24"/>
          <w:lang w:val="tt-RU"/>
        </w:rPr>
        <w:t xml:space="preserve">Гариза бирүче: </w:t>
      </w:r>
      <w:r w:rsidR="00AB616F">
        <w:rPr>
          <w:rFonts w:ascii="Arial" w:hAnsi="Arial" w:cs="Arial"/>
          <w:sz w:val="24"/>
          <w:szCs w:val="24"/>
          <w:lang w:val="tt-RU"/>
        </w:rPr>
        <w:t>__________________________________________________</w:t>
      </w:r>
      <w:r w:rsidRPr="008B22F6">
        <w:rPr>
          <w:rFonts w:ascii="Arial" w:hAnsi="Arial" w:cs="Arial"/>
          <w:sz w:val="24"/>
          <w:szCs w:val="24"/>
          <w:lang w:val="tt-RU"/>
        </w:rPr>
        <w:tab/>
      </w:r>
    </w:p>
    <w:p w:rsidR="008B22F6" w:rsidRPr="008B22F6" w:rsidRDefault="0070788D" w:rsidP="008B22F6">
      <w:pPr>
        <w:widowControl w:val="0"/>
        <w:tabs>
          <w:tab w:val="center" w:pos="5700"/>
        </w:tabs>
        <w:suppressAutoHyphens/>
        <w:spacing w:after="0" w:line="240" w:lineRule="auto"/>
        <w:ind w:firstLine="709"/>
        <w:rPr>
          <w:rFonts w:ascii="Arial" w:hAnsi="Arial" w:cs="Arial"/>
          <w:snapToGrid w:val="0"/>
          <w:sz w:val="24"/>
          <w:szCs w:val="24"/>
        </w:rPr>
      </w:pPr>
      <w:r w:rsidRPr="008B22F6">
        <w:rPr>
          <w:rFonts w:ascii="Arial" w:hAnsi="Arial" w:cs="Arial"/>
          <w:snapToGrid w:val="0"/>
          <w:sz w:val="24"/>
          <w:szCs w:val="24"/>
          <w:lang w:val="tt-RU"/>
        </w:rPr>
        <w:tab/>
        <w:t xml:space="preserve">(фамилиясе, исеме, атасының исеме тулысынча, имза) </w:t>
      </w:r>
    </w:p>
    <w:p w:rsidR="008B22F6" w:rsidRPr="008B22F6" w:rsidRDefault="0070788D" w:rsidP="008B22F6">
      <w:pPr>
        <w:widowControl w:val="0"/>
        <w:suppressAutoHyphens/>
        <w:spacing w:after="0" w:line="240" w:lineRule="auto"/>
        <w:ind w:firstLine="709"/>
        <w:rPr>
          <w:rFonts w:ascii="Arial" w:hAnsi="Arial" w:cs="Arial"/>
          <w:snapToGrid w:val="0"/>
          <w:sz w:val="24"/>
          <w:szCs w:val="24"/>
        </w:rPr>
      </w:pPr>
      <w:r w:rsidRPr="008B22F6">
        <w:rPr>
          <w:rFonts w:ascii="Arial" w:hAnsi="Arial" w:cs="Arial"/>
          <w:snapToGrid w:val="0"/>
          <w:sz w:val="24"/>
          <w:szCs w:val="24"/>
          <w:lang w:val="tt-RU"/>
        </w:rPr>
        <w:t>Эшкә сәләтле</w:t>
      </w:r>
    </w:p>
    <w:p w:rsidR="008B22F6" w:rsidRPr="008B22F6" w:rsidRDefault="0070788D" w:rsidP="008B22F6">
      <w:pPr>
        <w:widowControl w:val="0"/>
        <w:tabs>
          <w:tab w:val="left" w:pos="1800"/>
          <w:tab w:val="right" w:pos="10200"/>
        </w:tabs>
        <w:suppressAutoHyphens/>
        <w:spacing w:after="0" w:line="240" w:lineRule="auto"/>
        <w:ind w:firstLine="709"/>
        <w:rPr>
          <w:rFonts w:ascii="Arial" w:hAnsi="Arial" w:cs="Arial"/>
          <w:snapToGrid w:val="0"/>
          <w:sz w:val="24"/>
          <w:szCs w:val="24"/>
        </w:rPr>
      </w:pPr>
      <w:r w:rsidRPr="008B22F6">
        <w:rPr>
          <w:rFonts w:ascii="Arial" w:hAnsi="Arial" w:cs="Arial"/>
          <w:snapToGrid w:val="0"/>
          <w:sz w:val="24"/>
          <w:szCs w:val="24"/>
          <w:lang w:val="tt-RU"/>
        </w:rPr>
        <w:t xml:space="preserve">гаилә әгъзалары: </w:t>
      </w:r>
      <w:r w:rsidRPr="008B22F6">
        <w:rPr>
          <w:rFonts w:ascii="Arial" w:hAnsi="Arial" w:cs="Arial"/>
          <w:snapToGrid w:val="0"/>
          <w:sz w:val="24"/>
          <w:szCs w:val="24"/>
          <w:lang w:val="tt-RU"/>
        </w:rPr>
        <w:tab/>
      </w:r>
    </w:p>
    <w:p w:rsidR="008B22F6" w:rsidRPr="008B22F6" w:rsidRDefault="0070788D" w:rsidP="008B22F6">
      <w:pPr>
        <w:widowControl w:val="0"/>
        <w:tabs>
          <w:tab w:val="left" w:pos="1800"/>
          <w:tab w:val="right" w:pos="10200"/>
        </w:tabs>
        <w:suppressAutoHyphens/>
        <w:spacing w:after="0" w:line="240" w:lineRule="auto"/>
        <w:ind w:firstLine="709"/>
        <w:rPr>
          <w:rFonts w:ascii="Arial" w:hAnsi="Arial" w:cs="Arial"/>
          <w:snapToGrid w:val="0"/>
          <w:sz w:val="24"/>
          <w:szCs w:val="24"/>
        </w:rPr>
      </w:pPr>
      <w:r w:rsidRPr="008B22F6">
        <w:rPr>
          <w:rFonts w:ascii="Arial" w:hAnsi="Arial" w:cs="Arial"/>
          <w:snapToGrid w:val="0"/>
          <w:sz w:val="24"/>
          <w:szCs w:val="24"/>
          <w:lang w:val="tt-RU"/>
        </w:rPr>
        <w:t xml:space="preserve">  </w:t>
      </w:r>
      <w:r w:rsidRPr="008B22F6">
        <w:rPr>
          <w:rFonts w:ascii="Arial" w:hAnsi="Arial" w:cs="Arial"/>
          <w:snapToGrid w:val="0"/>
          <w:sz w:val="24"/>
          <w:szCs w:val="24"/>
          <w:lang w:val="tt-RU"/>
        </w:rPr>
        <w:tab/>
        <w:t xml:space="preserve">1. </w:t>
      </w:r>
      <w:r w:rsidRPr="008B22F6">
        <w:rPr>
          <w:rFonts w:ascii="Arial" w:hAnsi="Arial" w:cs="Arial"/>
          <w:snapToGrid w:val="0"/>
          <w:sz w:val="24"/>
          <w:szCs w:val="24"/>
          <w:lang w:val="tt-RU"/>
        </w:rPr>
        <w:tab/>
      </w:r>
    </w:p>
    <w:p w:rsidR="008B22F6" w:rsidRPr="008B22F6" w:rsidRDefault="0070788D" w:rsidP="008B22F6">
      <w:pPr>
        <w:widowControl w:val="0"/>
        <w:tabs>
          <w:tab w:val="left" w:pos="1800"/>
          <w:tab w:val="right" w:pos="10200"/>
        </w:tabs>
        <w:suppressAutoHyphens/>
        <w:spacing w:after="0" w:line="240" w:lineRule="auto"/>
        <w:ind w:firstLine="709"/>
        <w:rPr>
          <w:rFonts w:ascii="Arial" w:hAnsi="Arial" w:cs="Arial"/>
          <w:snapToGrid w:val="0"/>
          <w:sz w:val="24"/>
          <w:szCs w:val="24"/>
        </w:rPr>
      </w:pPr>
      <w:r w:rsidRPr="008B22F6">
        <w:rPr>
          <w:rFonts w:ascii="Arial" w:hAnsi="Arial" w:cs="Arial"/>
          <w:snapToGrid w:val="0"/>
          <w:sz w:val="24"/>
          <w:szCs w:val="24"/>
          <w:lang w:val="tt-RU"/>
        </w:rPr>
        <w:tab/>
        <w:t xml:space="preserve">2. </w:t>
      </w:r>
      <w:r w:rsidRPr="008B22F6">
        <w:rPr>
          <w:rFonts w:ascii="Arial" w:hAnsi="Arial" w:cs="Arial"/>
          <w:snapToGrid w:val="0"/>
          <w:sz w:val="24"/>
          <w:szCs w:val="24"/>
          <w:lang w:val="tt-RU"/>
        </w:rPr>
        <w:tab/>
      </w:r>
    </w:p>
    <w:p w:rsidR="008B22F6" w:rsidRPr="008B22F6" w:rsidRDefault="0070788D" w:rsidP="008B22F6">
      <w:pPr>
        <w:widowControl w:val="0"/>
        <w:tabs>
          <w:tab w:val="left" w:pos="1800"/>
          <w:tab w:val="right" w:pos="10200"/>
        </w:tabs>
        <w:suppressAutoHyphens/>
        <w:spacing w:after="0" w:line="240" w:lineRule="auto"/>
        <w:ind w:firstLine="709"/>
        <w:rPr>
          <w:rFonts w:ascii="Arial" w:hAnsi="Arial" w:cs="Arial"/>
          <w:snapToGrid w:val="0"/>
          <w:sz w:val="24"/>
          <w:szCs w:val="24"/>
        </w:rPr>
      </w:pPr>
      <w:r w:rsidRPr="008B22F6">
        <w:rPr>
          <w:rFonts w:ascii="Arial" w:hAnsi="Arial" w:cs="Arial"/>
          <w:snapToGrid w:val="0"/>
          <w:sz w:val="24"/>
          <w:szCs w:val="24"/>
          <w:lang w:val="tt-RU"/>
        </w:rPr>
        <w:tab/>
        <w:t xml:space="preserve">3. </w:t>
      </w:r>
      <w:r w:rsidRPr="008B22F6">
        <w:rPr>
          <w:rFonts w:ascii="Arial" w:hAnsi="Arial" w:cs="Arial"/>
          <w:snapToGrid w:val="0"/>
          <w:sz w:val="24"/>
          <w:szCs w:val="24"/>
          <w:lang w:val="tt-RU"/>
        </w:rPr>
        <w:tab/>
      </w:r>
    </w:p>
    <w:p w:rsidR="008B22F6" w:rsidRPr="008B22F6" w:rsidRDefault="0070788D" w:rsidP="008B22F6">
      <w:pPr>
        <w:widowControl w:val="0"/>
        <w:tabs>
          <w:tab w:val="left" w:pos="1800"/>
          <w:tab w:val="right" w:pos="10200"/>
        </w:tabs>
        <w:suppressAutoHyphens/>
        <w:spacing w:after="0" w:line="240" w:lineRule="auto"/>
        <w:ind w:firstLine="709"/>
        <w:rPr>
          <w:rFonts w:ascii="Arial" w:hAnsi="Arial" w:cs="Arial"/>
          <w:snapToGrid w:val="0"/>
          <w:sz w:val="24"/>
          <w:szCs w:val="24"/>
        </w:rPr>
      </w:pPr>
      <w:r w:rsidRPr="008B22F6">
        <w:rPr>
          <w:rFonts w:ascii="Arial" w:hAnsi="Arial" w:cs="Arial"/>
          <w:snapToGrid w:val="0"/>
          <w:sz w:val="24"/>
          <w:szCs w:val="24"/>
          <w:lang w:val="tt-RU"/>
        </w:rPr>
        <w:tab/>
        <w:t xml:space="preserve">4. </w:t>
      </w:r>
      <w:r w:rsidRPr="008B22F6">
        <w:rPr>
          <w:rFonts w:ascii="Arial" w:hAnsi="Arial" w:cs="Arial"/>
          <w:snapToGrid w:val="0"/>
          <w:sz w:val="24"/>
          <w:szCs w:val="24"/>
          <w:lang w:val="tt-RU"/>
        </w:rPr>
        <w:tab/>
      </w:r>
    </w:p>
    <w:p w:rsidR="008B22F6" w:rsidRPr="008B22F6" w:rsidRDefault="0070788D" w:rsidP="008B22F6">
      <w:pPr>
        <w:widowControl w:val="0"/>
        <w:tabs>
          <w:tab w:val="left" w:pos="1800"/>
          <w:tab w:val="right" w:pos="10200"/>
        </w:tabs>
        <w:suppressAutoHyphens/>
        <w:spacing w:after="0" w:line="240" w:lineRule="auto"/>
        <w:ind w:firstLine="709"/>
        <w:rPr>
          <w:rFonts w:ascii="Arial" w:hAnsi="Arial" w:cs="Arial"/>
          <w:snapToGrid w:val="0"/>
          <w:sz w:val="24"/>
          <w:szCs w:val="24"/>
        </w:rPr>
      </w:pPr>
      <w:r w:rsidRPr="008B22F6">
        <w:rPr>
          <w:rFonts w:ascii="Arial" w:hAnsi="Arial" w:cs="Arial"/>
          <w:snapToGrid w:val="0"/>
          <w:sz w:val="24"/>
          <w:szCs w:val="24"/>
          <w:lang w:val="tt-RU"/>
        </w:rPr>
        <w:tab/>
        <w:t xml:space="preserve">5. </w:t>
      </w:r>
      <w:r w:rsidRPr="008B22F6">
        <w:rPr>
          <w:rFonts w:ascii="Arial" w:hAnsi="Arial" w:cs="Arial"/>
          <w:snapToGrid w:val="0"/>
          <w:sz w:val="24"/>
          <w:szCs w:val="24"/>
          <w:lang w:val="tt-RU"/>
        </w:rPr>
        <w:tab/>
      </w:r>
    </w:p>
    <w:p w:rsidR="00AB616F" w:rsidRDefault="0070788D" w:rsidP="008B22F6">
      <w:pPr>
        <w:widowControl w:val="0"/>
        <w:tabs>
          <w:tab w:val="left" w:pos="1800"/>
          <w:tab w:val="right" w:pos="10200"/>
        </w:tabs>
        <w:suppressAutoHyphens/>
        <w:spacing w:after="0" w:line="240" w:lineRule="auto"/>
        <w:ind w:firstLine="709"/>
        <w:rPr>
          <w:rFonts w:ascii="Arial" w:hAnsi="Arial" w:cs="Arial"/>
          <w:snapToGrid w:val="0"/>
          <w:sz w:val="24"/>
          <w:szCs w:val="24"/>
          <w:lang w:val="tt-RU"/>
        </w:rPr>
      </w:pPr>
      <w:r w:rsidRPr="008B22F6">
        <w:rPr>
          <w:rFonts w:ascii="Arial" w:hAnsi="Arial" w:cs="Arial"/>
          <w:snapToGrid w:val="0"/>
          <w:sz w:val="24"/>
          <w:szCs w:val="24"/>
          <w:lang w:val="tt-RU"/>
        </w:rPr>
        <w:tab/>
        <w:t xml:space="preserve">6. </w:t>
      </w:r>
    </w:p>
    <w:p w:rsidR="008B22F6" w:rsidRPr="008B22F6" w:rsidRDefault="00AB616F" w:rsidP="008B22F6">
      <w:pPr>
        <w:widowControl w:val="0"/>
        <w:tabs>
          <w:tab w:val="left" w:pos="1800"/>
          <w:tab w:val="right" w:pos="10200"/>
        </w:tabs>
        <w:suppressAutoHyphens/>
        <w:spacing w:after="0" w:line="240" w:lineRule="auto"/>
        <w:ind w:firstLine="709"/>
        <w:rPr>
          <w:rFonts w:ascii="Arial" w:hAnsi="Arial" w:cs="Arial"/>
          <w:snapToGrid w:val="0"/>
          <w:sz w:val="24"/>
          <w:szCs w:val="24"/>
        </w:rPr>
      </w:pPr>
      <w:r>
        <w:rPr>
          <w:rFonts w:ascii="Arial" w:hAnsi="Arial" w:cs="Arial"/>
          <w:snapToGrid w:val="0"/>
          <w:sz w:val="24"/>
          <w:szCs w:val="24"/>
          <w:lang w:val="tt-RU"/>
        </w:rPr>
        <w:t>_______________________________________________________________</w:t>
      </w:r>
      <w:r w:rsidR="0070788D" w:rsidRPr="008B22F6">
        <w:rPr>
          <w:rFonts w:ascii="Arial" w:hAnsi="Arial" w:cs="Arial"/>
          <w:snapToGrid w:val="0"/>
          <w:sz w:val="24"/>
          <w:szCs w:val="24"/>
          <w:lang w:val="tt-RU"/>
        </w:rPr>
        <w:tab/>
      </w:r>
    </w:p>
    <w:p w:rsidR="008B22F6" w:rsidRPr="008B22F6" w:rsidRDefault="0070788D" w:rsidP="008B22F6">
      <w:pPr>
        <w:widowControl w:val="0"/>
        <w:tabs>
          <w:tab w:val="center" w:pos="6100"/>
        </w:tabs>
        <w:suppressAutoHyphens/>
        <w:spacing w:after="0" w:line="240" w:lineRule="auto"/>
        <w:ind w:firstLine="709"/>
        <w:rPr>
          <w:rFonts w:ascii="Arial" w:hAnsi="Arial" w:cs="Arial"/>
          <w:snapToGrid w:val="0"/>
          <w:sz w:val="24"/>
          <w:szCs w:val="24"/>
        </w:rPr>
      </w:pPr>
      <w:r w:rsidRPr="008B22F6">
        <w:rPr>
          <w:rFonts w:ascii="Arial" w:hAnsi="Arial" w:cs="Arial"/>
          <w:snapToGrid w:val="0"/>
          <w:sz w:val="24"/>
          <w:szCs w:val="24"/>
          <w:lang w:val="tt-RU"/>
        </w:rPr>
        <w:tab/>
        <w:t xml:space="preserve"> (барлык эшкә сәләтле гаилә әгъзаларының имзалары)</w:t>
      </w:r>
    </w:p>
    <w:p w:rsidR="008B22F6" w:rsidRPr="0070788D" w:rsidRDefault="0070788D" w:rsidP="008B22F6">
      <w:pPr>
        <w:spacing w:after="0" w:line="240" w:lineRule="auto"/>
        <w:ind w:firstLine="709"/>
        <w:rPr>
          <w:rFonts w:ascii="Arial" w:hAnsi="Arial" w:cs="Arial"/>
          <w:sz w:val="24"/>
          <w:szCs w:val="24"/>
          <w:lang w:val="tt-RU"/>
        </w:rPr>
      </w:pPr>
      <w:r w:rsidRPr="008B22F6">
        <w:rPr>
          <w:rFonts w:ascii="Arial" w:hAnsi="Arial" w:cs="Arial"/>
          <w:sz w:val="24"/>
          <w:szCs w:val="24"/>
          <w:lang w:val="tt-RU"/>
        </w:rPr>
        <w:tab/>
        <w:t>Гаризага түбәндәге күчермә документлар теркәлә:</w:t>
      </w:r>
    </w:p>
    <w:p w:rsidR="008B22F6" w:rsidRPr="0070788D" w:rsidRDefault="0070788D" w:rsidP="008B22F6">
      <w:pPr>
        <w:autoSpaceDE w:val="0"/>
        <w:autoSpaceDN w:val="0"/>
        <w:adjustRightInd w:val="0"/>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1) Шәхесне раслаучы документлар;</w:t>
      </w:r>
    </w:p>
    <w:p w:rsidR="008B22F6" w:rsidRPr="0070788D" w:rsidRDefault="0070788D" w:rsidP="008B22F6">
      <w:pPr>
        <w:autoSpaceDE w:val="0"/>
        <w:autoSpaceDN w:val="0"/>
        <w:adjustRightInd w:val="0"/>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2) Вәкилнең вәкаләтләрен раслаучы документ (әгәр мөрәҗәгать итүче исеменнән вәкил эш йөртсә);</w:t>
      </w:r>
    </w:p>
    <w:p w:rsidR="008B22F6" w:rsidRPr="0070788D" w:rsidRDefault="0070788D" w:rsidP="008B22F6">
      <w:pPr>
        <w:autoSpaceDE w:val="0"/>
        <w:autoSpaceDN w:val="0"/>
        <w:adjustRightInd w:val="0"/>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 xml:space="preserve">3) Анкета (2нче кушымта). </w:t>
      </w:r>
    </w:p>
    <w:p w:rsidR="008B22F6" w:rsidRPr="0070788D" w:rsidRDefault="0070788D" w:rsidP="008B22F6">
      <w:pPr>
        <w:autoSpaceDE w:val="0"/>
        <w:autoSpaceDN w:val="0"/>
        <w:adjustRightInd w:val="0"/>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4) Мөрәҗәгать итүчене һәм аның гаиләсен социаль ипотека буенча торак шартларын яхшырту өчен исәпкә алу турындагы мәсьәләне карау өчен кирәкле документлар.</w:t>
      </w:r>
    </w:p>
    <w:p w:rsidR="008B22F6" w:rsidRPr="0070788D" w:rsidRDefault="0070788D" w:rsidP="008B22F6">
      <w:pPr>
        <w:autoSpaceDE w:val="0"/>
        <w:autoSpaceDN w:val="0"/>
        <w:adjustRightInd w:val="0"/>
        <w:spacing w:after="0" w:line="240" w:lineRule="auto"/>
        <w:ind w:firstLine="709"/>
        <w:jc w:val="both"/>
        <w:rPr>
          <w:rFonts w:ascii="Arial" w:hAnsi="Arial" w:cs="Arial"/>
          <w:sz w:val="24"/>
          <w:szCs w:val="24"/>
          <w:lang w:val="tt-RU"/>
        </w:rPr>
      </w:pPr>
      <w:r w:rsidRPr="008B22F6">
        <w:rPr>
          <w:rFonts w:ascii="Arial" w:hAnsi="Arial" w:cs="Arial"/>
          <w:sz w:val="24"/>
          <w:szCs w:val="24"/>
          <w:lang w:val="tt-RU"/>
        </w:rPr>
        <w:t>Запрос буенча  сканерланган документларның төп нөсхәләрен бирергә ышандырам.</w:t>
      </w:r>
    </w:p>
    <w:tbl>
      <w:tblPr>
        <w:tblW w:w="9375" w:type="dxa"/>
        <w:tblInd w:w="28"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2757"/>
        <w:gridCol w:w="1682"/>
      </w:tblGrid>
      <w:tr w:rsidR="00610CE3" w:rsidRPr="0070788D" w:rsidTr="008B22F6">
        <w:trPr>
          <w:trHeight w:val="823"/>
        </w:trPr>
        <w:tc>
          <w:tcPr>
            <w:tcW w:w="1790" w:type="dxa"/>
            <w:tcBorders>
              <w:top w:val="nil"/>
              <w:left w:val="nil"/>
              <w:bottom w:val="single" w:sz="4" w:space="0" w:color="auto"/>
              <w:right w:val="nil"/>
            </w:tcBorders>
            <w:vAlign w:val="bottom"/>
          </w:tcPr>
          <w:p w:rsidR="008B22F6" w:rsidRPr="0070788D" w:rsidRDefault="008B22F6">
            <w:pPr>
              <w:spacing w:after="0" w:line="240" w:lineRule="auto"/>
              <w:jc w:val="center"/>
              <w:rPr>
                <w:rFonts w:ascii="Arial" w:hAnsi="Arial" w:cs="Arial"/>
                <w:sz w:val="24"/>
                <w:szCs w:val="24"/>
                <w:lang w:val="tt-RU"/>
              </w:rPr>
            </w:pPr>
          </w:p>
        </w:tc>
        <w:tc>
          <w:tcPr>
            <w:tcW w:w="483" w:type="dxa"/>
            <w:vAlign w:val="bottom"/>
          </w:tcPr>
          <w:p w:rsidR="008B22F6" w:rsidRPr="0070788D" w:rsidRDefault="008B22F6">
            <w:pPr>
              <w:spacing w:after="0" w:line="240" w:lineRule="auto"/>
              <w:jc w:val="center"/>
              <w:rPr>
                <w:rFonts w:ascii="Arial" w:hAnsi="Arial" w:cs="Arial"/>
                <w:sz w:val="24"/>
                <w:szCs w:val="24"/>
                <w:lang w:val="tt-RU"/>
              </w:rPr>
            </w:pPr>
          </w:p>
        </w:tc>
        <w:tc>
          <w:tcPr>
            <w:tcW w:w="1369" w:type="dxa"/>
            <w:tcBorders>
              <w:top w:val="nil"/>
              <w:left w:val="nil"/>
              <w:bottom w:val="single" w:sz="4" w:space="0" w:color="auto"/>
              <w:right w:val="nil"/>
            </w:tcBorders>
            <w:vAlign w:val="bottom"/>
          </w:tcPr>
          <w:p w:rsidR="008B22F6" w:rsidRPr="0070788D" w:rsidRDefault="008B22F6">
            <w:pPr>
              <w:spacing w:after="0" w:line="240" w:lineRule="auto"/>
              <w:jc w:val="center"/>
              <w:rPr>
                <w:rFonts w:ascii="Arial" w:hAnsi="Arial" w:cs="Arial"/>
                <w:sz w:val="24"/>
                <w:szCs w:val="24"/>
                <w:lang w:val="tt-RU"/>
              </w:rPr>
            </w:pPr>
          </w:p>
        </w:tc>
        <w:tc>
          <w:tcPr>
            <w:tcW w:w="686" w:type="dxa"/>
            <w:vAlign w:val="bottom"/>
          </w:tcPr>
          <w:p w:rsidR="008B22F6" w:rsidRPr="0070788D" w:rsidRDefault="008B22F6">
            <w:pPr>
              <w:spacing w:after="0" w:line="240" w:lineRule="auto"/>
              <w:jc w:val="center"/>
              <w:rPr>
                <w:rFonts w:ascii="Arial" w:hAnsi="Arial" w:cs="Arial"/>
                <w:sz w:val="24"/>
                <w:szCs w:val="24"/>
                <w:lang w:val="tt-RU"/>
              </w:rPr>
            </w:pPr>
          </w:p>
        </w:tc>
        <w:tc>
          <w:tcPr>
            <w:tcW w:w="606" w:type="dxa"/>
            <w:tcBorders>
              <w:top w:val="nil"/>
              <w:left w:val="nil"/>
              <w:bottom w:val="single" w:sz="4" w:space="0" w:color="auto"/>
              <w:right w:val="nil"/>
            </w:tcBorders>
          </w:tcPr>
          <w:p w:rsidR="008B22F6" w:rsidRPr="0070788D" w:rsidRDefault="008B22F6">
            <w:pPr>
              <w:spacing w:after="0" w:line="240" w:lineRule="auto"/>
              <w:jc w:val="center"/>
              <w:rPr>
                <w:rFonts w:ascii="Arial" w:hAnsi="Arial" w:cs="Arial"/>
                <w:sz w:val="24"/>
                <w:szCs w:val="24"/>
                <w:lang w:val="tt-RU"/>
              </w:rPr>
            </w:pPr>
          </w:p>
        </w:tc>
        <w:tc>
          <w:tcPr>
            <w:tcW w:w="2756" w:type="dxa"/>
            <w:tcBorders>
              <w:top w:val="nil"/>
              <w:left w:val="nil"/>
              <w:bottom w:val="single" w:sz="4" w:space="0" w:color="auto"/>
              <w:right w:val="nil"/>
            </w:tcBorders>
            <w:vAlign w:val="bottom"/>
          </w:tcPr>
          <w:p w:rsidR="008B22F6" w:rsidRPr="0070788D" w:rsidRDefault="008B22F6">
            <w:pPr>
              <w:spacing w:after="0" w:line="240" w:lineRule="auto"/>
              <w:jc w:val="center"/>
              <w:rPr>
                <w:rFonts w:ascii="Arial" w:hAnsi="Arial" w:cs="Arial"/>
                <w:sz w:val="24"/>
                <w:szCs w:val="24"/>
                <w:lang w:val="tt-RU"/>
              </w:rPr>
            </w:pPr>
          </w:p>
        </w:tc>
        <w:tc>
          <w:tcPr>
            <w:tcW w:w="1681" w:type="dxa"/>
            <w:tcBorders>
              <w:top w:val="nil"/>
              <w:left w:val="nil"/>
              <w:bottom w:val="single" w:sz="4" w:space="0" w:color="auto"/>
              <w:right w:val="nil"/>
            </w:tcBorders>
          </w:tcPr>
          <w:p w:rsidR="008B22F6" w:rsidRPr="0070788D" w:rsidRDefault="008B22F6">
            <w:pPr>
              <w:spacing w:after="0" w:line="240" w:lineRule="auto"/>
              <w:jc w:val="center"/>
              <w:rPr>
                <w:rFonts w:ascii="Arial" w:hAnsi="Arial" w:cs="Arial"/>
                <w:sz w:val="24"/>
                <w:szCs w:val="24"/>
                <w:lang w:val="tt-RU"/>
              </w:rPr>
            </w:pPr>
          </w:p>
        </w:tc>
      </w:tr>
      <w:tr w:rsidR="00610CE3" w:rsidTr="008B22F6">
        <w:trPr>
          <w:trHeight w:val="298"/>
        </w:trPr>
        <w:tc>
          <w:tcPr>
            <w:tcW w:w="1790" w:type="dxa"/>
            <w:hideMark/>
          </w:tcPr>
          <w:p w:rsidR="008B22F6" w:rsidRPr="008B22F6" w:rsidRDefault="0070788D">
            <w:pPr>
              <w:spacing w:after="0" w:line="240" w:lineRule="auto"/>
              <w:jc w:val="center"/>
              <w:rPr>
                <w:rFonts w:ascii="Arial" w:hAnsi="Arial" w:cs="Arial"/>
                <w:sz w:val="24"/>
                <w:szCs w:val="24"/>
              </w:rPr>
            </w:pPr>
            <w:r w:rsidRPr="008B22F6">
              <w:rPr>
                <w:rFonts w:ascii="Arial" w:hAnsi="Arial" w:cs="Arial"/>
                <w:sz w:val="24"/>
                <w:szCs w:val="24"/>
                <w:lang w:val="tt-RU"/>
              </w:rPr>
              <w:t>(көне, ае, елы)</w:t>
            </w:r>
          </w:p>
        </w:tc>
        <w:tc>
          <w:tcPr>
            <w:tcW w:w="483" w:type="dxa"/>
          </w:tcPr>
          <w:p w:rsidR="008B22F6" w:rsidRPr="008B22F6" w:rsidRDefault="008B22F6">
            <w:pPr>
              <w:spacing w:after="0" w:line="240" w:lineRule="auto"/>
              <w:jc w:val="center"/>
              <w:rPr>
                <w:rFonts w:ascii="Arial" w:hAnsi="Arial" w:cs="Arial"/>
                <w:sz w:val="24"/>
                <w:szCs w:val="24"/>
              </w:rPr>
            </w:pPr>
          </w:p>
        </w:tc>
        <w:tc>
          <w:tcPr>
            <w:tcW w:w="1369" w:type="dxa"/>
            <w:hideMark/>
          </w:tcPr>
          <w:p w:rsidR="008B22F6" w:rsidRPr="008B22F6" w:rsidRDefault="0070788D">
            <w:pPr>
              <w:spacing w:after="0" w:line="240" w:lineRule="auto"/>
              <w:jc w:val="center"/>
              <w:rPr>
                <w:rFonts w:ascii="Arial" w:hAnsi="Arial" w:cs="Arial"/>
                <w:sz w:val="24"/>
                <w:szCs w:val="24"/>
              </w:rPr>
            </w:pPr>
            <w:r w:rsidRPr="008B22F6">
              <w:rPr>
                <w:rFonts w:ascii="Arial" w:hAnsi="Arial" w:cs="Arial"/>
                <w:sz w:val="24"/>
                <w:szCs w:val="24"/>
                <w:lang w:val="tt-RU"/>
              </w:rPr>
              <w:t>(имза)</w:t>
            </w:r>
          </w:p>
        </w:tc>
        <w:tc>
          <w:tcPr>
            <w:tcW w:w="686" w:type="dxa"/>
          </w:tcPr>
          <w:p w:rsidR="008B22F6" w:rsidRPr="008B22F6" w:rsidRDefault="008B22F6">
            <w:pPr>
              <w:spacing w:after="0" w:line="240" w:lineRule="auto"/>
              <w:jc w:val="center"/>
              <w:rPr>
                <w:rFonts w:ascii="Arial" w:hAnsi="Arial" w:cs="Arial"/>
                <w:sz w:val="24"/>
                <w:szCs w:val="24"/>
              </w:rPr>
            </w:pPr>
          </w:p>
        </w:tc>
        <w:tc>
          <w:tcPr>
            <w:tcW w:w="606" w:type="dxa"/>
          </w:tcPr>
          <w:p w:rsidR="008B22F6" w:rsidRPr="008B22F6" w:rsidRDefault="008B22F6">
            <w:pPr>
              <w:tabs>
                <w:tab w:val="left" w:pos="1800"/>
              </w:tabs>
              <w:spacing w:after="0" w:line="240" w:lineRule="auto"/>
              <w:ind w:right="453"/>
              <w:jc w:val="center"/>
              <w:rPr>
                <w:rFonts w:ascii="Arial" w:hAnsi="Arial" w:cs="Arial"/>
                <w:sz w:val="24"/>
                <w:szCs w:val="24"/>
              </w:rPr>
            </w:pPr>
          </w:p>
        </w:tc>
        <w:tc>
          <w:tcPr>
            <w:tcW w:w="2756" w:type="dxa"/>
            <w:hideMark/>
          </w:tcPr>
          <w:p w:rsidR="008B22F6" w:rsidRPr="008B22F6" w:rsidRDefault="0070788D">
            <w:pPr>
              <w:spacing w:after="0" w:line="240" w:lineRule="auto"/>
              <w:jc w:val="center"/>
              <w:rPr>
                <w:rFonts w:ascii="Arial" w:hAnsi="Arial" w:cs="Arial"/>
                <w:sz w:val="24"/>
                <w:szCs w:val="24"/>
              </w:rPr>
            </w:pPr>
            <w:r w:rsidRPr="008B22F6">
              <w:rPr>
                <w:rFonts w:ascii="Arial" w:hAnsi="Arial" w:cs="Arial"/>
                <w:sz w:val="24"/>
                <w:szCs w:val="24"/>
                <w:lang w:val="tt-RU"/>
              </w:rPr>
              <w:t>(ФИА.и.)</w:t>
            </w:r>
          </w:p>
        </w:tc>
        <w:tc>
          <w:tcPr>
            <w:tcW w:w="1681" w:type="dxa"/>
          </w:tcPr>
          <w:p w:rsidR="008B22F6" w:rsidRPr="008B22F6" w:rsidRDefault="008B22F6">
            <w:pPr>
              <w:spacing w:after="0" w:line="240" w:lineRule="auto"/>
              <w:rPr>
                <w:rFonts w:ascii="Arial" w:hAnsi="Arial" w:cs="Arial"/>
                <w:sz w:val="24"/>
                <w:szCs w:val="24"/>
              </w:rPr>
            </w:pPr>
          </w:p>
        </w:tc>
      </w:tr>
    </w:tbl>
    <w:p w:rsidR="008B22F6" w:rsidRPr="008B22F6" w:rsidRDefault="008B22F6" w:rsidP="008B22F6">
      <w:pPr>
        <w:widowControl w:val="0"/>
        <w:tabs>
          <w:tab w:val="left" w:pos="2100"/>
        </w:tabs>
        <w:suppressAutoHyphens/>
        <w:autoSpaceDE w:val="0"/>
        <w:autoSpaceDN w:val="0"/>
        <w:spacing w:after="0" w:line="240" w:lineRule="auto"/>
        <w:ind w:firstLine="709"/>
        <w:rPr>
          <w:rFonts w:ascii="Arial" w:hAnsi="Arial" w:cs="Arial"/>
          <w:sz w:val="24"/>
          <w:szCs w:val="24"/>
        </w:rPr>
      </w:pPr>
    </w:p>
    <w:p w:rsidR="008B22F6" w:rsidRPr="008B22F6" w:rsidRDefault="008B22F6" w:rsidP="008B22F6">
      <w:pPr>
        <w:suppressAutoHyphens/>
        <w:spacing w:after="0" w:line="240" w:lineRule="auto"/>
        <w:ind w:left="5100"/>
        <w:jc w:val="right"/>
        <w:rPr>
          <w:rFonts w:ascii="Arial" w:eastAsia="Times New Roman" w:hAnsi="Arial" w:cs="Arial"/>
          <w:sz w:val="24"/>
          <w:szCs w:val="24"/>
        </w:rPr>
      </w:pPr>
    </w:p>
    <w:p w:rsidR="008B22F6" w:rsidRPr="008B22F6" w:rsidRDefault="008B22F6" w:rsidP="008B22F6">
      <w:pPr>
        <w:suppressAutoHyphens/>
        <w:spacing w:after="0" w:line="240" w:lineRule="auto"/>
        <w:ind w:left="5100"/>
        <w:jc w:val="right"/>
        <w:rPr>
          <w:rFonts w:ascii="Arial" w:hAnsi="Arial" w:cs="Arial"/>
          <w:sz w:val="24"/>
          <w:szCs w:val="24"/>
        </w:rPr>
      </w:pPr>
    </w:p>
    <w:p w:rsidR="008B22F6" w:rsidRPr="008B22F6" w:rsidRDefault="008B22F6" w:rsidP="008B22F6">
      <w:pPr>
        <w:suppressAutoHyphens/>
        <w:autoSpaceDE w:val="0"/>
        <w:autoSpaceDN w:val="0"/>
        <w:adjustRightInd w:val="0"/>
        <w:spacing w:after="0" w:line="240" w:lineRule="auto"/>
        <w:rPr>
          <w:rFonts w:ascii="Arial" w:hAnsi="Arial" w:cs="Arial"/>
          <w:spacing w:val="-6"/>
          <w:sz w:val="24"/>
          <w:szCs w:val="24"/>
        </w:rPr>
      </w:pPr>
    </w:p>
    <w:p w:rsidR="008B22F6" w:rsidRPr="008B22F6" w:rsidRDefault="008B22F6" w:rsidP="008B22F6">
      <w:pPr>
        <w:suppressAutoHyphens/>
        <w:autoSpaceDE w:val="0"/>
        <w:autoSpaceDN w:val="0"/>
        <w:adjustRightInd w:val="0"/>
        <w:spacing w:after="0" w:line="240" w:lineRule="auto"/>
        <w:rPr>
          <w:rFonts w:ascii="Arial" w:hAnsi="Arial" w:cs="Arial"/>
          <w:spacing w:val="-6"/>
          <w:sz w:val="24"/>
          <w:szCs w:val="24"/>
        </w:rPr>
      </w:pPr>
    </w:p>
    <w:p w:rsidR="008B22F6" w:rsidRPr="008B22F6" w:rsidRDefault="008B22F6" w:rsidP="008B22F6">
      <w:pPr>
        <w:suppressAutoHyphens/>
        <w:autoSpaceDE w:val="0"/>
        <w:autoSpaceDN w:val="0"/>
        <w:adjustRightInd w:val="0"/>
        <w:spacing w:after="0" w:line="240" w:lineRule="auto"/>
        <w:rPr>
          <w:rFonts w:ascii="Arial" w:hAnsi="Arial" w:cs="Arial"/>
          <w:spacing w:val="-6"/>
          <w:sz w:val="24"/>
          <w:szCs w:val="24"/>
        </w:rPr>
      </w:pPr>
    </w:p>
    <w:p w:rsidR="008B22F6" w:rsidRPr="008B22F6" w:rsidRDefault="008B22F6" w:rsidP="008B22F6">
      <w:pPr>
        <w:suppressAutoHyphens/>
        <w:autoSpaceDE w:val="0"/>
        <w:autoSpaceDN w:val="0"/>
        <w:adjustRightInd w:val="0"/>
        <w:spacing w:after="0" w:line="240" w:lineRule="auto"/>
        <w:rPr>
          <w:rFonts w:ascii="Arial" w:hAnsi="Arial" w:cs="Arial"/>
          <w:spacing w:val="-6"/>
          <w:sz w:val="24"/>
          <w:szCs w:val="24"/>
        </w:rPr>
      </w:pPr>
    </w:p>
    <w:p w:rsidR="008B22F6" w:rsidRPr="008B22F6" w:rsidRDefault="008B22F6" w:rsidP="008B22F6">
      <w:pPr>
        <w:suppressAutoHyphens/>
        <w:autoSpaceDE w:val="0"/>
        <w:autoSpaceDN w:val="0"/>
        <w:adjustRightInd w:val="0"/>
        <w:spacing w:after="0" w:line="240" w:lineRule="auto"/>
        <w:rPr>
          <w:rFonts w:ascii="Arial" w:hAnsi="Arial" w:cs="Arial"/>
          <w:spacing w:val="-6"/>
          <w:sz w:val="24"/>
          <w:szCs w:val="24"/>
        </w:rPr>
      </w:pPr>
    </w:p>
    <w:p w:rsidR="008B22F6" w:rsidRPr="008B22F6" w:rsidRDefault="008B22F6" w:rsidP="008B22F6">
      <w:pPr>
        <w:suppressAutoHyphens/>
        <w:autoSpaceDE w:val="0"/>
        <w:autoSpaceDN w:val="0"/>
        <w:adjustRightInd w:val="0"/>
        <w:spacing w:after="0" w:line="240" w:lineRule="auto"/>
        <w:rPr>
          <w:rFonts w:ascii="Arial" w:hAnsi="Arial" w:cs="Arial"/>
          <w:spacing w:val="-6"/>
          <w:sz w:val="24"/>
          <w:szCs w:val="24"/>
        </w:rPr>
      </w:pPr>
    </w:p>
    <w:p w:rsidR="008B22F6" w:rsidRPr="00AB616F" w:rsidRDefault="008B22F6" w:rsidP="008B22F6">
      <w:pPr>
        <w:suppressAutoHyphens/>
        <w:autoSpaceDE w:val="0"/>
        <w:autoSpaceDN w:val="0"/>
        <w:adjustRightInd w:val="0"/>
        <w:spacing w:after="0" w:line="240" w:lineRule="auto"/>
        <w:rPr>
          <w:rFonts w:ascii="Arial" w:hAnsi="Arial" w:cs="Arial"/>
          <w:spacing w:val="-6"/>
          <w:sz w:val="24"/>
          <w:szCs w:val="24"/>
          <w:lang w:val="tt-RU"/>
        </w:rPr>
      </w:pPr>
    </w:p>
    <w:p w:rsidR="008B22F6" w:rsidRPr="008B22F6" w:rsidRDefault="008B22F6" w:rsidP="008B22F6">
      <w:pPr>
        <w:suppressAutoHyphens/>
        <w:autoSpaceDE w:val="0"/>
        <w:autoSpaceDN w:val="0"/>
        <w:adjustRightInd w:val="0"/>
        <w:spacing w:after="0" w:line="240" w:lineRule="auto"/>
        <w:rPr>
          <w:rFonts w:ascii="Arial" w:hAnsi="Arial" w:cs="Arial"/>
          <w:spacing w:val="-6"/>
          <w:sz w:val="24"/>
          <w:szCs w:val="24"/>
        </w:rPr>
      </w:pPr>
    </w:p>
    <w:p w:rsidR="008B22F6" w:rsidRPr="00AB616F" w:rsidRDefault="00AB616F" w:rsidP="008B22F6">
      <w:pPr>
        <w:suppressAutoHyphens/>
        <w:autoSpaceDE w:val="0"/>
        <w:autoSpaceDN w:val="0"/>
        <w:adjustRightInd w:val="0"/>
        <w:spacing w:after="0" w:line="240" w:lineRule="auto"/>
        <w:rPr>
          <w:rFonts w:ascii="Arial" w:hAnsi="Arial" w:cs="Arial"/>
          <w:sz w:val="24"/>
          <w:szCs w:val="24"/>
          <w:lang w:val="tt-RU"/>
        </w:rPr>
      </w:pPr>
      <w:r>
        <w:rPr>
          <w:rFonts w:ascii="Arial" w:hAnsi="Arial" w:cs="Arial"/>
          <w:sz w:val="24"/>
          <w:szCs w:val="24"/>
        </w:rPr>
        <w:t xml:space="preserve">                    </w:t>
      </w:r>
    </w:p>
    <w:p w:rsidR="008B22F6" w:rsidRPr="008B22F6" w:rsidRDefault="008B22F6" w:rsidP="008B22F6">
      <w:pPr>
        <w:suppressAutoHyphens/>
        <w:autoSpaceDE w:val="0"/>
        <w:autoSpaceDN w:val="0"/>
        <w:adjustRightInd w:val="0"/>
        <w:spacing w:after="0" w:line="240" w:lineRule="auto"/>
        <w:rPr>
          <w:rFonts w:ascii="Arial" w:hAnsi="Arial" w:cs="Arial"/>
          <w:sz w:val="24"/>
          <w:szCs w:val="24"/>
        </w:rPr>
      </w:pPr>
    </w:p>
    <w:p w:rsidR="008B22F6" w:rsidRPr="008B22F6" w:rsidRDefault="008B22F6" w:rsidP="008B22F6">
      <w:pPr>
        <w:suppressAutoHyphens/>
        <w:autoSpaceDE w:val="0"/>
        <w:autoSpaceDN w:val="0"/>
        <w:adjustRightInd w:val="0"/>
        <w:spacing w:after="0" w:line="240" w:lineRule="auto"/>
        <w:rPr>
          <w:rFonts w:ascii="Arial" w:hAnsi="Arial" w:cs="Arial"/>
          <w:sz w:val="24"/>
          <w:szCs w:val="24"/>
        </w:rPr>
      </w:pPr>
    </w:p>
    <w:p w:rsidR="008B22F6" w:rsidRPr="008B22F6" w:rsidRDefault="0070788D" w:rsidP="008B22F6">
      <w:pPr>
        <w:suppressAutoHyphens/>
        <w:autoSpaceDE w:val="0"/>
        <w:autoSpaceDN w:val="0"/>
        <w:adjustRightInd w:val="0"/>
        <w:spacing w:after="0" w:line="240" w:lineRule="auto"/>
        <w:jc w:val="center"/>
        <w:rPr>
          <w:rFonts w:ascii="Arial" w:hAnsi="Arial" w:cs="Arial"/>
          <w:sz w:val="24"/>
          <w:szCs w:val="24"/>
        </w:rPr>
      </w:pPr>
      <w:r w:rsidRPr="008B22F6">
        <w:rPr>
          <w:rFonts w:ascii="Arial" w:hAnsi="Arial" w:cs="Arial"/>
          <w:sz w:val="24"/>
          <w:szCs w:val="24"/>
          <w:lang w:val="tt-RU"/>
        </w:rPr>
        <w:lastRenderedPageBreak/>
        <w:t>ГАРИЗА БИРҮЧЕ АНКЕТАСЫ</w:t>
      </w:r>
    </w:p>
    <w:p w:rsidR="008B22F6" w:rsidRPr="008B22F6" w:rsidRDefault="008B22F6" w:rsidP="008B22F6">
      <w:pPr>
        <w:suppressAutoHyphens/>
        <w:autoSpaceDE w:val="0"/>
        <w:autoSpaceDN w:val="0"/>
        <w:adjustRightInd w:val="0"/>
        <w:spacing w:after="0" w:line="240" w:lineRule="auto"/>
        <w:rPr>
          <w:rFonts w:ascii="Arial" w:hAnsi="Arial" w:cs="Arial"/>
          <w:sz w:val="24"/>
          <w:szCs w:val="24"/>
        </w:rPr>
      </w:pP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1. Мөрәҗәгать итүченең фамилиясе, исеме, атасының исеме _______________________________________</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(тулысынча)</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                                                             ┌──┬──┬──┬──┐</w:t>
      </w:r>
    </w:p>
    <w:p w:rsidR="00AB616F" w:rsidRDefault="00AB616F" w:rsidP="008B22F6">
      <w:pPr>
        <w:suppressAutoHyphens/>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2. </w:t>
      </w:r>
      <w:r w:rsidR="0070788D" w:rsidRPr="008B22F6">
        <w:rPr>
          <w:rFonts w:ascii="Arial" w:hAnsi="Arial" w:cs="Arial"/>
          <w:sz w:val="24"/>
          <w:szCs w:val="24"/>
          <w:lang w:val="tt-RU"/>
        </w:rPr>
        <w:t>Адрес буенча яшим</w:t>
      </w:r>
    </w:p>
    <w:p w:rsidR="008B22F6" w:rsidRPr="0070788D" w:rsidRDefault="00AB616F" w:rsidP="008B22F6">
      <w:pPr>
        <w:suppressAutoHyphens/>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w:t>
      </w:r>
      <w:r w:rsidR="0070788D" w:rsidRPr="008B22F6">
        <w:rPr>
          <w:rFonts w:ascii="Arial" w:hAnsi="Arial" w:cs="Arial"/>
          <w:sz w:val="24"/>
          <w:szCs w:val="24"/>
          <w:lang w:val="tt-RU"/>
        </w:rPr>
        <w:t>────────────────────────────────────────┴──┴──┴──┴──┘</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(район, урам, йорт, фатир, бүлмә) (код 24 бүлек)</w:t>
      </w:r>
    </w:p>
    <w:p w:rsidR="008B22F6" w:rsidRPr="00AB616F"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___________________________________________________________________________ </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___________________________________________________________________________ </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(элемтә өчен телефонны күрсәтергә: өй, хезмәт телефоны)</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3. Шәхесне раслаучы документ ______________________________________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w:t>
      </w:r>
      <w:r w:rsidR="00AB616F">
        <w:rPr>
          <w:rFonts w:ascii="Arial" w:hAnsi="Arial" w:cs="Arial"/>
          <w:sz w:val="24"/>
          <w:szCs w:val="24"/>
          <w:lang w:val="tt-RU"/>
        </w:rPr>
        <w:t xml:space="preserve">                      </w:t>
      </w:r>
      <w:r w:rsidRPr="008B22F6">
        <w:rPr>
          <w:rFonts w:ascii="Arial" w:hAnsi="Arial" w:cs="Arial"/>
          <w:sz w:val="24"/>
          <w:szCs w:val="24"/>
          <w:lang w:val="tt-RU"/>
        </w:rPr>
        <w:t xml:space="preserve">    (документ төре)</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серия  _ _ _ _ _ номер ___________________ кем тарафыннан  һәм кайчан бирелде 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____________________________________________</w:t>
      </w:r>
      <w:r w:rsidR="00994821">
        <w:rPr>
          <w:rFonts w:ascii="Arial" w:hAnsi="Arial" w:cs="Arial"/>
          <w:sz w:val="24"/>
          <w:szCs w:val="24"/>
          <w:lang w:val="tt-RU"/>
        </w:rPr>
        <w:t>_____________________________</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 xml:space="preserve">                                                              ┌──┬──┬──┬──┐</w:t>
      </w:r>
    </w:p>
    <w:p w:rsidR="00AB616F"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4. Туган көне </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w:t>
      </w:r>
      <w:r w:rsidR="00994821">
        <w:rPr>
          <w:rFonts w:ascii="Arial" w:hAnsi="Arial" w:cs="Arial"/>
          <w:sz w:val="24"/>
          <w:szCs w:val="24"/>
          <w:lang w:val="tt-RU"/>
        </w:rPr>
        <w:t>─┴─</w:t>
      </w:r>
      <w:r w:rsidRPr="008B22F6">
        <w:rPr>
          <w:rFonts w:ascii="Arial" w:hAnsi="Arial" w:cs="Arial"/>
          <w:sz w:val="24"/>
          <w:szCs w:val="24"/>
          <w:lang w:val="tt-RU"/>
        </w:rPr>
        <w:t>┘</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(исемлек, ай, ел) (бүлекнең 7 коды)</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                                                              ┌──┬──┬──┬──┐</w:t>
      </w:r>
    </w:p>
    <w:p w:rsidR="00AB616F"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5. Туган </w:t>
      </w:r>
      <w:r w:rsidR="00AB616F">
        <w:rPr>
          <w:rFonts w:ascii="Arial" w:hAnsi="Arial" w:cs="Arial"/>
          <w:sz w:val="24"/>
          <w:szCs w:val="24"/>
          <w:lang w:val="tt-RU"/>
        </w:rPr>
        <w:t>у</w:t>
      </w:r>
      <w:r w:rsidRPr="008B22F6">
        <w:rPr>
          <w:rFonts w:ascii="Arial" w:hAnsi="Arial" w:cs="Arial"/>
          <w:sz w:val="24"/>
          <w:szCs w:val="24"/>
          <w:lang w:val="tt-RU"/>
        </w:rPr>
        <w:t>рыны</w:t>
      </w:r>
      <w:r w:rsidR="00AB616F">
        <w:rPr>
          <w:rFonts w:ascii="Arial" w:hAnsi="Arial" w:cs="Arial"/>
          <w:sz w:val="24"/>
          <w:szCs w:val="24"/>
          <w:lang w:val="tt-RU"/>
        </w:rPr>
        <w:t xml:space="preserve"> </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(шәһәр, район коды)</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                                                ┌─┬─┬─┬─┬─┬─┬─┬─┬─┬─┬─┬─┬─┐</w:t>
      </w:r>
    </w:p>
    <w:p w:rsidR="00AB616F"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6. Салым түләүченең идентификацион номеры</w:t>
      </w:r>
      <w:r w:rsidR="00AB616F">
        <w:rPr>
          <w:rFonts w:ascii="Arial" w:hAnsi="Arial" w:cs="Arial"/>
          <w:sz w:val="24"/>
          <w:szCs w:val="24"/>
          <w:lang w:val="tt-RU"/>
        </w:rPr>
        <w:t xml:space="preserve"> </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(ИНН) (бүлекнең 9 коды- барлык унике билгене күрсәтергә)</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                                                                       ┌──┐</w:t>
      </w:r>
    </w:p>
    <w:p w:rsidR="00AB616F"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7. Мәшгульлек: </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w:t>
      </w:r>
      <w:r w:rsidR="00994821">
        <w:rPr>
          <w:rFonts w:ascii="Arial" w:hAnsi="Arial" w:cs="Arial"/>
          <w:sz w:val="24"/>
          <w:szCs w:val="24"/>
          <w:lang w:val="tt-RU"/>
        </w:rPr>
        <w:t>────────────────────────────</w:t>
      </w:r>
      <w:r w:rsidRPr="008B22F6">
        <w:rPr>
          <w:rFonts w:ascii="Arial" w:hAnsi="Arial" w:cs="Arial"/>
          <w:sz w:val="24"/>
          <w:szCs w:val="24"/>
          <w:lang w:val="tt-RU"/>
        </w:rPr>
        <w:t>┴──┘</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(әгәр мөрәҗәгать итүче эшләми икән,сәбәбен  күрсәтергә ) (бүлекнең 10 коды )</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____________________________________________</w:t>
      </w:r>
      <w:r w:rsidR="00994821">
        <w:rPr>
          <w:rFonts w:ascii="Arial" w:hAnsi="Arial" w:cs="Arial"/>
          <w:sz w:val="24"/>
          <w:szCs w:val="24"/>
          <w:lang w:val="tt-RU"/>
        </w:rPr>
        <w:t>_____________________________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(оешманың, предприятие, бүлекнең тулы исемен, уку урынын күрсәтергә)</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____________________________________________</w:t>
      </w:r>
      <w:r w:rsidR="00994821">
        <w:rPr>
          <w:rFonts w:ascii="Arial" w:hAnsi="Arial" w:cs="Arial"/>
          <w:sz w:val="24"/>
          <w:szCs w:val="24"/>
          <w:lang w:val="tt-RU"/>
        </w:rPr>
        <w:t>_____________________________</w:t>
      </w:r>
    </w:p>
    <w:p w:rsidR="008B22F6" w:rsidRPr="008B22F6" w:rsidRDefault="00994821" w:rsidP="008B22F6">
      <w:pPr>
        <w:suppressAutoHyphens/>
        <w:autoSpaceDE w:val="0"/>
        <w:autoSpaceDN w:val="0"/>
        <w:adjustRightInd w:val="0"/>
        <w:spacing w:after="0" w:line="240" w:lineRule="auto"/>
        <w:rPr>
          <w:rFonts w:ascii="Arial" w:hAnsi="Arial" w:cs="Arial"/>
          <w:sz w:val="24"/>
          <w:szCs w:val="24"/>
        </w:rPr>
      </w:pPr>
      <w:r>
        <w:rPr>
          <w:rFonts w:ascii="Arial" w:hAnsi="Arial" w:cs="Arial"/>
          <w:sz w:val="24"/>
          <w:szCs w:val="24"/>
          <w:lang w:val="tt-RU"/>
        </w:rPr>
        <w:t>__</w:t>
      </w:r>
      <w:r w:rsidR="0070788D" w:rsidRPr="008B22F6">
        <w:rPr>
          <w:rFonts w:ascii="Arial" w:hAnsi="Arial" w:cs="Arial"/>
          <w:sz w:val="24"/>
          <w:szCs w:val="24"/>
          <w:lang w:val="tt-RU"/>
        </w:rPr>
        <w:t>______________________________________________________________</w:t>
      </w:r>
      <w:r>
        <w:rPr>
          <w:rFonts w:ascii="Arial" w:hAnsi="Arial" w:cs="Arial"/>
          <w:sz w:val="24"/>
          <w:szCs w:val="24"/>
          <w:lang w:val="tt-RU"/>
        </w:rPr>
        <w:t>________</w:t>
      </w:r>
      <w:r w:rsidR="0070788D" w:rsidRPr="008B22F6">
        <w:rPr>
          <w:rFonts w:ascii="Arial" w:hAnsi="Arial" w:cs="Arial"/>
          <w:sz w:val="24"/>
          <w:szCs w:val="24"/>
          <w:lang w:val="tt-RU"/>
        </w:rPr>
        <w:t xml:space="preserve"> </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___________________________________________</w:t>
      </w:r>
      <w:r w:rsidR="00994821">
        <w:rPr>
          <w:rFonts w:ascii="Arial" w:hAnsi="Arial" w:cs="Arial"/>
          <w:sz w:val="24"/>
          <w:szCs w:val="24"/>
          <w:lang w:val="tt-RU"/>
        </w:rPr>
        <w:t>______________________________</w:t>
      </w:r>
      <w:r w:rsidRPr="008B22F6">
        <w:rPr>
          <w:rFonts w:ascii="Arial" w:hAnsi="Arial" w:cs="Arial"/>
          <w:sz w:val="24"/>
          <w:szCs w:val="24"/>
          <w:lang w:val="tt-RU"/>
        </w:rPr>
        <w:t xml:space="preserve"> </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 xml:space="preserve">                                            ┌──┬──┬──┬──┬──┬──┬──┬──┬──┬──┐</w:t>
      </w:r>
    </w:p>
    <w:p w:rsidR="00AB616F"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9. Предприятиенең  ИНН  </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(бүлекнең 9 коды)</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___________________________________________</w:t>
      </w:r>
      <w:r w:rsidR="00AB616F">
        <w:rPr>
          <w:rFonts w:ascii="Arial" w:hAnsi="Arial" w:cs="Arial"/>
          <w:sz w:val="24"/>
          <w:szCs w:val="24"/>
          <w:lang w:val="tt-RU"/>
        </w:rPr>
        <w:t>______________________________</w:t>
      </w:r>
      <w:r w:rsidRPr="008B22F6">
        <w:rPr>
          <w:rFonts w:ascii="Arial" w:hAnsi="Arial" w:cs="Arial"/>
          <w:sz w:val="24"/>
          <w:szCs w:val="24"/>
          <w:lang w:val="tt-RU"/>
        </w:rPr>
        <w:t xml:space="preserve"> </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(әгәр мөрәҗәгать итүче эшләми икән,  ИНН билгесендә нульләр куерга, ягъни</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эшләмәүче өчен ИНН - 0 000 000 000)</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 xml:space="preserve">                                                                    ┌──┬──┐</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10. Соңгы урында эш стажы тәшкил итә: ─────────────────────┴──┴──┘</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(еллар санын күрсәтергә )</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lastRenderedPageBreak/>
        <w:t xml:space="preserve">                                                                    ┌──┬──┐</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11. Гомуми эш стажы: ──────────────────────────────────┴──┴──┘</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(еллар санын күрсәтергә )</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12. Мин һәм минем белән бергә яшәүче гаилә әгъзалары да милек хокукына торак мәйданын биләп торабыз (өлеш):</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_______________________________________</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(нинди, кем, кайда,  нигезләрен күрсәтергә)</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____________________________________________</w:t>
      </w:r>
      <w:r w:rsidR="00994821">
        <w:rPr>
          <w:rFonts w:ascii="Arial" w:hAnsi="Arial" w:cs="Arial"/>
          <w:sz w:val="24"/>
          <w:szCs w:val="24"/>
          <w:lang w:val="tt-RU"/>
        </w:rPr>
        <w:t>_____________________________</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                                                                       ┌──┐</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(бүлекнең 20 коды)</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13. Найм килешүе буенча _____________________________________________________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____________________________________________</w:t>
      </w:r>
      <w:r w:rsidR="00AB616F">
        <w:rPr>
          <w:rFonts w:ascii="Arial" w:hAnsi="Arial" w:cs="Arial"/>
          <w:sz w:val="24"/>
          <w:szCs w:val="24"/>
          <w:lang w:val="tt-RU"/>
        </w:rPr>
        <w:t>_____________________________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(күрсәтергә, төгәл кем  )</w:t>
      </w:r>
    </w:p>
    <w:p w:rsidR="008B22F6" w:rsidRPr="008B22F6" w:rsidRDefault="008B22F6" w:rsidP="008B22F6">
      <w:pPr>
        <w:suppressAutoHyphens/>
        <w:autoSpaceDE w:val="0"/>
        <w:autoSpaceDN w:val="0"/>
        <w:adjustRightInd w:val="0"/>
        <w:spacing w:after="0" w:line="240" w:lineRule="auto"/>
        <w:ind w:firstLine="540"/>
        <w:jc w:val="both"/>
        <w:outlineLvl w:val="1"/>
        <w:rPr>
          <w:rFonts w:ascii="Arial" w:hAnsi="Arial" w:cs="Arial"/>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810"/>
        <w:gridCol w:w="3105"/>
        <w:gridCol w:w="1620"/>
        <w:gridCol w:w="1755"/>
        <w:gridCol w:w="1620"/>
        <w:gridCol w:w="1080"/>
      </w:tblGrid>
      <w:tr w:rsidR="00610CE3" w:rsidTr="008B22F6">
        <w:trPr>
          <w:cantSplit/>
          <w:trHeight w:val="720"/>
        </w:trPr>
        <w:tc>
          <w:tcPr>
            <w:tcW w:w="81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br/>
              <w:t xml:space="preserve">NN п / п </w:t>
            </w:r>
          </w:p>
        </w:tc>
        <w:tc>
          <w:tcPr>
            <w:tcW w:w="3105"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t xml:space="preserve">Мөрәҗәгать итүченең һәм гаилә әгъзаларының </w:t>
            </w:r>
            <w:r w:rsidRPr="008B22F6">
              <w:rPr>
                <w:rFonts w:ascii="Arial" w:hAnsi="Arial" w:cs="Arial"/>
                <w:bCs/>
                <w:sz w:val="24"/>
                <w:szCs w:val="24"/>
                <w:lang w:val="tt-RU"/>
              </w:rPr>
              <w:br/>
            </w:r>
            <w:r w:rsidRPr="008B22F6">
              <w:rPr>
                <w:rFonts w:ascii="Arial" w:hAnsi="Arial" w:cs="Arial"/>
                <w:bCs/>
                <w:sz w:val="24"/>
                <w:szCs w:val="24"/>
                <w:lang w:val="tt-RU"/>
              </w:rPr>
              <w:br/>
              <w:t xml:space="preserve">фамилиясе, исеме, атасының исеме                  </w:t>
            </w:r>
          </w:p>
        </w:tc>
        <w:tc>
          <w:tcPr>
            <w:tcW w:w="162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br/>
              <w:t xml:space="preserve">Кардәшлек  </w:t>
            </w:r>
          </w:p>
        </w:tc>
        <w:tc>
          <w:tcPr>
            <w:tcW w:w="1755"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br/>
              <w:t xml:space="preserve">Язылу датасы  </w:t>
            </w:r>
          </w:p>
        </w:tc>
        <w:tc>
          <w:tcPr>
            <w:tcW w:w="162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br/>
            </w:r>
            <w:r w:rsidRPr="008B22F6">
              <w:rPr>
                <w:rFonts w:ascii="Arial" w:hAnsi="Arial" w:cs="Arial"/>
                <w:bCs/>
                <w:sz w:val="24"/>
                <w:szCs w:val="24"/>
                <w:lang w:val="tt-RU"/>
              </w:rPr>
              <w:br/>
            </w:r>
            <w:r w:rsidRPr="008B22F6">
              <w:rPr>
                <w:rFonts w:ascii="Arial" w:hAnsi="Arial" w:cs="Arial"/>
                <w:bCs/>
                <w:sz w:val="24"/>
                <w:szCs w:val="24"/>
                <w:lang w:val="tt-RU"/>
              </w:rPr>
              <w:br/>
            </w:r>
            <w:r w:rsidRPr="008B22F6">
              <w:rPr>
                <w:rFonts w:ascii="Arial" w:hAnsi="Arial" w:cs="Arial"/>
                <w:bCs/>
                <w:sz w:val="24"/>
                <w:szCs w:val="24"/>
                <w:lang w:val="tt-RU"/>
              </w:rPr>
              <w:br/>
              <w:t xml:space="preserve">Аерым финанс-шәхси исәп - хисап счеты булу      </w:t>
            </w:r>
          </w:p>
        </w:tc>
        <w:tc>
          <w:tcPr>
            <w:tcW w:w="108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br/>
            </w:r>
            <w:r w:rsidRPr="008B22F6">
              <w:rPr>
                <w:rFonts w:ascii="Arial" w:hAnsi="Arial" w:cs="Arial"/>
                <w:bCs/>
                <w:sz w:val="24"/>
                <w:szCs w:val="24"/>
                <w:lang w:val="tt-RU"/>
              </w:rPr>
              <w:br/>
              <w:t xml:space="preserve">Мәйданы(гомуми/торак) </w:t>
            </w:r>
          </w:p>
        </w:tc>
      </w:tr>
      <w:tr w:rsidR="00610CE3" w:rsidTr="008B22F6">
        <w:trPr>
          <w:cantSplit/>
          <w:trHeight w:val="360"/>
        </w:trPr>
        <w:tc>
          <w:tcPr>
            <w:tcW w:w="81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t>1</w:t>
            </w:r>
          </w:p>
        </w:tc>
        <w:tc>
          <w:tcPr>
            <w:tcW w:w="310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62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75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62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08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r>
      <w:tr w:rsidR="00610CE3" w:rsidTr="008B22F6">
        <w:trPr>
          <w:cantSplit/>
          <w:trHeight w:val="360"/>
        </w:trPr>
        <w:tc>
          <w:tcPr>
            <w:tcW w:w="81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t>2</w:t>
            </w:r>
          </w:p>
        </w:tc>
        <w:tc>
          <w:tcPr>
            <w:tcW w:w="310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62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75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62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08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r>
      <w:tr w:rsidR="00610CE3" w:rsidTr="008B22F6">
        <w:trPr>
          <w:cantSplit/>
          <w:trHeight w:val="360"/>
        </w:trPr>
        <w:tc>
          <w:tcPr>
            <w:tcW w:w="81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t>3</w:t>
            </w:r>
          </w:p>
        </w:tc>
        <w:tc>
          <w:tcPr>
            <w:tcW w:w="310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62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75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62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08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r>
    </w:tbl>
    <w:p w:rsidR="008B22F6" w:rsidRPr="008B22F6" w:rsidRDefault="008B22F6" w:rsidP="008B22F6">
      <w:pPr>
        <w:suppressAutoHyphens/>
        <w:autoSpaceDE w:val="0"/>
        <w:autoSpaceDN w:val="0"/>
        <w:adjustRightInd w:val="0"/>
        <w:spacing w:after="0" w:line="240" w:lineRule="auto"/>
        <w:ind w:firstLine="540"/>
        <w:jc w:val="both"/>
        <w:outlineLvl w:val="1"/>
        <w:rPr>
          <w:rFonts w:ascii="Arial" w:hAnsi="Arial" w:cs="Arial"/>
          <w:bCs/>
          <w:sz w:val="24"/>
          <w:szCs w:val="24"/>
        </w:rPr>
      </w:pP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14. Милек хокукында ________________________________________________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(күрсәтергә, төгәл кем  )</w:t>
      </w:r>
    </w:p>
    <w:p w:rsidR="008B22F6" w:rsidRPr="008B22F6" w:rsidRDefault="008B22F6" w:rsidP="008B22F6">
      <w:pPr>
        <w:suppressAutoHyphens/>
        <w:autoSpaceDE w:val="0"/>
        <w:autoSpaceDN w:val="0"/>
        <w:adjustRightInd w:val="0"/>
        <w:spacing w:after="0" w:line="240" w:lineRule="auto"/>
        <w:jc w:val="both"/>
        <w:outlineLvl w:val="1"/>
        <w:rPr>
          <w:rFonts w:ascii="Arial" w:hAnsi="Arial" w:cs="Arial"/>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540"/>
        <w:gridCol w:w="2160"/>
        <w:gridCol w:w="1350"/>
        <w:gridCol w:w="1620"/>
        <w:gridCol w:w="1215"/>
        <w:gridCol w:w="1080"/>
        <w:gridCol w:w="2025"/>
      </w:tblGrid>
      <w:tr w:rsidR="00610CE3" w:rsidTr="008B22F6">
        <w:trPr>
          <w:cantSplit/>
          <w:trHeight w:val="600"/>
        </w:trPr>
        <w:tc>
          <w:tcPr>
            <w:tcW w:w="54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br/>
              <w:t>N п / п</w:t>
            </w:r>
          </w:p>
        </w:tc>
        <w:tc>
          <w:tcPr>
            <w:tcW w:w="216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br/>
              <w:t xml:space="preserve">Ф. И. А.и. (тулысынча)  </w:t>
            </w:r>
          </w:p>
        </w:tc>
        <w:tc>
          <w:tcPr>
            <w:tcW w:w="135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br/>
            </w:r>
            <w:r w:rsidRPr="008B22F6">
              <w:rPr>
                <w:rFonts w:ascii="Arial" w:hAnsi="Arial" w:cs="Arial"/>
                <w:bCs/>
                <w:sz w:val="24"/>
                <w:szCs w:val="24"/>
                <w:lang w:val="tt-RU"/>
              </w:rPr>
              <w:br/>
              <w:t xml:space="preserve">Туганлык мөнәсәбәтләре    </w:t>
            </w:r>
          </w:p>
        </w:tc>
        <w:tc>
          <w:tcPr>
            <w:tcW w:w="162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t xml:space="preserve">Адресы   </w:t>
            </w:r>
          </w:p>
        </w:tc>
        <w:tc>
          <w:tcPr>
            <w:tcW w:w="1215"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br/>
            </w:r>
            <w:r w:rsidRPr="008B22F6">
              <w:rPr>
                <w:rFonts w:ascii="Arial" w:hAnsi="Arial" w:cs="Arial"/>
                <w:bCs/>
                <w:sz w:val="24"/>
                <w:szCs w:val="24"/>
                <w:lang w:val="tt-RU"/>
              </w:rPr>
              <w:br/>
            </w:r>
            <w:r w:rsidRPr="008B22F6">
              <w:rPr>
                <w:rFonts w:ascii="Arial" w:hAnsi="Arial" w:cs="Arial"/>
                <w:bCs/>
                <w:sz w:val="24"/>
                <w:szCs w:val="24"/>
                <w:lang w:val="tt-RU"/>
              </w:rPr>
              <w:br/>
              <w:t xml:space="preserve">Торак хокуклары объекты (код)   </w:t>
            </w:r>
          </w:p>
        </w:tc>
        <w:tc>
          <w:tcPr>
            <w:tcW w:w="108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br/>
            </w:r>
            <w:r w:rsidRPr="008B22F6">
              <w:rPr>
                <w:rFonts w:ascii="Arial" w:hAnsi="Arial" w:cs="Arial"/>
                <w:bCs/>
                <w:sz w:val="24"/>
                <w:szCs w:val="24"/>
                <w:lang w:val="tt-RU"/>
              </w:rPr>
              <w:br/>
              <w:t xml:space="preserve">Мәйданы(гомуми/торак) </w:t>
            </w:r>
          </w:p>
        </w:tc>
        <w:tc>
          <w:tcPr>
            <w:tcW w:w="2025"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br/>
            </w:r>
            <w:r w:rsidRPr="008B22F6">
              <w:rPr>
                <w:rFonts w:ascii="Arial" w:hAnsi="Arial" w:cs="Arial"/>
                <w:bCs/>
                <w:sz w:val="24"/>
                <w:szCs w:val="24"/>
                <w:lang w:val="tt-RU"/>
              </w:rPr>
              <w:br/>
            </w:r>
            <w:r w:rsidRPr="008B22F6">
              <w:rPr>
                <w:rFonts w:ascii="Arial" w:hAnsi="Arial" w:cs="Arial"/>
                <w:bCs/>
                <w:sz w:val="24"/>
                <w:szCs w:val="24"/>
                <w:lang w:val="tt-RU"/>
              </w:rPr>
              <w:br/>
              <w:t xml:space="preserve">Милек таныклыгы буенча теркәлү датасы </w:t>
            </w:r>
          </w:p>
        </w:tc>
      </w:tr>
      <w:tr w:rsidR="00610CE3" w:rsidTr="008B22F6">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t>1</w:t>
            </w:r>
          </w:p>
        </w:tc>
        <w:tc>
          <w:tcPr>
            <w:tcW w:w="216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62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21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08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202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r>
      <w:tr w:rsidR="00610CE3" w:rsidTr="008B22F6">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t>2</w:t>
            </w:r>
          </w:p>
        </w:tc>
        <w:tc>
          <w:tcPr>
            <w:tcW w:w="216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62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21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08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202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r>
      <w:tr w:rsidR="00610CE3" w:rsidTr="008B22F6">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t>3</w:t>
            </w:r>
          </w:p>
        </w:tc>
        <w:tc>
          <w:tcPr>
            <w:tcW w:w="216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62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21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08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202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r>
      <w:tr w:rsidR="00610CE3" w:rsidTr="008B22F6">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t>4</w:t>
            </w:r>
          </w:p>
        </w:tc>
        <w:tc>
          <w:tcPr>
            <w:tcW w:w="216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62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21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08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202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r>
      <w:tr w:rsidR="00610CE3" w:rsidTr="008B22F6">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8B22F6" w:rsidRPr="008B22F6" w:rsidRDefault="0070788D">
            <w:pPr>
              <w:suppressAutoHyphens/>
              <w:autoSpaceDE w:val="0"/>
              <w:autoSpaceDN w:val="0"/>
              <w:adjustRightInd w:val="0"/>
              <w:spacing w:after="0" w:line="240" w:lineRule="auto"/>
              <w:rPr>
                <w:rFonts w:ascii="Arial" w:hAnsi="Arial" w:cs="Arial"/>
                <w:bCs/>
                <w:sz w:val="24"/>
                <w:szCs w:val="24"/>
              </w:rPr>
            </w:pPr>
            <w:r w:rsidRPr="008B22F6">
              <w:rPr>
                <w:rFonts w:ascii="Arial" w:hAnsi="Arial" w:cs="Arial"/>
                <w:bCs/>
                <w:sz w:val="24"/>
                <w:szCs w:val="24"/>
                <w:lang w:val="tt-RU"/>
              </w:rPr>
              <w:t>5</w:t>
            </w:r>
          </w:p>
        </w:tc>
        <w:tc>
          <w:tcPr>
            <w:tcW w:w="216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62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21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1080"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c>
          <w:tcPr>
            <w:tcW w:w="2025" w:type="dxa"/>
            <w:tcBorders>
              <w:top w:val="single" w:sz="6" w:space="0" w:color="auto"/>
              <w:left w:val="single" w:sz="6" w:space="0" w:color="auto"/>
              <w:bottom w:val="single" w:sz="6" w:space="0" w:color="auto"/>
              <w:right w:val="single" w:sz="6" w:space="0" w:color="auto"/>
            </w:tcBorders>
          </w:tcPr>
          <w:p w:rsidR="008B22F6" w:rsidRPr="008B22F6" w:rsidRDefault="008B22F6">
            <w:pPr>
              <w:suppressAutoHyphens/>
              <w:autoSpaceDE w:val="0"/>
              <w:autoSpaceDN w:val="0"/>
              <w:adjustRightInd w:val="0"/>
              <w:spacing w:after="0" w:line="240" w:lineRule="auto"/>
              <w:rPr>
                <w:rFonts w:ascii="Arial" w:hAnsi="Arial" w:cs="Arial"/>
                <w:bCs/>
                <w:sz w:val="24"/>
                <w:szCs w:val="24"/>
              </w:rPr>
            </w:pPr>
          </w:p>
        </w:tc>
      </w:tr>
    </w:tbl>
    <w:p w:rsidR="008B22F6" w:rsidRPr="008B22F6" w:rsidRDefault="008B22F6" w:rsidP="008B22F6">
      <w:pPr>
        <w:suppressAutoHyphens/>
        <w:autoSpaceDE w:val="0"/>
        <w:autoSpaceDN w:val="0"/>
        <w:adjustRightInd w:val="0"/>
        <w:spacing w:after="0" w:line="240" w:lineRule="auto"/>
        <w:jc w:val="both"/>
        <w:outlineLvl w:val="1"/>
        <w:rPr>
          <w:rFonts w:ascii="Arial" w:hAnsi="Arial" w:cs="Arial"/>
          <w:bCs/>
          <w:sz w:val="24"/>
          <w:szCs w:val="24"/>
        </w:rPr>
      </w:pPr>
    </w:p>
    <w:p w:rsidR="008B22F6" w:rsidRPr="00AB616F"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lastRenderedPageBreak/>
        <w:t>15. Торак шартларын начарайтуга китергән  торак урыннар белән  граждан-хокукый  килешүләр соңгы 5 елда мөрәҗәгать итүче һәм аның гаилә әгъзалары тарафыннан түбәндәге сәбәпләр аркасында үткәрелде:</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____________________________________________</w:t>
      </w:r>
      <w:r w:rsidR="00AB616F">
        <w:rPr>
          <w:rFonts w:ascii="Arial" w:hAnsi="Arial" w:cs="Arial"/>
          <w:sz w:val="24"/>
          <w:szCs w:val="24"/>
          <w:lang w:val="tt-RU"/>
        </w:rPr>
        <w:t>_____________________________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(нинди икәнен  күрсәтергә)</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16. Гаиләдә бер кешегә  гомуми мәйданы белән тәэмин ителешнең җыелма дәрәҗәсе.</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                                                                       ┌──┐</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(гаиләдәге 1 кешегә күпме кв. м туры килә) (бүлекнеә   15 коды )</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17. Биләгән фатирның тибы: ______________________________________________</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(фатир тибын күрсәтергә: бүлмәләр саны)</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                                                                       ┌──┐</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(төзекләндерү стандартын күрсәтергә) (бүлекнең 23 коды)</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_____________________________________________________________________</w:t>
      </w:r>
      <w:r w:rsidR="00AB616F">
        <w:rPr>
          <w:rFonts w:ascii="Arial" w:hAnsi="Arial" w:cs="Arial"/>
          <w:sz w:val="24"/>
          <w:szCs w:val="24"/>
          <w:lang w:val="tt-RU"/>
        </w:rPr>
        <w:t>____</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18. Банкларның һәм башка оешмаларның </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теләсә нинди взнослар (фатир, техника сатып алу, уку өчен түләү һ. б.) кредит чараларын куллану;</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(әйе 1, юк 2)</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19. Айлык түләүләр суммасы ____________________________________________</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(түләүләрнең конкрет суммасын күрсәтергә)</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___________________________________________</w:t>
      </w:r>
      <w:r w:rsidR="00AB616F">
        <w:rPr>
          <w:rFonts w:ascii="Arial" w:hAnsi="Arial" w:cs="Arial"/>
          <w:sz w:val="24"/>
          <w:szCs w:val="24"/>
          <w:lang w:val="tt-RU"/>
        </w:rPr>
        <w:t>______________________________</w:t>
      </w:r>
      <w:r w:rsidRPr="008B22F6">
        <w:rPr>
          <w:rFonts w:ascii="Arial" w:hAnsi="Arial" w:cs="Arial"/>
          <w:sz w:val="24"/>
          <w:szCs w:val="24"/>
          <w:lang w:val="tt-RU"/>
        </w:rPr>
        <w:t xml:space="preserve"> </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20. Түләү срогы тәмамлануы ______________________________________________</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21. Гаиләдә 1 кешегә айлык җыелма керем тутырылган декларацияне нигездә</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тәшкил итә: ────────────────────────────────────┴──┘</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(бүлекнең 22  коды)</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(салым инспекциясе раслаган декларация формасы гражданнарны исәпкә алу турындагы мәсьәләне карау өчен кирәкле документлар исемлегенә теркәлә)</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 xml:space="preserve">                                                                       ┌──┐</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22. Беренчел взнос (паен туплау) кертү мөмкинлеге ───────┴──┘</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(бүлекнең 33  коды)</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___________________________________________</w:t>
      </w:r>
      <w:r w:rsidR="00AB616F">
        <w:rPr>
          <w:rFonts w:ascii="Arial" w:hAnsi="Arial" w:cs="Arial"/>
          <w:sz w:val="24"/>
          <w:szCs w:val="24"/>
          <w:lang w:val="tt-RU"/>
        </w:rPr>
        <w:t>______________________________</w:t>
      </w:r>
      <w:r w:rsidRPr="008B22F6">
        <w:rPr>
          <w:rFonts w:ascii="Arial" w:hAnsi="Arial" w:cs="Arial"/>
          <w:sz w:val="24"/>
          <w:szCs w:val="24"/>
          <w:lang w:val="tt-RU"/>
        </w:rPr>
        <w:t xml:space="preserve"> </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(әгәр мөмкинлеге булса, күрсәтергә, күпме %: 10%, 20%, 30%, 30дан артык%)</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___________________________________________</w:t>
      </w:r>
      <w:r w:rsidR="00AB616F">
        <w:rPr>
          <w:rFonts w:ascii="Arial" w:hAnsi="Arial" w:cs="Arial"/>
          <w:sz w:val="24"/>
          <w:szCs w:val="24"/>
          <w:lang w:val="tt-RU"/>
        </w:rPr>
        <w:t>______________________________</w:t>
      </w:r>
      <w:r w:rsidRPr="008B22F6">
        <w:rPr>
          <w:rFonts w:ascii="Arial" w:hAnsi="Arial" w:cs="Arial"/>
          <w:sz w:val="24"/>
          <w:szCs w:val="24"/>
          <w:lang w:val="tt-RU"/>
        </w:rPr>
        <w:t xml:space="preserve"> </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                                                                       ┌──┐</w:t>
      </w:r>
    </w:p>
    <w:p w:rsidR="00AB616F"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 xml:space="preserve">23. Льготалар категориясе: </w:t>
      </w:r>
    </w:p>
    <w:p w:rsidR="008B22F6" w:rsidRPr="0070788D" w:rsidRDefault="0070788D" w:rsidP="008B22F6">
      <w:pPr>
        <w:suppressAutoHyphens/>
        <w:autoSpaceDE w:val="0"/>
        <w:autoSpaceDN w:val="0"/>
        <w:adjustRightInd w:val="0"/>
        <w:spacing w:after="0" w:line="240" w:lineRule="auto"/>
        <w:jc w:val="both"/>
        <w:rPr>
          <w:rFonts w:ascii="Arial" w:hAnsi="Arial" w:cs="Arial"/>
          <w:sz w:val="24"/>
          <w:szCs w:val="24"/>
          <w:lang w:val="tt-RU"/>
        </w:rPr>
      </w:pPr>
      <w:r w:rsidRPr="008B22F6">
        <w:rPr>
          <w:rFonts w:ascii="Arial" w:hAnsi="Arial" w:cs="Arial"/>
          <w:sz w:val="24"/>
          <w:szCs w:val="24"/>
          <w:lang w:val="tt-RU"/>
        </w:rPr>
        <w:t>──────────────────────────────────────────────────┴──┘</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(бар/юк (сызырга) (бүлекнең 36 коды)</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_________________________________________________________________</w:t>
      </w:r>
      <w:r w:rsidR="00AB616F">
        <w:rPr>
          <w:rFonts w:ascii="Arial" w:hAnsi="Arial" w:cs="Arial"/>
          <w:sz w:val="24"/>
          <w:szCs w:val="24"/>
          <w:lang w:val="tt-RU"/>
        </w:rPr>
        <w:t>________</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(ташламаларның нигезен, ташламалар төрен күрсәтергә:</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____________________________________________</w:t>
      </w:r>
      <w:r w:rsidR="00AB616F">
        <w:rPr>
          <w:rFonts w:ascii="Arial" w:hAnsi="Arial" w:cs="Arial"/>
          <w:sz w:val="24"/>
          <w:szCs w:val="24"/>
          <w:lang w:val="tt-RU"/>
        </w:rPr>
        <w:t>_____________________________</w:t>
      </w:r>
    </w:p>
    <w:p w:rsidR="008B22F6" w:rsidRPr="00AB616F"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авария хәлендәгеләр, чернобыльчеләр, күп балалы, Бөек Ватан сугышында катнашучылар , сәламәтлек торышы буенча, тузган торак, башка)</w:t>
      </w:r>
    </w:p>
    <w:p w:rsidR="008B22F6" w:rsidRPr="00AB616F"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___________________________________________</w:t>
      </w:r>
      <w:r w:rsidR="00AB616F">
        <w:rPr>
          <w:rFonts w:ascii="Arial" w:hAnsi="Arial" w:cs="Arial"/>
          <w:sz w:val="24"/>
          <w:szCs w:val="24"/>
          <w:lang w:val="tt-RU"/>
        </w:rPr>
        <w:t>______________________________</w:t>
      </w:r>
      <w:r w:rsidRPr="008B22F6">
        <w:rPr>
          <w:rFonts w:ascii="Arial" w:hAnsi="Arial" w:cs="Arial"/>
          <w:sz w:val="24"/>
          <w:szCs w:val="24"/>
          <w:lang w:val="tt-RU"/>
        </w:rPr>
        <w:t xml:space="preserve"> </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__________________________________________________</w:t>
      </w:r>
      <w:r w:rsidR="00AB616F">
        <w:rPr>
          <w:rFonts w:ascii="Arial" w:hAnsi="Arial" w:cs="Arial"/>
          <w:sz w:val="24"/>
          <w:szCs w:val="24"/>
          <w:lang w:val="tt-RU"/>
        </w:rPr>
        <w:t>_______________________</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 xml:space="preserve">                                                                      ┌──┐</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lastRenderedPageBreak/>
        <w:t>24. Эш белән тәэмин итү өлкәсендә гражданнар квоталары категориясе: ────────────────────────┴──┘</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(бүлекнең 37 коды)</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____________________________________________</w:t>
      </w:r>
      <w:r w:rsidR="00AB616F">
        <w:rPr>
          <w:rFonts w:ascii="Arial" w:hAnsi="Arial" w:cs="Arial"/>
          <w:sz w:val="24"/>
          <w:szCs w:val="24"/>
          <w:lang w:val="tt-RU"/>
        </w:rPr>
        <w:t>_____________________________</w:t>
      </w:r>
    </w:p>
    <w:p w:rsidR="008B22F6" w:rsidRPr="0070788D" w:rsidRDefault="0070788D" w:rsidP="008B22F6">
      <w:pPr>
        <w:suppressAutoHyphens/>
        <w:autoSpaceDE w:val="0"/>
        <w:autoSpaceDN w:val="0"/>
        <w:adjustRightInd w:val="0"/>
        <w:spacing w:after="0" w:line="240" w:lineRule="auto"/>
        <w:rPr>
          <w:rFonts w:ascii="Arial" w:hAnsi="Arial" w:cs="Arial"/>
          <w:sz w:val="24"/>
          <w:szCs w:val="24"/>
          <w:lang w:val="tt-RU"/>
        </w:rPr>
      </w:pPr>
      <w:r w:rsidRPr="008B22F6">
        <w:rPr>
          <w:rFonts w:ascii="Arial" w:hAnsi="Arial" w:cs="Arial"/>
          <w:sz w:val="24"/>
          <w:szCs w:val="24"/>
          <w:lang w:val="tt-RU"/>
        </w:rPr>
        <w:t xml:space="preserve">           (мөрәҗәгать итүченең гражданнарның кайсы категориясенә  керүен күрсәтергә)</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________________________________________________________________________</w:t>
      </w:r>
      <w:r w:rsidR="00AB616F">
        <w:rPr>
          <w:rFonts w:ascii="Arial" w:hAnsi="Arial" w:cs="Arial"/>
          <w:sz w:val="24"/>
          <w:szCs w:val="24"/>
          <w:lang w:val="tt-RU"/>
        </w:rPr>
        <w:t>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____________________________________________</w:t>
      </w:r>
      <w:r w:rsidR="00AB616F">
        <w:rPr>
          <w:rFonts w:ascii="Arial" w:hAnsi="Arial" w:cs="Arial"/>
          <w:sz w:val="24"/>
          <w:szCs w:val="24"/>
          <w:lang w:val="tt-RU"/>
        </w:rPr>
        <w:t>_____________________________</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25. Таләп ителә торган торак төре.</w:t>
      </w:r>
    </w:p>
    <w:p w:rsidR="008B22F6" w:rsidRPr="008B22F6" w:rsidRDefault="0070788D" w:rsidP="008B22F6">
      <w:pPr>
        <w:suppressAutoHyphens/>
        <w:autoSpaceDE w:val="0"/>
        <w:autoSpaceDN w:val="0"/>
        <w:adjustRightInd w:val="0"/>
        <w:spacing w:after="0" w:line="240" w:lineRule="auto"/>
        <w:jc w:val="both"/>
        <w:rPr>
          <w:rFonts w:ascii="Arial" w:hAnsi="Arial" w:cs="Arial"/>
          <w:sz w:val="24"/>
          <w:szCs w:val="24"/>
        </w:rPr>
      </w:pPr>
      <w:r w:rsidRPr="008B22F6">
        <w:rPr>
          <w:rFonts w:ascii="Arial" w:hAnsi="Arial" w:cs="Arial"/>
          <w:sz w:val="24"/>
          <w:szCs w:val="24"/>
          <w:lang w:val="tt-RU"/>
        </w:rPr>
        <w:t>(теләгән): ─────────────────────────</w:t>
      </w:r>
      <w:r w:rsidR="00994821">
        <w:rPr>
          <w:rFonts w:ascii="Arial" w:hAnsi="Arial" w:cs="Arial"/>
          <w:sz w:val="24"/>
          <w:szCs w:val="24"/>
          <w:lang w:val="tt-RU"/>
        </w:rPr>
        <w:t>─────────────────────────</w:t>
      </w:r>
      <w:r w:rsidRPr="008B22F6">
        <w:rPr>
          <w:rFonts w:ascii="Arial" w:hAnsi="Arial" w:cs="Arial"/>
          <w:sz w:val="24"/>
          <w:szCs w:val="24"/>
          <w:lang w:val="tt-RU"/>
        </w:rPr>
        <w:t>──┴──┘</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(бүлекнең 35 коды)</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____________________________________________</w:t>
      </w:r>
      <w:r w:rsidR="00AB616F">
        <w:rPr>
          <w:rFonts w:ascii="Arial" w:hAnsi="Arial" w:cs="Arial"/>
          <w:sz w:val="24"/>
          <w:szCs w:val="24"/>
          <w:lang w:val="tt-RU"/>
        </w:rPr>
        <w:t>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Гаилә торак мәйданын сатып алуга ризалык биргән очракта, гаилә торак урыны бирү нормасыннан кимрәк булган очракта, фатирны тапшыру актына кул куйган көннән соң 5 ел узгач, социаль ипотека буенча исәпкә басарга хокуклы.</w:t>
      </w:r>
    </w:p>
    <w:p w:rsidR="008B22F6" w:rsidRPr="00AB616F" w:rsidRDefault="008B22F6" w:rsidP="008B22F6">
      <w:pPr>
        <w:suppressAutoHyphens/>
        <w:autoSpaceDE w:val="0"/>
        <w:autoSpaceDN w:val="0"/>
        <w:adjustRightInd w:val="0"/>
        <w:spacing w:after="0" w:line="240" w:lineRule="auto"/>
        <w:rPr>
          <w:rFonts w:ascii="Arial" w:hAnsi="Arial" w:cs="Arial"/>
          <w:sz w:val="24"/>
          <w:szCs w:val="24"/>
          <w:lang w:val="tt-RU"/>
        </w:rPr>
      </w:pP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Әлеге гариза-анкетадагы мәгълүматларның күрсәтелгән датага туры һәм төгәл булуын раслыйм.</w:t>
      </w:r>
    </w:p>
    <w:p w:rsidR="008B22F6" w:rsidRPr="008B22F6" w:rsidRDefault="008B22F6" w:rsidP="008B22F6">
      <w:pPr>
        <w:suppressAutoHyphens/>
        <w:autoSpaceDE w:val="0"/>
        <w:autoSpaceDN w:val="0"/>
        <w:adjustRightInd w:val="0"/>
        <w:spacing w:after="0" w:line="240" w:lineRule="auto"/>
        <w:rPr>
          <w:rFonts w:ascii="Arial" w:hAnsi="Arial" w:cs="Arial"/>
          <w:sz w:val="24"/>
          <w:szCs w:val="24"/>
        </w:rPr>
      </w:pPr>
    </w:p>
    <w:p w:rsidR="008B22F6" w:rsidRPr="008B22F6" w:rsidRDefault="008B22F6" w:rsidP="008B22F6">
      <w:pPr>
        <w:suppressAutoHyphens/>
        <w:autoSpaceDE w:val="0"/>
        <w:autoSpaceDN w:val="0"/>
        <w:adjustRightInd w:val="0"/>
        <w:spacing w:after="0" w:line="240" w:lineRule="auto"/>
        <w:rPr>
          <w:rFonts w:ascii="Arial" w:hAnsi="Arial" w:cs="Arial"/>
          <w:sz w:val="24"/>
          <w:szCs w:val="24"/>
        </w:rPr>
      </w:pP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Гариза бирүче: ________________________________________________________________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(фамилиясе, исеме, атасының исеме тулысынча, имза)</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Эшкә сәләтле</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гаилә әгъзалары: </w:t>
      </w:r>
      <w:r w:rsidR="00AB616F">
        <w:rPr>
          <w:rFonts w:ascii="Arial" w:hAnsi="Arial" w:cs="Arial"/>
          <w:sz w:val="24"/>
          <w:szCs w:val="24"/>
          <w:lang w:val="tt-RU"/>
        </w:rPr>
        <w:t xml:space="preserve">                </w:t>
      </w:r>
      <w:r w:rsidRPr="008B22F6">
        <w:rPr>
          <w:rFonts w:ascii="Arial" w:hAnsi="Arial" w:cs="Arial"/>
          <w:sz w:val="24"/>
          <w:szCs w:val="24"/>
          <w:lang w:val="tt-RU"/>
        </w:rPr>
        <w:t>1.____________________________________________________________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2.____________________________________________________________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3.____________________________________________________________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4.____________________________________________________________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5.____________________________________________________________ 6.____________________________________________________________</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(барлык эшкә сәләтле гаилә әгъзаларының имзалары)</w:t>
      </w:r>
    </w:p>
    <w:p w:rsidR="008B22F6" w:rsidRPr="008B22F6" w:rsidRDefault="008B22F6" w:rsidP="008B22F6">
      <w:pPr>
        <w:suppressAutoHyphens/>
        <w:autoSpaceDE w:val="0"/>
        <w:autoSpaceDN w:val="0"/>
        <w:adjustRightInd w:val="0"/>
        <w:spacing w:after="0" w:line="240" w:lineRule="auto"/>
        <w:rPr>
          <w:rFonts w:ascii="Arial" w:hAnsi="Arial" w:cs="Arial"/>
          <w:sz w:val="24"/>
          <w:szCs w:val="24"/>
        </w:rPr>
      </w:pP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"___________" ____________ 20__ ел</w:t>
      </w:r>
    </w:p>
    <w:p w:rsidR="008B22F6" w:rsidRPr="008B22F6" w:rsidRDefault="0070788D" w:rsidP="008B22F6">
      <w:pPr>
        <w:suppressAutoHyphens/>
        <w:autoSpaceDE w:val="0"/>
        <w:autoSpaceDN w:val="0"/>
        <w:adjustRightInd w:val="0"/>
        <w:spacing w:after="0" w:line="240" w:lineRule="auto"/>
        <w:rPr>
          <w:rFonts w:ascii="Arial" w:hAnsi="Arial" w:cs="Arial"/>
          <w:sz w:val="24"/>
          <w:szCs w:val="24"/>
        </w:rPr>
      </w:pPr>
      <w:r w:rsidRPr="008B22F6">
        <w:rPr>
          <w:rFonts w:ascii="Arial" w:hAnsi="Arial" w:cs="Arial"/>
          <w:sz w:val="24"/>
          <w:szCs w:val="24"/>
          <w:lang w:val="tt-RU"/>
        </w:rPr>
        <w:t xml:space="preserve">                              (дата, сүз белән язып)</w:t>
      </w:r>
    </w:p>
    <w:p w:rsidR="008B22F6" w:rsidRPr="008B22F6" w:rsidRDefault="008B22F6" w:rsidP="008B22F6">
      <w:pPr>
        <w:suppressAutoHyphens/>
        <w:autoSpaceDE w:val="0"/>
        <w:autoSpaceDN w:val="0"/>
        <w:adjustRightInd w:val="0"/>
        <w:spacing w:after="0" w:line="240" w:lineRule="auto"/>
        <w:ind w:firstLine="540"/>
        <w:jc w:val="both"/>
        <w:outlineLvl w:val="1"/>
        <w:rPr>
          <w:rFonts w:ascii="Arial" w:hAnsi="Arial" w:cs="Arial"/>
          <w:bCs/>
          <w:sz w:val="24"/>
          <w:szCs w:val="24"/>
        </w:rPr>
      </w:pPr>
    </w:p>
    <w:p w:rsidR="008B22F6" w:rsidRPr="008B22F6" w:rsidRDefault="0070788D" w:rsidP="008B22F6">
      <w:pPr>
        <w:suppressAutoHyphens/>
        <w:autoSpaceDE w:val="0"/>
        <w:autoSpaceDN w:val="0"/>
        <w:adjustRightInd w:val="0"/>
        <w:spacing w:after="0" w:line="240" w:lineRule="auto"/>
        <w:ind w:left="4961"/>
        <w:jc w:val="right"/>
        <w:rPr>
          <w:rFonts w:ascii="Arial" w:eastAsia="Times New Roman" w:hAnsi="Arial" w:cs="Arial"/>
          <w:snapToGrid w:val="0"/>
          <w:sz w:val="24"/>
          <w:szCs w:val="24"/>
        </w:rPr>
      </w:pPr>
      <w:r w:rsidRPr="008B22F6">
        <w:rPr>
          <w:rFonts w:ascii="Arial" w:hAnsi="Arial" w:cs="Arial"/>
          <w:sz w:val="24"/>
          <w:szCs w:val="24"/>
        </w:rPr>
        <w:br w:type="page"/>
      </w:r>
      <w:r w:rsidRPr="008B22F6">
        <w:rPr>
          <w:rFonts w:ascii="Arial" w:hAnsi="Arial" w:cs="Arial"/>
          <w:sz w:val="24"/>
          <w:szCs w:val="24"/>
        </w:rPr>
        <w:lastRenderedPageBreak/>
        <w:t xml:space="preserve"> </w:t>
      </w:r>
    </w:p>
    <w:p w:rsidR="008B22F6" w:rsidRPr="008B22F6" w:rsidRDefault="0070788D" w:rsidP="008B22F6">
      <w:pPr>
        <w:suppressAutoHyphens/>
        <w:autoSpaceDE w:val="0"/>
        <w:autoSpaceDN w:val="0"/>
        <w:adjustRightInd w:val="0"/>
        <w:spacing w:after="0" w:line="240" w:lineRule="auto"/>
        <w:jc w:val="center"/>
        <w:rPr>
          <w:rFonts w:ascii="Arial" w:hAnsi="Arial" w:cs="Arial"/>
          <w:bCs/>
          <w:sz w:val="24"/>
          <w:szCs w:val="24"/>
        </w:rPr>
      </w:pPr>
      <w:r w:rsidRPr="008B22F6">
        <w:rPr>
          <w:rFonts w:ascii="Arial" w:hAnsi="Arial" w:cs="Arial"/>
          <w:bCs/>
          <w:sz w:val="24"/>
          <w:szCs w:val="24"/>
          <w:lang w:val="tt-RU"/>
        </w:rPr>
        <w:t>Мөрәҗәгать итүчене һәм аның гаиләсен социаль ипотека буенча торак шартларын яхшырту өчен исәпкә алу турындагы мәсьәләне карау өчен кирәкле документлар исемлеге</w:t>
      </w:r>
    </w:p>
    <w:p w:rsidR="008B22F6" w:rsidRPr="008B22F6" w:rsidRDefault="008B22F6" w:rsidP="008B22F6">
      <w:pPr>
        <w:suppressAutoHyphens/>
        <w:autoSpaceDE w:val="0"/>
        <w:autoSpaceDN w:val="0"/>
        <w:adjustRightInd w:val="0"/>
        <w:spacing w:after="0" w:line="240" w:lineRule="auto"/>
        <w:ind w:firstLine="540"/>
        <w:jc w:val="both"/>
        <w:outlineLvl w:val="0"/>
        <w:rPr>
          <w:rFonts w:ascii="Arial" w:hAnsi="Arial" w:cs="Arial"/>
          <w:sz w:val="24"/>
          <w:szCs w:val="24"/>
        </w:rPr>
      </w:pPr>
    </w:p>
    <w:p w:rsidR="008B22F6" w:rsidRPr="008B22F6" w:rsidRDefault="008B22F6" w:rsidP="008B22F6">
      <w:pPr>
        <w:suppressAutoHyphens/>
        <w:spacing w:after="0" w:line="240" w:lineRule="auto"/>
        <w:ind w:firstLine="720"/>
        <w:jc w:val="both"/>
        <w:rPr>
          <w:rFonts w:ascii="Arial" w:hAnsi="Arial" w:cs="Arial"/>
          <w:snapToGrid w:val="0"/>
          <w:sz w:val="24"/>
          <w:szCs w:val="24"/>
          <w:lang w:eastAsia="ru-RU"/>
        </w:rPr>
      </w:pP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1. Барлык гражданнар өчен гомуми нигездә:</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Югары Ослан муниципаль районы Башкарма комитеты җитәкчесе исеменә гражданин гаризасы;</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финанс-шәхси счет күчермәсе;</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йорт китабыннан өземтә;</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(законда билгеләнгән тәртиптә яшәү өчен яраксыз дип танылган торак урыннары өчен торак урыннары өчен) торак шартларын тикшерү турында белешмә;</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ордер (найм, поднайм, аренда, субаренда килешүе);</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гаилә әгъзаларының эш урыныннан белешмә(-һәм), предприятие реквизитларын үз эченә алган, гражданның эш урыны, аның вазифасы, җитәкче имзалаган һәм оешма мөһере белән расланган белешмә;</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барлык гаилә әгъзаларының керемнәрен раслаучы документлар:</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 алдагы ел өчен хезмәт хакы турында белешмә (2-НДФЛ формасы буенча) (мөрәҗәгать итүче тарафыннан тапшырылырга мөмкин);</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 алдагы календарь елы һәм агымдагы календарь елның алдагы хисап чоры өчен, салым инспекциясе (эшмәкәр өчен) тамгасы белән декларация яки вакытлыча керемгә (соңгы 6 ай эчендә) күчкән эшкуарлар өчен вакытлыча керемгә салым түләү турында таныклык (мөрәҗәгать итүче тарафыннан тапшырылырга мөмкин);</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студентлар билеты яки уку урынын раслаучы документ (укучылар өчен);</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стипендия алу турында белешмә (студентлар өчен);</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пособие алу турында белешмә;</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Россия Федерациясе субъекты ягыннан субсидияләр булганда-субсидияләүне гарантияләүче документлар;</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белешмә (күчемсез мөлкәткә һәм аның белән алыш-бирешләргә хокукларның Бердәм дәүләт реестрыннан өземтә) милектә торак булу яки аны алу буенча алыш-бирешләрне гамәлгә ашыру (мөрәҗәгать итүченең торак урынында, шул исәптән Россиянең башка төбәкләреннән, соңгы 5 ел эчендә яшәү урыны буенча теркәлгән барлык затларга) (мөрәҗәгать итүче тарафыннан тапшырылырга мөмкин);</w:t>
      </w:r>
    </w:p>
    <w:p w:rsidR="008B22F6" w:rsidRPr="0070788D"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lang w:val="tt-RU"/>
        </w:rPr>
      </w:pPr>
      <w:r w:rsidRPr="008B22F6">
        <w:rPr>
          <w:rFonts w:ascii="Arial" w:hAnsi="Arial" w:cs="Arial"/>
          <w:sz w:val="24"/>
          <w:szCs w:val="24"/>
          <w:lang w:val="tt-RU"/>
        </w:rPr>
        <w:t>торак бинага һәм җиргә хокук билгели торган документлар күчермәләре (торак бинага һәм җиргә милек турында таныклык, аренда килешүе, түләүсез файдалану килешүе, бүләк итү килешүе һ. б.) (мөрәҗәгать итүче тарафыннан тапшырылырга мөмкин);</w:t>
      </w:r>
    </w:p>
    <w:p w:rsidR="008B22F6" w:rsidRPr="0070788D"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lang w:val="tt-RU"/>
        </w:rPr>
      </w:pPr>
      <w:r w:rsidRPr="008B22F6">
        <w:rPr>
          <w:rFonts w:ascii="Arial" w:hAnsi="Arial" w:cs="Arial"/>
          <w:sz w:val="24"/>
          <w:szCs w:val="24"/>
          <w:lang w:val="tt-RU"/>
        </w:rPr>
        <w:t>техник инвентарьлаштыру бюросы биргән торак бинаның (фатир) техник паспорты, чиктәш (катнаш-аерымланган) бүлмәләрдә яшәүчеләр исемлеге;</w:t>
      </w:r>
    </w:p>
    <w:p w:rsidR="008B22F6" w:rsidRPr="0070788D"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lang w:val="tt-RU"/>
        </w:rPr>
      </w:pPr>
      <w:r w:rsidRPr="008B22F6">
        <w:rPr>
          <w:rFonts w:ascii="Arial" w:hAnsi="Arial" w:cs="Arial"/>
          <w:sz w:val="24"/>
          <w:szCs w:val="24"/>
          <w:lang w:val="tt-RU"/>
        </w:rPr>
        <w:t xml:space="preserve">паспорт мәгълүматлары (серия, номер, кем </w:t>
      </w:r>
      <w:r w:rsidR="00AB616F">
        <w:rPr>
          <w:rFonts w:ascii="Arial" w:hAnsi="Arial" w:cs="Arial"/>
          <w:sz w:val="24"/>
          <w:szCs w:val="24"/>
          <w:lang w:val="tt-RU"/>
        </w:rPr>
        <w:t xml:space="preserve">тарафыннан </w:t>
      </w:r>
      <w:r w:rsidRPr="008B22F6">
        <w:rPr>
          <w:rFonts w:ascii="Arial" w:hAnsi="Arial" w:cs="Arial"/>
          <w:sz w:val="24"/>
          <w:szCs w:val="24"/>
          <w:lang w:val="tt-RU"/>
        </w:rPr>
        <w:t>һәм кайчан бирелгән) барлык яшәүче әлеге мәйданда, ә балигъ булмаган гаилә әгъзалары өчен-туу турында таныклык;</w:t>
      </w:r>
    </w:p>
    <w:p w:rsidR="008B22F6" w:rsidRPr="0070788D"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lang w:val="tt-RU"/>
        </w:rPr>
      </w:pPr>
      <w:r w:rsidRPr="008B22F6">
        <w:rPr>
          <w:rFonts w:ascii="Arial" w:hAnsi="Arial" w:cs="Arial"/>
          <w:sz w:val="24"/>
          <w:szCs w:val="24"/>
          <w:lang w:val="tt-RU"/>
        </w:rPr>
        <w:t>хәрби хезмәткә чакырылу яшендәге затлар өчен хәрби билет күчермәсе;</w:t>
      </w:r>
    </w:p>
    <w:p w:rsidR="008B22F6" w:rsidRPr="0070788D"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lang w:val="tt-RU"/>
        </w:rPr>
      </w:pPr>
      <w:r w:rsidRPr="008B22F6">
        <w:rPr>
          <w:rFonts w:ascii="Arial" w:hAnsi="Arial" w:cs="Arial"/>
          <w:sz w:val="24"/>
          <w:szCs w:val="24"/>
          <w:lang w:val="tt-RU"/>
        </w:rPr>
        <w:t>хезмәт стажын раслаучы хезмәт кенәгәсенең күчермәсе (кадрлар бүлеге башлыгы раслаган барлык битләр);</w:t>
      </w:r>
    </w:p>
    <w:p w:rsidR="008B22F6" w:rsidRPr="0070788D"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lang w:val="tt-RU"/>
        </w:rPr>
      </w:pPr>
      <w:r w:rsidRPr="008B22F6">
        <w:rPr>
          <w:rFonts w:ascii="Arial" w:hAnsi="Arial" w:cs="Arial"/>
          <w:sz w:val="24"/>
          <w:szCs w:val="24"/>
          <w:lang w:val="tt-RU"/>
        </w:rPr>
        <w:t>туганлык мөнәсәбәтләрен раслаучы документлар: никахлашу турында таныклык (аерылышу), бала туу турында таныклык, никах контракты булу.</w:t>
      </w:r>
    </w:p>
    <w:p w:rsidR="008B22F6" w:rsidRPr="0070788D"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lang w:val="tt-RU"/>
        </w:rPr>
      </w:pPr>
      <w:r w:rsidRPr="008B22F6">
        <w:rPr>
          <w:rFonts w:ascii="Arial" w:hAnsi="Arial" w:cs="Arial"/>
          <w:sz w:val="24"/>
          <w:szCs w:val="24"/>
          <w:lang w:val="tt-RU"/>
        </w:rPr>
        <w:t>ИНН күчермәләре- яшь гаиләнең барлык әгъзаларына;</w:t>
      </w:r>
    </w:p>
    <w:p w:rsidR="008B22F6" w:rsidRPr="0070788D"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lang w:val="tt-RU"/>
        </w:rPr>
      </w:pPr>
      <w:r w:rsidRPr="008B22F6">
        <w:rPr>
          <w:rFonts w:ascii="Arial" w:hAnsi="Arial" w:cs="Arial"/>
          <w:sz w:val="24"/>
          <w:szCs w:val="24"/>
          <w:lang w:val="tt-RU"/>
        </w:rPr>
        <w:t xml:space="preserve"> иминият таныклыклары күчермәләре-яшь гаиләнең барлык әгъзаларына;</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lastRenderedPageBreak/>
        <w:t>2. Яшәү өчен яраксыз дип танылган торак урынына ия гражданнар өчен:</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әлеге исемлекнең 1 пунктында күрсәтелгән документлар;</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торак урыны яшәү өчен яраксыз дип тану турында хокукый акт.</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3. Ташламаларга ия гражданнар өчен:</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әлеге исемлекнең 1 пунктында күрсәтелгән документлар;</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тиешле ташламаны билгеләүче хокукый акт турында белешмәләр;</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тиешле ташламаны раслаучы документлар: белешмәләр, таныклыклар;</w:t>
      </w:r>
    </w:p>
    <w:p w:rsidR="008B22F6" w:rsidRPr="008B22F6" w:rsidRDefault="0070788D" w:rsidP="008B22F6">
      <w:pPr>
        <w:suppressAutoHyphens/>
        <w:autoSpaceDE w:val="0"/>
        <w:autoSpaceDN w:val="0"/>
        <w:adjustRightInd w:val="0"/>
        <w:spacing w:after="0" w:line="240" w:lineRule="auto"/>
        <w:ind w:firstLine="540"/>
        <w:jc w:val="both"/>
        <w:outlineLvl w:val="1"/>
        <w:rPr>
          <w:rFonts w:ascii="Arial" w:hAnsi="Arial" w:cs="Arial"/>
          <w:sz w:val="24"/>
          <w:szCs w:val="24"/>
        </w:rPr>
      </w:pPr>
      <w:r w:rsidRPr="008B22F6">
        <w:rPr>
          <w:rFonts w:ascii="Arial" w:hAnsi="Arial" w:cs="Arial"/>
          <w:sz w:val="24"/>
          <w:szCs w:val="24"/>
          <w:lang w:val="tt-RU"/>
        </w:rPr>
        <w:t>әлеге хокукны исәпкә алып, чиратка кабул ителә торган затлар өчен өстәмә мәйданга хокук турында документлар.</w:t>
      </w:r>
    </w:p>
    <w:p w:rsidR="008B22F6" w:rsidRPr="008B22F6" w:rsidRDefault="008B22F6" w:rsidP="008B22F6">
      <w:pPr>
        <w:suppressAutoHyphens/>
        <w:autoSpaceDE w:val="0"/>
        <w:autoSpaceDN w:val="0"/>
        <w:adjustRightInd w:val="0"/>
        <w:spacing w:after="0" w:line="240" w:lineRule="auto"/>
        <w:ind w:firstLine="540"/>
        <w:jc w:val="both"/>
        <w:outlineLvl w:val="1"/>
        <w:rPr>
          <w:rFonts w:ascii="Arial" w:hAnsi="Arial" w:cs="Arial"/>
          <w:sz w:val="24"/>
          <w:szCs w:val="24"/>
        </w:rPr>
      </w:pPr>
    </w:p>
    <w:p w:rsidR="008B22F6" w:rsidRPr="008B22F6" w:rsidRDefault="0070788D" w:rsidP="008B22F6">
      <w:pPr>
        <w:spacing w:after="0" w:line="240" w:lineRule="auto"/>
        <w:ind w:right="-1"/>
        <w:jc w:val="both"/>
        <w:rPr>
          <w:rFonts w:ascii="Arial" w:eastAsia="Times New Roman" w:hAnsi="Arial" w:cs="Arial"/>
          <w:sz w:val="24"/>
          <w:szCs w:val="24"/>
        </w:rPr>
      </w:pPr>
      <w:r w:rsidRPr="008B22F6">
        <w:rPr>
          <w:rFonts w:ascii="Arial" w:hAnsi="Arial" w:cs="Arial"/>
          <w:sz w:val="24"/>
          <w:szCs w:val="24"/>
        </w:rPr>
        <w:br w:type="page"/>
      </w:r>
    </w:p>
    <w:p w:rsidR="008B22F6" w:rsidRPr="008B22F6" w:rsidRDefault="008B22F6" w:rsidP="008B22F6">
      <w:pPr>
        <w:spacing w:after="0" w:line="240" w:lineRule="auto"/>
        <w:ind w:right="-1"/>
        <w:jc w:val="center"/>
        <w:rPr>
          <w:rFonts w:ascii="Arial" w:hAnsi="Arial" w:cs="Arial"/>
          <w:sz w:val="24"/>
          <w:szCs w:val="24"/>
        </w:rPr>
      </w:pPr>
    </w:p>
    <w:p w:rsidR="008B22F6" w:rsidRPr="008B22F6" w:rsidRDefault="008B22F6" w:rsidP="008B22F6">
      <w:pPr>
        <w:spacing w:after="0" w:line="240" w:lineRule="auto"/>
        <w:ind w:right="-1"/>
        <w:jc w:val="center"/>
        <w:rPr>
          <w:rFonts w:ascii="Arial" w:hAnsi="Arial" w:cs="Arial"/>
          <w:sz w:val="24"/>
          <w:szCs w:val="24"/>
        </w:rPr>
      </w:pPr>
    </w:p>
    <w:p w:rsidR="008B22F6" w:rsidRPr="008B22F6" w:rsidRDefault="0070788D" w:rsidP="008B22F6">
      <w:pPr>
        <w:spacing w:after="0" w:line="240" w:lineRule="auto"/>
        <w:ind w:left="5812" w:right="-1"/>
        <w:rPr>
          <w:rFonts w:ascii="Arial" w:hAnsi="Arial" w:cs="Arial"/>
          <w:sz w:val="24"/>
          <w:szCs w:val="24"/>
        </w:rPr>
      </w:pPr>
      <w:r w:rsidRPr="008B22F6">
        <w:rPr>
          <w:rFonts w:ascii="Arial" w:hAnsi="Arial" w:cs="Arial"/>
          <w:sz w:val="24"/>
          <w:szCs w:val="24"/>
          <w:lang w:val="tt-RU"/>
        </w:rPr>
        <w:t>Башкарма ко</w:t>
      </w:r>
      <w:r w:rsidR="00AB616F">
        <w:rPr>
          <w:rFonts w:ascii="Arial" w:hAnsi="Arial" w:cs="Arial"/>
          <w:sz w:val="24"/>
          <w:szCs w:val="24"/>
          <w:lang w:val="tt-RU"/>
        </w:rPr>
        <w:t>митет җитәкчесенә</w:t>
      </w:r>
      <w:r w:rsidRPr="008B22F6">
        <w:rPr>
          <w:rFonts w:ascii="Arial" w:hAnsi="Arial" w:cs="Arial"/>
          <w:sz w:val="24"/>
          <w:szCs w:val="24"/>
          <w:lang w:val="tt-RU"/>
        </w:rPr>
        <w:t xml:space="preserve"> </w:t>
      </w:r>
    </w:p>
    <w:p w:rsidR="008B22F6" w:rsidRPr="008B22F6" w:rsidRDefault="0070788D" w:rsidP="008B22F6">
      <w:pPr>
        <w:spacing w:after="0" w:line="240" w:lineRule="auto"/>
        <w:ind w:left="5812" w:right="-1"/>
        <w:rPr>
          <w:rFonts w:ascii="Arial" w:hAnsi="Arial" w:cs="Arial"/>
          <w:sz w:val="24"/>
          <w:szCs w:val="24"/>
        </w:rPr>
      </w:pPr>
      <w:r w:rsidRPr="008B22F6">
        <w:rPr>
          <w:rFonts w:ascii="Arial" w:hAnsi="Arial" w:cs="Arial"/>
          <w:sz w:val="24"/>
          <w:szCs w:val="24"/>
          <w:lang w:val="tt-RU"/>
        </w:rPr>
        <w:t>__________________________</w:t>
      </w:r>
    </w:p>
    <w:p w:rsidR="008B22F6" w:rsidRPr="008B22F6" w:rsidRDefault="008B22F6" w:rsidP="008B22F6">
      <w:pPr>
        <w:spacing w:after="0" w:line="240" w:lineRule="auto"/>
        <w:ind w:right="-1" w:firstLine="709"/>
        <w:jc w:val="center"/>
        <w:rPr>
          <w:rFonts w:ascii="Arial" w:hAnsi="Arial" w:cs="Arial"/>
          <w:sz w:val="24"/>
          <w:szCs w:val="24"/>
        </w:rPr>
      </w:pPr>
    </w:p>
    <w:p w:rsidR="008B22F6" w:rsidRDefault="0070788D" w:rsidP="008B22F6">
      <w:pPr>
        <w:spacing w:after="0" w:line="240" w:lineRule="auto"/>
        <w:ind w:right="-1" w:firstLine="709"/>
        <w:jc w:val="center"/>
        <w:rPr>
          <w:rFonts w:ascii="Arial" w:hAnsi="Arial" w:cs="Arial"/>
          <w:sz w:val="24"/>
          <w:szCs w:val="24"/>
          <w:lang w:val="tt-RU"/>
        </w:rPr>
      </w:pPr>
      <w:r w:rsidRPr="008B22F6">
        <w:rPr>
          <w:rFonts w:ascii="Arial" w:hAnsi="Arial" w:cs="Arial"/>
          <w:sz w:val="24"/>
          <w:szCs w:val="24"/>
          <w:lang w:val="tt-RU"/>
        </w:rPr>
        <w:t>Техник хаталарны төзәтү турында</w:t>
      </w:r>
    </w:p>
    <w:p w:rsidR="00994821" w:rsidRPr="008B22F6" w:rsidRDefault="00994821" w:rsidP="00994821">
      <w:pPr>
        <w:spacing w:after="0" w:line="240" w:lineRule="auto"/>
        <w:ind w:right="-1" w:firstLine="709"/>
        <w:jc w:val="center"/>
        <w:rPr>
          <w:rFonts w:ascii="Arial" w:hAnsi="Arial" w:cs="Arial"/>
          <w:sz w:val="24"/>
          <w:szCs w:val="24"/>
        </w:rPr>
      </w:pPr>
      <w:r w:rsidRPr="008B22F6">
        <w:rPr>
          <w:rFonts w:ascii="Arial" w:hAnsi="Arial" w:cs="Arial"/>
          <w:sz w:val="24"/>
          <w:szCs w:val="24"/>
          <w:lang w:val="tt-RU"/>
        </w:rPr>
        <w:t>Гариза</w:t>
      </w:r>
    </w:p>
    <w:p w:rsidR="00994821" w:rsidRPr="008B22F6" w:rsidRDefault="00994821" w:rsidP="008B22F6">
      <w:pPr>
        <w:spacing w:after="0" w:line="240" w:lineRule="auto"/>
        <w:ind w:right="-1" w:firstLine="709"/>
        <w:jc w:val="center"/>
        <w:rPr>
          <w:rFonts w:ascii="Arial" w:hAnsi="Arial" w:cs="Arial"/>
          <w:sz w:val="24"/>
          <w:szCs w:val="24"/>
        </w:rPr>
      </w:pPr>
    </w:p>
    <w:p w:rsidR="008B22F6" w:rsidRPr="008B22F6" w:rsidRDefault="008B22F6" w:rsidP="008B22F6">
      <w:pPr>
        <w:spacing w:after="0" w:line="240" w:lineRule="auto"/>
        <w:ind w:right="-1" w:firstLine="709"/>
        <w:jc w:val="center"/>
        <w:rPr>
          <w:rFonts w:ascii="Arial" w:hAnsi="Arial" w:cs="Arial"/>
          <w:sz w:val="24"/>
          <w:szCs w:val="24"/>
        </w:rPr>
      </w:pP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Муниципаль хезмәт күрсәтүдә җибәрелгән хата турында хәбәр итәм ______________________________________________________________________</w:t>
      </w:r>
      <w:r w:rsidR="00994821">
        <w:rPr>
          <w:rFonts w:ascii="Arial" w:hAnsi="Arial" w:cs="Arial"/>
          <w:sz w:val="24"/>
          <w:szCs w:val="24"/>
          <w:lang w:val="tt-RU"/>
        </w:rPr>
        <w:t>__</w:t>
      </w:r>
      <w:bookmarkStart w:id="5" w:name="_GoBack"/>
      <w:bookmarkEnd w:id="5"/>
    </w:p>
    <w:p w:rsidR="008B22F6" w:rsidRPr="008B22F6" w:rsidRDefault="0070788D" w:rsidP="008B22F6">
      <w:pPr>
        <w:widowControl w:val="0"/>
        <w:autoSpaceDE w:val="0"/>
        <w:autoSpaceDN w:val="0"/>
        <w:adjustRightInd w:val="0"/>
        <w:spacing w:after="0" w:line="240" w:lineRule="auto"/>
        <w:ind w:right="-1" w:firstLine="709"/>
        <w:jc w:val="center"/>
        <w:rPr>
          <w:rFonts w:ascii="Arial" w:hAnsi="Arial" w:cs="Arial"/>
          <w:sz w:val="24"/>
          <w:szCs w:val="24"/>
        </w:rPr>
      </w:pPr>
      <w:r w:rsidRPr="008B22F6">
        <w:rPr>
          <w:rFonts w:ascii="Arial" w:hAnsi="Arial" w:cs="Arial"/>
          <w:sz w:val="24"/>
          <w:szCs w:val="24"/>
          <w:lang w:val="tt-RU"/>
        </w:rPr>
        <w:t>(хезмәтнең атамасы)</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Язылган:_________________________________________________________________________________________________________</w:t>
      </w:r>
      <w:r w:rsidR="00994821">
        <w:rPr>
          <w:rFonts w:ascii="Arial" w:hAnsi="Arial" w:cs="Arial"/>
          <w:sz w:val="24"/>
          <w:szCs w:val="24"/>
          <w:lang w:val="tt-RU"/>
        </w:rPr>
        <w:t>____________________________</w:t>
      </w:r>
    </w:p>
    <w:p w:rsidR="008B22F6" w:rsidRPr="008B22F6" w:rsidRDefault="0070788D" w:rsidP="008B22F6">
      <w:pPr>
        <w:spacing w:after="0" w:line="240" w:lineRule="auto"/>
        <w:ind w:right="-1" w:firstLine="709"/>
        <w:rPr>
          <w:rFonts w:ascii="Arial" w:hAnsi="Arial" w:cs="Arial"/>
          <w:sz w:val="24"/>
          <w:szCs w:val="24"/>
        </w:rPr>
      </w:pPr>
      <w:r w:rsidRPr="008B22F6">
        <w:rPr>
          <w:rFonts w:ascii="Arial" w:hAnsi="Arial" w:cs="Arial"/>
          <w:sz w:val="24"/>
          <w:szCs w:val="24"/>
          <w:lang w:val="tt-RU"/>
        </w:rPr>
        <w:t>Дөрес мәгълүматлар:_______________________________________________</w:t>
      </w:r>
      <w:r w:rsidR="00994821">
        <w:rPr>
          <w:rFonts w:ascii="Arial" w:hAnsi="Arial" w:cs="Arial"/>
          <w:sz w:val="24"/>
          <w:szCs w:val="24"/>
          <w:lang w:val="tt-RU"/>
        </w:rPr>
        <w:t>__</w:t>
      </w:r>
    </w:p>
    <w:p w:rsidR="008B22F6" w:rsidRPr="008B22F6" w:rsidRDefault="0070788D" w:rsidP="008B22F6">
      <w:pPr>
        <w:spacing w:after="0" w:line="240" w:lineRule="auto"/>
        <w:ind w:right="-1"/>
        <w:rPr>
          <w:rFonts w:ascii="Arial" w:hAnsi="Arial" w:cs="Arial"/>
          <w:sz w:val="24"/>
          <w:szCs w:val="24"/>
        </w:rPr>
      </w:pPr>
      <w:r w:rsidRPr="008B22F6">
        <w:rPr>
          <w:rFonts w:ascii="Arial" w:hAnsi="Arial" w:cs="Arial"/>
          <w:sz w:val="24"/>
          <w:szCs w:val="24"/>
          <w:lang w:val="tt-RU"/>
        </w:rPr>
        <w:t>______________________________________________________________________</w:t>
      </w:r>
      <w:r w:rsidR="00994821">
        <w:rPr>
          <w:rFonts w:ascii="Arial" w:hAnsi="Arial" w:cs="Arial"/>
          <w:sz w:val="24"/>
          <w:szCs w:val="24"/>
          <w:lang w:val="tt-RU"/>
        </w:rPr>
        <w:t>___</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Түбәндәге документларны терким:</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1.</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2.</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3.</w:t>
      </w:r>
    </w:p>
    <w:p w:rsidR="008B22F6" w:rsidRPr="008B22F6" w:rsidRDefault="0070788D" w:rsidP="008B22F6">
      <w:pPr>
        <w:spacing w:after="0" w:line="240" w:lineRule="auto"/>
        <w:ind w:right="-1" w:firstLine="709"/>
        <w:jc w:val="both"/>
        <w:rPr>
          <w:rFonts w:ascii="Arial" w:hAnsi="Arial" w:cs="Arial"/>
          <w:sz w:val="24"/>
          <w:szCs w:val="24"/>
        </w:rPr>
      </w:pPr>
      <w:r w:rsidRPr="008B22F6">
        <w:rPr>
          <w:rFonts w:ascii="Arial" w:hAnsi="Arial" w:cs="Arial"/>
          <w:sz w:val="24"/>
          <w:szCs w:val="24"/>
          <w:lang w:val="tt-RU"/>
        </w:rPr>
        <w:t>Техник хатаны төзәтү турындагы гаризаны кире кагу хакында карар кабул ителгән очракта, әлеге карарны:</w:t>
      </w:r>
    </w:p>
    <w:p w:rsidR="008B22F6" w:rsidRPr="008B22F6" w:rsidRDefault="0070788D" w:rsidP="008B22F6">
      <w:pPr>
        <w:widowControl w:val="0"/>
        <w:autoSpaceDE w:val="0"/>
        <w:autoSpaceDN w:val="0"/>
        <w:adjustRightInd w:val="0"/>
        <w:spacing w:after="0" w:line="240" w:lineRule="auto"/>
        <w:ind w:right="-1" w:firstLine="709"/>
        <w:jc w:val="both"/>
        <w:rPr>
          <w:rFonts w:ascii="Arial" w:hAnsi="Arial" w:cs="Arial"/>
          <w:sz w:val="24"/>
          <w:szCs w:val="24"/>
        </w:rPr>
      </w:pPr>
      <w:r w:rsidRPr="008B22F6">
        <w:rPr>
          <w:rFonts w:ascii="Arial" w:hAnsi="Arial" w:cs="Arial"/>
          <w:sz w:val="24"/>
          <w:szCs w:val="24"/>
          <w:lang w:val="tt-RU"/>
        </w:rPr>
        <w:t>электрон документ юллау юлы белән E-mail адресына:_______;</w:t>
      </w:r>
    </w:p>
    <w:p w:rsidR="008B22F6" w:rsidRPr="0070788D" w:rsidRDefault="0070788D" w:rsidP="00994821">
      <w:pPr>
        <w:widowControl w:val="0"/>
        <w:autoSpaceDE w:val="0"/>
        <w:autoSpaceDN w:val="0"/>
        <w:adjustRightInd w:val="0"/>
        <w:spacing w:after="0" w:line="240" w:lineRule="auto"/>
        <w:ind w:right="-1"/>
        <w:jc w:val="both"/>
        <w:rPr>
          <w:rFonts w:ascii="Arial" w:hAnsi="Arial" w:cs="Arial"/>
          <w:sz w:val="24"/>
          <w:szCs w:val="24"/>
          <w:lang w:val="tt-RU"/>
        </w:rPr>
      </w:pPr>
      <w:r w:rsidRPr="008B22F6">
        <w:rPr>
          <w:rFonts w:ascii="Arial" w:hAnsi="Arial" w:cs="Arial"/>
          <w:sz w:val="24"/>
          <w:szCs w:val="24"/>
          <w:lang w:val="tt-RU"/>
        </w:rPr>
        <w:t xml:space="preserve"> - расланган күчермә рәвешендә кәгазь чыганакта почта аша ____________________________</w:t>
      </w:r>
      <w:r w:rsidR="00994821">
        <w:rPr>
          <w:rFonts w:ascii="Arial" w:hAnsi="Arial" w:cs="Arial"/>
          <w:sz w:val="24"/>
          <w:szCs w:val="24"/>
          <w:lang w:val="tt-RU"/>
        </w:rPr>
        <w:t>________________</w:t>
      </w:r>
      <w:r w:rsidRPr="008B22F6">
        <w:rPr>
          <w:rFonts w:ascii="Arial" w:hAnsi="Arial" w:cs="Arial"/>
          <w:sz w:val="24"/>
          <w:szCs w:val="24"/>
          <w:lang w:val="tt-RU"/>
        </w:rPr>
        <w:t xml:space="preserve">адресына юллавыгызны сорыйм.  </w:t>
      </w:r>
    </w:p>
    <w:p w:rsidR="008B22F6" w:rsidRPr="0070788D" w:rsidRDefault="0070788D" w:rsidP="008B22F6">
      <w:pPr>
        <w:widowControl w:val="0"/>
        <w:autoSpaceDE w:val="0"/>
        <w:autoSpaceDN w:val="0"/>
        <w:adjustRightInd w:val="0"/>
        <w:spacing w:after="0" w:line="240" w:lineRule="auto"/>
        <w:ind w:right="-1" w:firstLine="851"/>
        <w:jc w:val="both"/>
        <w:rPr>
          <w:rFonts w:ascii="Arial" w:hAnsi="Arial" w:cs="Arial"/>
          <w:spacing w:val="-6"/>
          <w:sz w:val="24"/>
          <w:szCs w:val="24"/>
          <w:lang w:val="tt-RU"/>
        </w:rPr>
      </w:pPr>
      <w:r w:rsidRPr="008B22F6">
        <w:rPr>
          <w:rFonts w:ascii="Arial" w:hAnsi="Arial" w:cs="Arial"/>
          <w:spacing w:val="-6"/>
          <w:sz w:val="24"/>
          <w:szCs w:val="24"/>
          <w:lang w:val="tt-RU"/>
        </w:rPr>
        <w:t xml:space="preserve">Әлеге гаризага кертелгән, шәхесемә һәм мин вәкиле булып торган затка кагылышлы, шулай ук минем тарафтан түбәндә кертелгән белешмәләрнең дөрес булуын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документлар гамәлдә һәм алардагы мәгълүматлар дөрес. </w:t>
      </w:r>
    </w:p>
    <w:p w:rsidR="008B22F6" w:rsidRPr="0070788D" w:rsidRDefault="0070788D" w:rsidP="008B22F6">
      <w:pPr>
        <w:widowControl w:val="0"/>
        <w:autoSpaceDE w:val="0"/>
        <w:autoSpaceDN w:val="0"/>
        <w:adjustRightInd w:val="0"/>
        <w:spacing w:after="0" w:line="240" w:lineRule="auto"/>
        <w:ind w:right="-1" w:firstLine="851"/>
        <w:jc w:val="both"/>
        <w:rPr>
          <w:rFonts w:ascii="Arial" w:hAnsi="Arial" w:cs="Arial"/>
          <w:spacing w:val="-6"/>
          <w:sz w:val="24"/>
          <w:szCs w:val="24"/>
          <w:lang w:val="tt-RU"/>
        </w:rPr>
      </w:pPr>
      <w:r w:rsidRPr="008B22F6">
        <w:rPr>
          <w:rFonts w:ascii="Arial" w:hAnsi="Arial" w:cs="Arial"/>
          <w:spacing w:val="-6"/>
          <w:sz w:val="24"/>
          <w:szCs w:val="24"/>
          <w:lang w:val="tt-RU"/>
        </w:rPr>
        <w:t xml:space="preserve">Миңа күрсәтелгән муниципаль хезмәтнең сыйфатын бәяләү буенча ______________________ телефоны аша сораштыруда катнашырга ризалыгымны бирәм.       </w:t>
      </w:r>
    </w:p>
    <w:p w:rsidR="008B22F6" w:rsidRPr="0070788D" w:rsidRDefault="008B22F6" w:rsidP="008B22F6">
      <w:pPr>
        <w:spacing w:after="0" w:line="240" w:lineRule="auto"/>
        <w:ind w:right="-1"/>
        <w:jc w:val="center"/>
        <w:rPr>
          <w:rFonts w:ascii="Arial" w:hAnsi="Arial" w:cs="Arial"/>
          <w:sz w:val="24"/>
          <w:szCs w:val="24"/>
          <w:lang w:val="tt-RU"/>
        </w:rPr>
      </w:pPr>
    </w:p>
    <w:p w:rsidR="008B22F6" w:rsidRPr="008B22F6" w:rsidRDefault="00AB616F" w:rsidP="008B22F6">
      <w:pPr>
        <w:spacing w:after="0" w:line="240" w:lineRule="auto"/>
        <w:ind w:right="-1"/>
        <w:jc w:val="both"/>
        <w:rPr>
          <w:rFonts w:ascii="Arial" w:hAnsi="Arial" w:cs="Arial"/>
          <w:sz w:val="24"/>
          <w:szCs w:val="24"/>
        </w:rPr>
      </w:pPr>
      <w:r>
        <w:rPr>
          <w:rFonts w:ascii="Arial" w:hAnsi="Arial" w:cs="Arial"/>
          <w:sz w:val="24"/>
          <w:szCs w:val="24"/>
          <w:lang w:val="tt-RU"/>
        </w:rPr>
        <w:t>__________________</w:t>
      </w:r>
      <w:r w:rsidR="00994821">
        <w:rPr>
          <w:rFonts w:ascii="Arial" w:hAnsi="Arial" w:cs="Arial"/>
          <w:sz w:val="24"/>
          <w:szCs w:val="24"/>
          <w:lang w:val="tt-RU"/>
        </w:rPr>
        <w:tab/>
      </w:r>
      <w:r w:rsidR="0070788D" w:rsidRPr="008B22F6">
        <w:rPr>
          <w:rFonts w:ascii="Arial" w:hAnsi="Arial" w:cs="Arial"/>
          <w:sz w:val="24"/>
          <w:szCs w:val="24"/>
          <w:lang w:val="tt-RU"/>
        </w:rPr>
        <w:t>_________________ ( ________________</w:t>
      </w:r>
      <w:r w:rsidR="00994821">
        <w:rPr>
          <w:rFonts w:ascii="Arial" w:hAnsi="Arial" w:cs="Arial"/>
          <w:sz w:val="24"/>
          <w:szCs w:val="24"/>
          <w:lang w:val="tt-RU"/>
        </w:rPr>
        <w:t>_____________</w:t>
      </w:r>
      <w:r w:rsidR="0070788D" w:rsidRPr="008B22F6">
        <w:rPr>
          <w:rFonts w:ascii="Arial" w:hAnsi="Arial" w:cs="Arial"/>
          <w:sz w:val="24"/>
          <w:szCs w:val="24"/>
          <w:lang w:val="tt-RU"/>
        </w:rPr>
        <w:t>)</w:t>
      </w:r>
    </w:p>
    <w:p w:rsidR="008B22F6" w:rsidRPr="008B22F6" w:rsidRDefault="00994821" w:rsidP="008B22F6">
      <w:pPr>
        <w:spacing w:after="0" w:line="240" w:lineRule="auto"/>
        <w:ind w:right="-1"/>
        <w:jc w:val="both"/>
        <w:rPr>
          <w:rFonts w:ascii="Arial" w:hAnsi="Arial" w:cs="Arial"/>
          <w:sz w:val="24"/>
          <w:szCs w:val="24"/>
        </w:rPr>
      </w:pPr>
      <w:r>
        <w:rPr>
          <w:rFonts w:ascii="Arial" w:hAnsi="Arial" w:cs="Arial"/>
          <w:sz w:val="24"/>
          <w:szCs w:val="24"/>
          <w:lang w:val="tt-RU"/>
        </w:rPr>
        <w:t xml:space="preserve">     </w:t>
      </w:r>
      <w:r w:rsidR="00AB616F">
        <w:rPr>
          <w:rFonts w:ascii="Arial" w:hAnsi="Arial" w:cs="Arial"/>
          <w:sz w:val="24"/>
          <w:szCs w:val="24"/>
          <w:lang w:val="tt-RU"/>
        </w:rPr>
        <w:t>(көне, ае, елы)</w:t>
      </w:r>
      <w:r w:rsidR="00AB616F">
        <w:rPr>
          <w:rFonts w:ascii="Arial" w:hAnsi="Arial" w:cs="Arial"/>
          <w:sz w:val="24"/>
          <w:szCs w:val="24"/>
          <w:lang w:val="tt-RU"/>
        </w:rPr>
        <w:tab/>
      </w:r>
      <w:r w:rsidR="00AB616F">
        <w:rPr>
          <w:rFonts w:ascii="Arial" w:hAnsi="Arial" w:cs="Arial"/>
          <w:sz w:val="24"/>
          <w:szCs w:val="24"/>
          <w:lang w:val="tt-RU"/>
        </w:rPr>
        <w:tab/>
      </w:r>
      <w:r>
        <w:rPr>
          <w:rFonts w:ascii="Arial" w:hAnsi="Arial" w:cs="Arial"/>
          <w:sz w:val="24"/>
          <w:szCs w:val="24"/>
          <w:lang w:val="tt-RU"/>
        </w:rPr>
        <w:t xml:space="preserve">      </w:t>
      </w:r>
      <w:r w:rsidR="0070788D" w:rsidRPr="008B22F6">
        <w:rPr>
          <w:rFonts w:ascii="Arial" w:hAnsi="Arial" w:cs="Arial"/>
          <w:sz w:val="24"/>
          <w:szCs w:val="24"/>
          <w:lang w:val="tt-RU"/>
        </w:rPr>
        <w:t>(имза)</w:t>
      </w:r>
      <w:r w:rsidR="0070788D" w:rsidRPr="008B22F6">
        <w:rPr>
          <w:rFonts w:ascii="Arial" w:hAnsi="Arial" w:cs="Arial"/>
          <w:sz w:val="24"/>
          <w:szCs w:val="24"/>
          <w:lang w:val="tt-RU"/>
        </w:rPr>
        <w:tab/>
      </w:r>
      <w:r w:rsidR="0070788D" w:rsidRPr="008B22F6">
        <w:rPr>
          <w:rFonts w:ascii="Arial" w:hAnsi="Arial" w:cs="Arial"/>
          <w:sz w:val="24"/>
          <w:szCs w:val="24"/>
          <w:lang w:val="tt-RU"/>
        </w:rPr>
        <w:tab/>
      </w:r>
      <w:r>
        <w:rPr>
          <w:rFonts w:ascii="Arial" w:hAnsi="Arial" w:cs="Arial"/>
          <w:sz w:val="24"/>
          <w:szCs w:val="24"/>
          <w:lang w:val="tt-RU"/>
        </w:rPr>
        <w:t xml:space="preserve">   </w:t>
      </w:r>
      <w:r w:rsidR="0070788D" w:rsidRPr="008B22F6">
        <w:rPr>
          <w:rFonts w:ascii="Arial" w:hAnsi="Arial" w:cs="Arial"/>
          <w:sz w:val="24"/>
          <w:szCs w:val="24"/>
          <w:lang w:val="tt-RU"/>
        </w:rPr>
        <w:t>(фамилиясе, исеме, атасының исеме)</w:t>
      </w:r>
    </w:p>
    <w:p w:rsidR="008B22F6" w:rsidRPr="008B22F6" w:rsidRDefault="008B22F6" w:rsidP="008B22F6">
      <w:pPr>
        <w:autoSpaceDE w:val="0"/>
        <w:autoSpaceDN w:val="0"/>
        <w:adjustRightInd w:val="0"/>
        <w:spacing w:after="0" w:line="240" w:lineRule="auto"/>
        <w:ind w:right="-1"/>
        <w:rPr>
          <w:rFonts w:ascii="Arial" w:hAnsi="Arial" w:cs="Arial"/>
          <w:sz w:val="24"/>
          <w:szCs w:val="24"/>
        </w:rPr>
      </w:pPr>
    </w:p>
    <w:p w:rsidR="008B22F6" w:rsidRPr="008B22F6" w:rsidRDefault="008B22F6" w:rsidP="00012C10">
      <w:pPr>
        <w:pStyle w:val="a5"/>
        <w:spacing w:line="276" w:lineRule="auto"/>
        <w:ind w:left="0" w:right="-185"/>
        <w:jc w:val="both"/>
        <w:rPr>
          <w:rFonts w:ascii="Arial" w:hAnsi="Arial" w:cs="Arial"/>
          <w:b w:val="0"/>
          <w:sz w:val="24"/>
          <w:szCs w:val="24"/>
        </w:rPr>
      </w:pPr>
    </w:p>
    <w:p w:rsidR="006A151D" w:rsidRPr="008B22F6" w:rsidRDefault="0070788D" w:rsidP="001067FB">
      <w:pPr>
        <w:pStyle w:val="a5"/>
        <w:spacing w:line="276" w:lineRule="auto"/>
        <w:ind w:left="0" w:right="184"/>
        <w:jc w:val="both"/>
        <w:rPr>
          <w:rFonts w:ascii="Arial" w:hAnsi="Arial" w:cs="Arial"/>
          <w:b w:val="0"/>
          <w:sz w:val="24"/>
          <w:szCs w:val="24"/>
        </w:rPr>
      </w:pPr>
      <w:r w:rsidRPr="008B22F6">
        <w:rPr>
          <w:rFonts w:ascii="Arial" w:hAnsi="Arial" w:cs="Arial"/>
          <w:b w:val="0"/>
          <w:sz w:val="24"/>
          <w:szCs w:val="24"/>
        </w:rPr>
        <w:t xml:space="preserve"> </w:t>
      </w:r>
    </w:p>
    <w:sectPr w:rsidR="006A151D" w:rsidRPr="008B22F6" w:rsidSect="0070788D">
      <w:type w:val="continuous"/>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56E"/>
    <w:multiLevelType w:val="multilevel"/>
    <w:tmpl w:val="4DAAE566"/>
    <w:lvl w:ilvl="0">
      <w:start w:val="3"/>
      <w:numFmt w:val="decimal"/>
      <w:lvlText w:val="%1)"/>
      <w:lvlJc w:val="left"/>
      <w:pPr>
        <w:ind w:left="360" w:hanging="360"/>
      </w:pPr>
    </w:lvl>
    <w:lvl w:ilvl="1">
      <w:start w:val="1"/>
      <w:numFmt w:val="decimal"/>
      <w:lvlText w:val="%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3A07CCD"/>
    <w:multiLevelType w:val="hybridMultilevel"/>
    <w:tmpl w:val="28384F10"/>
    <w:lvl w:ilvl="0" w:tplc="A91C4806">
      <w:start w:val="1"/>
      <w:numFmt w:val="decimal"/>
      <w:lvlText w:val="%1."/>
      <w:lvlJc w:val="left"/>
      <w:pPr>
        <w:ind w:left="1065" w:hanging="360"/>
      </w:pPr>
      <w:rPr>
        <w:rFonts w:cs="Times New Roman" w:hint="default"/>
      </w:rPr>
    </w:lvl>
    <w:lvl w:ilvl="1" w:tplc="98B60A88">
      <w:start w:val="1"/>
      <w:numFmt w:val="lowerLetter"/>
      <w:lvlText w:val="%2."/>
      <w:lvlJc w:val="left"/>
      <w:pPr>
        <w:ind w:left="1785" w:hanging="360"/>
      </w:pPr>
      <w:rPr>
        <w:rFonts w:cs="Times New Roman"/>
      </w:rPr>
    </w:lvl>
    <w:lvl w:ilvl="2" w:tplc="705842CC">
      <w:start w:val="1"/>
      <w:numFmt w:val="lowerRoman"/>
      <w:lvlText w:val="%3."/>
      <w:lvlJc w:val="right"/>
      <w:pPr>
        <w:ind w:left="2505" w:hanging="180"/>
      </w:pPr>
      <w:rPr>
        <w:rFonts w:cs="Times New Roman"/>
      </w:rPr>
    </w:lvl>
    <w:lvl w:ilvl="3" w:tplc="E64ED29C">
      <w:start w:val="1"/>
      <w:numFmt w:val="decimal"/>
      <w:lvlText w:val="%4."/>
      <w:lvlJc w:val="left"/>
      <w:pPr>
        <w:ind w:left="3225" w:hanging="360"/>
      </w:pPr>
      <w:rPr>
        <w:rFonts w:cs="Times New Roman"/>
      </w:rPr>
    </w:lvl>
    <w:lvl w:ilvl="4" w:tplc="68A28AB6">
      <w:start w:val="1"/>
      <w:numFmt w:val="lowerLetter"/>
      <w:lvlText w:val="%5."/>
      <w:lvlJc w:val="left"/>
      <w:pPr>
        <w:ind w:left="3945" w:hanging="360"/>
      </w:pPr>
      <w:rPr>
        <w:rFonts w:cs="Times New Roman"/>
      </w:rPr>
    </w:lvl>
    <w:lvl w:ilvl="5" w:tplc="E9C82A20">
      <w:start w:val="1"/>
      <w:numFmt w:val="lowerRoman"/>
      <w:lvlText w:val="%6."/>
      <w:lvlJc w:val="right"/>
      <w:pPr>
        <w:ind w:left="4665" w:hanging="180"/>
      </w:pPr>
      <w:rPr>
        <w:rFonts w:cs="Times New Roman"/>
      </w:rPr>
    </w:lvl>
    <w:lvl w:ilvl="6" w:tplc="713C9432">
      <w:start w:val="1"/>
      <w:numFmt w:val="decimal"/>
      <w:lvlText w:val="%7."/>
      <w:lvlJc w:val="left"/>
      <w:pPr>
        <w:ind w:left="5385" w:hanging="360"/>
      </w:pPr>
      <w:rPr>
        <w:rFonts w:cs="Times New Roman"/>
      </w:rPr>
    </w:lvl>
    <w:lvl w:ilvl="7" w:tplc="DD3E0EFE">
      <w:start w:val="1"/>
      <w:numFmt w:val="lowerLetter"/>
      <w:lvlText w:val="%8."/>
      <w:lvlJc w:val="left"/>
      <w:pPr>
        <w:ind w:left="6105" w:hanging="360"/>
      </w:pPr>
      <w:rPr>
        <w:rFonts w:cs="Times New Roman"/>
      </w:rPr>
    </w:lvl>
    <w:lvl w:ilvl="8" w:tplc="9ABC9F02">
      <w:start w:val="1"/>
      <w:numFmt w:val="lowerRoman"/>
      <w:lvlText w:val="%9."/>
      <w:lvlJc w:val="right"/>
      <w:pPr>
        <w:ind w:left="6825" w:hanging="180"/>
      </w:pPr>
      <w:rPr>
        <w:rFonts w:cs="Times New Roman"/>
      </w:rPr>
    </w:lvl>
  </w:abstractNum>
  <w:abstractNum w:abstractNumId="2">
    <w:nsid w:val="408619B5"/>
    <w:multiLevelType w:val="hybridMultilevel"/>
    <w:tmpl w:val="28384F10"/>
    <w:lvl w:ilvl="0" w:tplc="6BC03A84">
      <w:start w:val="1"/>
      <w:numFmt w:val="decimal"/>
      <w:lvlText w:val="%1."/>
      <w:lvlJc w:val="left"/>
      <w:pPr>
        <w:ind w:left="1065" w:hanging="360"/>
      </w:pPr>
      <w:rPr>
        <w:rFonts w:cs="Times New Roman" w:hint="default"/>
      </w:rPr>
    </w:lvl>
    <w:lvl w:ilvl="1" w:tplc="5432565C">
      <w:start w:val="1"/>
      <w:numFmt w:val="lowerLetter"/>
      <w:lvlText w:val="%2."/>
      <w:lvlJc w:val="left"/>
      <w:pPr>
        <w:ind w:left="1785" w:hanging="360"/>
      </w:pPr>
      <w:rPr>
        <w:rFonts w:cs="Times New Roman"/>
      </w:rPr>
    </w:lvl>
    <w:lvl w:ilvl="2" w:tplc="8E6E9F0A">
      <w:start w:val="1"/>
      <w:numFmt w:val="lowerRoman"/>
      <w:lvlText w:val="%3."/>
      <w:lvlJc w:val="right"/>
      <w:pPr>
        <w:ind w:left="2505" w:hanging="180"/>
      </w:pPr>
      <w:rPr>
        <w:rFonts w:cs="Times New Roman"/>
      </w:rPr>
    </w:lvl>
    <w:lvl w:ilvl="3" w:tplc="D8863BC4">
      <w:start w:val="1"/>
      <w:numFmt w:val="decimal"/>
      <w:lvlText w:val="%4."/>
      <w:lvlJc w:val="left"/>
      <w:pPr>
        <w:ind w:left="3225" w:hanging="360"/>
      </w:pPr>
      <w:rPr>
        <w:rFonts w:cs="Times New Roman"/>
      </w:rPr>
    </w:lvl>
    <w:lvl w:ilvl="4" w:tplc="61546070">
      <w:start w:val="1"/>
      <w:numFmt w:val="lowerLetter"/>
      <w:lvlText w:val="%5."/>
      <w:lvlJc w:val="left"/>
      <w:pPr>
        <w:ind w:left="3945" w:hanging="360"/>
      </w:pPr>
      <w:rPr>
        <w:rFonts w:cs="Times New Roman"/>
      </w:rPr>
    </w:lvl>
    <w:lvl w:ilvl="5" w:tplc="17101C32">
      <w:start w:val="1"/>
      <w:numFmt w:val="lowerRoman"/>
      <w:lvlText w:val="%6."/>
      <w:lvlJc w:val="right"/>
      <w:pPr>
        <w:ind w:left="4665" w:hanging="180"/>
      </w:pPr>
      <w:rPr>
        <w:rFonts w:cs="Times New Roman"/>
      </w:rPr>
    </w:lvl>
    <w:lvl w:ilvl="6" w:tplc="146CEBAE">
      <w:start w:val="1"/>
      <w:numFmt w:val="decimal"/>
      <w:lvlText w:val="%7."/>
      <w:lvlJc w:val="left"/>
      <w:pPr>
        <w:ind w:left="5385" w:hanging="360"/>
      </w:pPr>
      <w:rPr>
        <w:rFonts w:cs="Times New Roman"/>
      </w:rPr>
    </w:lvl>
    <w:lvl w:ilvl="7" w:tplc="11D8F828">
      <w:start w:val="1"/>
      <w:numFmt w:val="lowerLetter"/>
      <w:lvlText w:val="%8."/>
      <w:lvlJc w:val="left"/>
      <w:pPr>
        <w:ind w:left="6105" w:hanging="360"/>
      </w:pPr>
      <w:rPr>
        <w:rFonts w:cs="Times New Roman"/>
      </w:rPr>
    </w:lvl>
    <w:lvl w:ilvl="8" w:tplc="B74C5C5E">
      <w:start w:val="1"/>
      <w:numFmt w:val="lowerRoman"/>
      <w:lvlText w:val="%9."/>
      <w:lvlJc w:val="right"/>
      <w:pPr>
        <w:ind w:left="6825" w:hanging="180"/>
      </w:pPr>
      <w:rPr>
        <w:rFonts w:cs="Times New Roman"/>
      </w:rPr>
    </w:lvl>
  </w:abstractNum>
  <w:abstractNum w:abstractNumId="3">
    <w:nsid w:val="483C78FF"/>
    <w:multiLevelType w:val="hybridMultilevel"/>
    <w:tmpl w:val="DEE6CBC0"/>
    <w:lvl w:ilvl="0" w:tplc="5A8ADBD4">
      <w:start w:val="3"/>
      <w:numFmt w:val="decimal"/>
      <w:lvlText w:val="%1."/>
      <w:lvlJc w:val="left"/>
      <w:pPr>
        <w:ind w:left="720" w:hanging="360"/>
      </w:pPr>
      <w:rPr>
        <w:rFonts w:hint="default"/>
      </w:rPr>
    </w:lvl>
    <w:lvl w:ilvl="1" w:tplc="FFF4E9E8" w:tentative="1">
      <w:start w:val="1"/>
      <w:numFmt w:val="lowerLetter"/>
      <w:lvlText w:val="%2."/>
      <w:lvlJc w:val="left"/>
      <w:pPr>
        <w:ind w:left="1440" w:hanging="360"/>
      </w:pPr>
    </w:lvl>
    <w:lvl w:ilvl="2" w:tplc="15BADCDA" w:tentative="1">
      <w:start w:val="1"/>
      <w:numFmt w:val="lowerRoman"/>
      <w:lvlText w:val="%3."/>
      <w:lvlJc w:val="right"/>
      <w:pPr>
        <w:ind w:left="2160" w:hanging="180"/>
      </w:pPr>
    </w:lvl>
    <w:lvl w:ilvl="3" w:tplc="36F2552A" w:tentative="1">
      <w:start w:val="1"/>
      <w:numFmt w:val="decimal"/>
      <w:lvlText w:val="%4."/>
      <w:lvlJc w:val="left"/>
      <w:pPr>
        <w:ind w:left="2880" w:hanging="360"/>
      </w:pPr>
    </w:lvl>
    <w:lvl w:ilvl="4" w:tplc="9A38D874" w:tentative="1">
      <w:start w:val="1"/>
      <w:numFmt w:val="lowerLetter"/>
      <w:lvlText w:val="%5."/>
      <w:lvlJc w:val="left"/>
      <w:pPr>
        <w:ind w:left="3600" w:hanging="360"/>
      </w:pPr>
    </w:lvl>
    <w:lvl w:ilvl="5" w:tplc="8FB23884" w:tentative="1">
      <w:start w:val="1"/>
      <w:numFmt w:val="lowerRoman"/>
      <w:lvlText w:val="%6."/>
      <w:lvlJc w:val="right"/>
      <w:pPr>
        <w:ind w:left="4320" w:hanging="180"/>
      </w:pPr>
    </w:lvl>
    <w:lvl w:ilvl="6" w:tplc="9978149A" w:tentative="1">
      <w:start w:val="1"/>
      <w:numFmt w:val="decimal"/>
      <w:lvlText w:val="%7."/>
      <w:lvlJc w:val="left"/>
      <w:pPr>
        <w:ind w:left="5040" w:hanging="360"/>
      </w:pPr>
    </w:lvl>
    <w:lvl w:ilvl="7" w:tplc="AA8EBA22" w:tentative="1">
      <w:start w:val="1"/>
      <w:numFmt w:val="lowerLetter"/>
      <w:lvlText w:val="%8."/>
      <w:lvlJc w:val="left"/>
      <w:pPr>
        <w:ind w:left="5760" w:hanging="360"/>
      </w:pPr>
    </w:lvl>
    <w:lvl w:ilvl="8" w:tplc="5964A3A2" w:tentative="1">
      <w:start w:val="1"/>
      <w:numFmt w:val="lowerRoman"/>
      <w:lvlText w:val="%9."/>
      <w:lvlJc w:val="right"/>
      <w:pPr>
        <w:ind w:left="6480" w:hanging="180"/>
      </w:pPr>
    </w:lvl>
  </w:abstractNum>
  <w:abstractNum w:abstractNumId="4">
    <w:nsid w:val="4E9E43CA"/>
    <w:multiLevelType w:val="hybridMultilevel"/>
    <w:tmpl w:val="8F2CFDD2"/>
    <w:lvl w:ilvl="0" w:tplc="87684130">
      <w:start w:val="1"/>
      <w:numFmt w:val="decimal"/>
      <w:lvlText w:val="%1."/>
      <w:lvlJc w:val="left"/>
      <w:pPr>
        <w:ind w:left="630" w:hanging="360"/>
      </w:pPr>
      <w:rPr>
        <w:rFonts w:hint="default"/>
      </w:rPr>
    </w:lvl>
    <w:lvl w:ilvl="1" w:tplc="4648A8FE" w:tentative="1">
      <w:start w:val="1"/>
      <w:numFmt w:val="lowerLetter"/>
      <w:lvlText w:val="%2."/>
      <w:lvlJc w:val="left"/>
      <w:pPr>
        <w:ind w:left="1350" w:hanging="360"/>
      </w:pPr>
    </w:lvl>
    <w:lvl w:ilvl="2" w:tplc="94A4DA58" w:tentative="1">
      <w:start w:val="1"/>
      <w:numFmt w:val="lowerRoman"/>
      <w:lvlText w:val="%3."/>
      <w:lvlJc w:val="right"/>
      <w:pPr>
        <w:ind w:left="2070" w:hanging="180"/>
      </w:pPr>
    </w:lvl>
    <w:lvl w:ilvl="3" w:tplc="DDFA7086" w:tentative="1">
      <w:start w:val="1"/>
      <w:numFmt w:val="decimal"/>
      <w:lvlText w:val="%4."/>
      <w:lvlJc w:val="left"/>
      <w:pPr>
        <w:ind w:left="2790" w:hanging="360"/>
      </w:pPr>
    </w:lvl>
    <w:lvl w:ilvl="4" w:tplc="49521C0C" w:tentative="1">
      <w:start w:val="1"/>
      <w:numFmt w:val="lowerLetter"/>
      <w:lvlText w:val="%5."/>
      <w:lvlJc w:val="left"/>
      <w:pPr>
        <w:ind w:left="3510" w:hanging="360"/>
      </w:pPr>
    </w:lvl>
    <w:lvl w:ilvl="5" w:tplc="612A1E08" w:tentative="1">
      <w:start w:val="1"/>
      <w:numFmt w:val="lowerRoman"/>
      <w:lvlText w:val="%6."/>
      <w:lvlJc w:val="right"/>
      <w:pPr>
        <w:ind w:left="4230" w:hanging="180"/>
      </w:pPr>
    </w:lvl>
    <w:lvl w:ilvl="6" w:tplc="7572F95A" w:tentative="1">
      <w:start w:val="1"/>
      <w:numFmt w:val="decimal"/>
      <w:lvlText w:val="%7."/>
      <w:lvlJc w:val="left"/>
      <w:pPr>
        <w:ind w:left="4950" w:hanging="360"/>
      </w:pPr>
    </w:lvl>
    <w:lvl w:ilvl="7" w:tplc="84681970" w:tentative="1">
      <w:start w:val="1"/>
      <w:numFmt w:val="lowerLetter"/>
      <w:lvlText w:val="%8."/>
      <w:lvlJc w:val="left"/>
      <w:pPr>
        <w:ind w:left="5670" w:hanging="360"/>
      </w:pPr>
    </w:lvl>
    <w:lvl w:ilvl="8" w:tplc="58D6777A" w:tentative="1">
      <w:start w:val="1"/>
      <w:numFmt w:val="lowerRoman"/>
      <w:lvlText w:val="%9."/>
      <w:lvlJc w:val="right"/>
      <w:pPr>
        <w:ind w:left="6390" w:hanging="180"/>
      </w:pPr>
    </w:lvl>
  </w:abstractNum>
  <w:abstractNum w:abstractNumId="5">
    <w:nsid w:val="5C015E21"/>
    <w:multiLevelType w:val="multilevel"/>
    <w:tmpl w:val="4DAAE566"/>
    <w:lvl w:ilvl="0">
      <w:start w:val="3"/>
      <w:numFmt w:val="decimal"/>
      <w:lvlText w:val="%1)"/>
      <w:lvlJc w:val="left"/>
      <w:pPr>
        <w:ind w:left="360" w:hanging="360"/>
      </w:pPr>
    </w:lvl>
    <w:lvl w:ilvl="1">
      <w:start w:val="1"/>
      <w:numFmt w:val="decimal"/>
      <w:lvlText w:val="%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F2434ED"/>
    <w:multiLevelType w:val="hybridMultilevel"/>
    <w:tmpl w:val="386C1368"/>
    <w:lvl w:ilvl="0" w:tplc="4B0A500C">
      <w:start w:val="1"/>
      <w:numFmt w:val="decimal"/>
      <w:lvlText w:val="%1)"/>
      <w:lvlJc w:val="left"/>
      <w:pPr>
        <w:ind w:left="1429" w:hanging="360"/>
      </w:pPr>
    </w:lvl>
    <w:lvl w:ilvl="1" w:tplc="3030EB8C">
      <w:start w:val="1"/>
      <w:numFmt w:val="lowerLetter"/>
      <w:lvlText w:val="%2."/>
      <w:lvlJc w:val="left"/>
      <w:pPr>
        <w:ind w:left="2149" w:hanging="360"/>
      </w:pPr>
    </w:lvl>
    <w:lvl w:ilvl="2" w:tplc="E64CB934">
      <w:start w:val="1"/>
      <w:numFmt w:val="lowerRoman"/>
      <w:lvlText w:val="%3."/>
      <w:lvlJc w:val="right"/>
      <w:pPr>
        <w:ind w:left="2869" w:hanging="180"/>
      </w:pPr>
    </w:lvl>
    <w:lvl w:ilvl="3" w:tplc="A8647A04">
      <w:start w:val="1"/>
      <w:numFmt w:val="decimal"/>
      <w:lvlText w:val="%4."/>
      <w:lvlJc w:val="left"/>
      <w:pPr>
        <w:ind w:left="3589" w:hanging="360"/>
      </w:pPr>
    </w:lvl>
    <w:lvl w:ilvl="4" w:tplc="692086C4">
      <w:start w:val="1"/>
      <w:numFmt w:val="lowerLetter"/>
      <w:lvlText w:val="%5."/>
      <w:lvlJc w:val="left"/>
      <w:pPr>
        <w:ind w:left="4309" w:hanging="360"/>
      </w:pPr>
    </w:lvl>
    <w:lvl w:ilvl="5" w:tplc="85385298">
      <w:start w:val="1"/>
      <w:numFmt w:val="lowerRoman"/>
      <w:lvlText w:val="%6."/>
      <w:lvlJc w:val="right"/>
      <w:pPr>
        <w:ind w:left="5029" w:hanging="180"/>
      </w:pPr>
    </w:lvl>
    <w:lvl w:ilvl="6" w:tplc="1966E6A4">
      <w:start w:val="1"/>
      <w:numFmt w:val="decimal"/>
      <w:lvlText w:val="%7."/>
      <w:lvlJc w:val="left"/>
      <w:pPr>
        <w:ind w:left="5749" w:hanging="360"/>
      </w:pPr>
    </w:lvl>
    <w:lvl w:ilvl="7" w:tplc="B3C62AD2">
      <w:start w:val="1"/>
      <w:numFmt w:val="lowerLetter"/>
      <w:lvlText w:val="%8."/>
      <w:lvlJc w:val="left"/>
      <w:pPr>
        <w:ind w:left="6469" w:hanging="360"/>
      </w:pPr>
    </w:lvl>
    <w:lvl w:ilvl="8" w:tplc="1E727BF2">
      <w:start w:val="1"/>
      <w:numFmt w:val="lowerRoman"/>
      <w:lvlText w:val="%9."/>
      <w:lvlJc w:val="right"/>
      <w:pPr>
        <w:ind w:left="7189" w:hanging="180"/>
      </w:pPr>
    </w:lvl>
  </w:abstractNum>
  <w:abstractNum w:abstractNumId="7">
    <w:nsid w:val="6B8649F7"/>
    <w:multiLevelType w:val="hybridMultilevel"/>
    <w:tmpl w:val="9CB68CEC"/>
    <w:lvl w:ilvl="0" w:tplc="2794E35C">
      <w:start w:val="3"/>
      <w:numFmt w:val="decimal"/>
      <w:lvlText w:val="%1."/>
      <w:lvlJc w:val="left"/>
      <w:pPr>
        <w:ind w:left="720" w:hanging="360"/>
      </w:pPr>
      <w:rPr>
        <w:rFonts w:hint="default"/>
      </w:rPr>
    </w:lvl>
    <w:lvl w:ilvl="1" w:tplc="EFB0DBF0" w:tentative="1">
      <w:start w:val="1"/>
      <w:numFmt w:val="lowerLetter"/>
      <w:lvlText w:val="%2."/>
      <w:lvlJc w:val="left"/>
      <w:pPr>
        <w:ind w:left="1440" w:hanging="360"/>
      </w:pPr>
    </w:lvl>
    <w:lvl w:ilvl="2" w:tplc="2AE4E8E2" w:tentative="1">
      <w:start w:val="1"/>
      <w:numFmt w:val="lowerRoman"/>
      <w:lvlText w:val="%3."/>
      <w:lvlJc w:val="right"/>
      <w:pPr>
        <w:ind w:left="2160" w:hanging="180"/>
      </w:pPr>
    </w:lvl>
    <w:lvl w:ilvl="3" w:tplc="D8C46D18" w:tentative="1">
      <w:start w:val="1"/>
      <w:numFmt w:val="decimal"/>
      <w:lvlText w:val="%4."/>
      <w:lvlJc w:val="left"/>
      <w:pPr>
        <w:ind w:left="2880" w:hanging="360"/>
      </w:pPr>
    </w:lvl>
    <w:lvl w:ilvl="4" w:tplc="A648B068" w:tentative="1">
      <w:start w:val="1"/>
      <w:numFmt w:val="lowerLetter"/>
      <w:lvlText w:val="%5."/>
      <w:lvlJc w:val="left"/>
      <w:pPr>
        <w:ind w:left="3600" w:hanging="360"/>
      </w:pPr>
    </w:lvl>
    <w:lvl w:ilvl="5" w:tplc="0E26343A" w:tentative="1">
      <w:start w:val="1"/>
      <w:numFmt w:val="lowerRoman"/>
      <w:lvlText w:val="%6."/>
      <w:lvlJc w:val="right"/>
      <w:pPr>
        <w:ind w:left="4320" w:hanging="180"/>
      </w:pPr>
    </w:lvl>
    <w:lvl w:ilvl="6" w:tplc="EAA2ED02" w:tentative="1">
      <w:start w:val="1"/>
      <w:numFmt w:val="decimal"/>
      <w:lvlText w:val="%7."/>
      <w:lvlJc w:val="left"/>
      <w:pPr>
        <w:ind w:left="5040" w:hanging="360"/>
      </w:pPr>
    </w:lvl>
    <w:lvl w:ilvl="7" w:tplc="ECAC447E" w:tentative="1">
      <w:start w:val="1"/>
      <w:numFmt w:val="lowerLetter"/>
      <w:lvlText w:val="%8."/>
      <w:lvlJc w:val="left"/>
      <w:pPr>
        <w:ind w:left="5760" w:hanging="360"/>
      </w:pPr>
    </w:lvl>
    <w:lvl w:ilvl="8" w:tplc="0E56553C"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4"/>
  </w:num>
  <w:num w:numId="6">
    <w:abstractNumId w:val="5"/>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E3258A"/>
    <w:rsid w:val="00012C10"/>
    <w:rsid w:val="00032D2D"/>
    <w:rsid w:val="00042121"/>
    <w:rsid w:val="00042EAB"/>
    <w:rsid w:val="000462C1"/>
    <w:rsid w:val="000B35B9"/>
    <w:rsid w:val="000D4A6C"/>
    <w:rsid w:val="001067FB"/>
    <w:rsid w:val="001130DE"/>
    <w:rsid w:val="0011537E"/>
    <w:rsid w:val="00125F8F"/>
    <w:rsid w:val="001614FB"/>
    <w:rsid w:val="00162CCB"/>
    <w:rsid w:val="00195F25"/>
    <w:rsid w:val="001A5C9E"/>
    <w:rsid w:val="001B619C"/>
    <w:rsid w:val="00201B10"/>
    <w:rsid w:val="00230391"/>
    <w:rsid w:val="00242539"/>
    <w:rsid w:val="002A0963"/>
    <w:rsid w:val="002A6436"/>
    <w:rsid w:val="002D4757"/>
    <w:rsid w:val="002F1D67"/>
    <w:rsid w:val="002F296D"/>
    <w:rsid w:val="00334059"/>
    <w:rsid w:val="00365A5F"/>
    <w:rsid w:val="00382136"/>
    <w:rsid w:val="003979C1"/>
    <w:rsid w:val="003E468F"/>
    <w:rsid w:val="003F4175"/>
    <w:rsid w:val="00450D7D"/>
    <w:rsid w:val="00464AF0"/>
    <w:rsid w:val="00465238"/>
    <w:rsid w:val="00466523"/>
    <w:rsid w:val="004B3550"/>
    <w:rsid w:val="004C64A2"/>
    <w:rsid w:val="004D7F68"/>
    <w:rsid w:val="00530E44"/>
    <w:rsid w:val="005779D5"/>
    <w:rsid w:val="00584D4E"/>
    <w:rsid w:val="005A316B"/>
    <w:rsid w:val="006032D2"/>
    <w:rsid w:val="00610CE3"/>
    <w:rsid w:val="006560FB"/>
    <w:rsid w:val="006664E3"/>
    <w:rsid w:val="00676559"/>
    <w:rsid w:val="00696612"/>
    <w:rsid w:val="006A151D"/>
    <w:rsid w:val="006A5978"/>
    <w:rsid w:val="006D6276"/>
    <w:rsid w:val="006E1EA0"/>
    <w:rsid w:val="0070788D"/>
    <w:rsid w:val="00732EA8"/>
    <w:rsid w:val="0075546C"/>
    <w:rsid w:val="0076318D"/>
    <w:rsid w:val="007B4FAF"/>
    <w:rsid w:val="007B7F52"/>
    <w:rsid w:val="007C0D40"/>
    <w:rsid w:val="007C4657"/>
    <w:rsid w:val="00810A24"/>
    <w:rsid w:val="00820F14"/>
    <w:rsid w:val="00831EAD"/>
    <w:rsid w:val="00863B91"/>
    <w:rsid w:val="00875FC4"/>
    <w:rsid w:val="00883AF2"/>
    <w:rsid w:val="008B22F6"/>
    <w:rsid w:val="008C4D46"/>
    <w:rsid w:val="008E4410"/>
    <w:rsid w:val="008F76B2"/>
    <w:rsid w:val="00911392"/>
    <w:rsid w:val="00937E41"/>
    <w:rsid w:val="00973B10"/>
    <w:rsid w:val="00994821"/>
    <w:rsid w:val="00A01458"/>
    <w:rsid w:val="00A3041A"/>
    <w:rsid w:val="00A30BBD"/>
    <w:rsid w:val="00A346ED"/>
    <w:rsid w:val="00A71C08"/>
    <w:rsid w:val="00A7621B"/>
    <w:rsid w:val="00A816AD"/>
    <w:rsid w:val="00A82523"/>
    <w:rsid w:val="00A955F8"/>
    <w:rsid w:val="00AA6705"/>
    <w:rsid w:val="00AB616F"/>
    <w:rsid w:val="00AC4C6C"/>
    <w:rsid w:val="00B54EA2"/>
    <w:rsid w:val="00B81800"/>
    <w:rsid w:val="00BA1AC5"/>
    <w:rsid w:val="00BC617D"/>
    <w:rsid w:val="00BD19BE"/>
    <w:rsid w:val="00BD739F"/>
    <w:rsid w:val="00C50B3E"/>
    <w:rsid w:val="00C733B6"/>
    <w:rsid w:val="00C75F21"/>
    <w:rsid w:val="00C87A05"/>
    <w:rsid w:val="00C91219"/>
    <w:rsid w:val="00C9505F"/>
    <w:rsid w:val="00CD5E32"/>
    <w:rsid w:val="00CF320A"/>
    <w:rsid w:val="00D17CF2"/>
    <w:rsid w:val="00D22624"/>
    <w:rsid w:val="00D52530"/>
    <w:rsid w:val="00D57AF0"/>
    <w:rsid w:val="00D57C72"/>
    <w:rsid w:val="00D61740"/>
    <w:rsid w:val="00D8600F"/>
    <w:rsid w:val="00DE7A27"/>
    <w:rsid w:val="00E04B10"/>
    <w:rsid w:val="00E0563C"/>
    <w:rsid w:val="00E104A6"/>
    <w:rsid w:val="00E3258A"/>
    <w:rsid w:val="00E47002"/>
    <w:rsid w:val="00EB4781"/>
    <w:rsid w:val="00EC6DCD"/>
    <w:rsid w:val="00ED318C"/>
    <w:rsid w:val="00ED6CB8"/>
    <w:rsid w:val="00EE354F"/>
    <w:rsid w:val="00EE4544"/>
    <w:rsid w:val="00F07E2D"/>
    <w:rsid w:val="00F101C8"/>
    <w:rsid w:val="00F24E69"/>
    <w:rsid w:val="00F700F2"/>
    <w:rsid w:val="00F83A0C"/>
    <w:rsid w:val="00FB4458"/>
    <w:rsid w:val="00FC12AB"/>
    <w:rsid w:val="00FC6AC6"/>
    <w:rsid w:val="00FF0F07"/>
    <w:rsid w:val="00FF3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9"/>
    <w:qFormat/>
    <w:rsid w:val="00CF320A"/>
    <w:rPr>
      <w:rFonts w:eastAsia="Times New Roman"/>
      <w:b/>
      <w:sz w:val="36"/>
    </w:rPr>
  </w:style>
  <w:style w:type="paragraph" w:styleId="a7">
    <w:name w:val="List Paragraph"/>
    <w:basedOn w:val="a"/>
    <w:uiPriority w:val="34"/>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character" w:styleId="a8">
    <w:name w:val="Hyperlink"/>
    <w:basedOn w:val="a0"/>
    <w:uiPriority w:val="99"/>
    <w:unhideWhenUsed/>
    <w:rsid w:val="008B22F6"/>
    <w:rPr>
      <w:rFonts w:ascii="Times New Roman" w:hAnsi="Times New Roman" w:cs="Times New Roman" w:hint="default"/>
      <w:color w:val="0000FF"/>
      <w:u w:val="single"/>
    </w:rPr>
  </w:style>
  <w:style w:type="character" w:styleId="a9">
    <w:name w:val="FollowedHyperlink"/>
    <w:basedOn w:val="a0"/>
    <w:uiPriority w:val="99"/>
    <w:semiHidden/>
    <w:unhideWhenUsed/>
    <w:rsid w:val="008B22F6"/>
    <w:rPr>
      <w:color w:val="800080" w:themeColor="followedHyperlink"/>
      <w:u w:val="single"/>
    </w:rPr>
  </w:style>
  <w:style w:type="paragraph" w:styleId="aa">
    <w:name w:val="Normal (Web)"/>
    <w:basedOn w:val="a"/>
    <w:uiPriority w:val="99"/>
    <w:semiHidden/>
    <w:unhideWhenUsed/>
    <w:rsid w:val="008B22F6"/>
    <w:pPr>
      <w:spacing w:before="100" w:beforeAutospacing="1" w:after="100" w:afterAutospacing="1" w:line="240" w:lineRule="auto"/>
    </w:pPr>
    <w:rPr>
      <w:rFonts w:eastAsia="Times New Roman"/>
      <w:sz w:val="24"/>
      <w:szCs w:val="24"/>
      <w:lang w:eastAsia="ru-RU"/>
    </w:rPr>
  </w:style>
  <w:style w:type="paragraph" w:styleId="ab">
    <w:name w:val="footnote text"/>
    <w:basedOn w:val="a"/>
    <w:link w:val="ac"/>
    <w:uiPriority w:val="99"/>
    <w:semiHidden/>
    <w:unhideWhenUsed/>
    <w:rsid w:val="008B22F6"/>
    <w:pPr>
      <w:spacing w:after="0" w:line="240" w:lineRule="auto"/>
    </w:pPr>
    <w:rPr>
      <w:rFonts w:eastAsia="Times New Roman"/>
      <w:sz w:val="20"/>
      <w:szCs w:val="20"/>
      <w:lang w:eastAsia="ru-RU"/>
    </w:rPr>
  </w:style>
  <w:style w:type="character" w:customStyle="1" w:styleId="ac">
    <w:name w:val="Текст сноски Знак"/>
    <w:basedOn w:val="a0"/>
    <w:link w:val="ab"/>
    <w:uiPriority w:val="99"/>
    <w:semiHidden/>
    <w:rsid w:val="008B22F6"/>
    <w:rPr>
      <w:rFonts w:eastAsia="Times New Roman"/>
    </w:rPr>
  </w:style>
  <w:style w:type="paragraph" w:styleId="ad">
    <w:name w:val="header"/>
    <w:basedOn w:val="a"/>
    <w:link w:val="ae"/>
    <w:uiPriority w:val="99"/>
    <w:semiHidden/>
    <w:unhideWhenUsed/>
    <w:rsid w:val="008B22F6"/>
    <w:pPr>
      <w:tabs>
        <w:tab w:val="center" w:pos="4677"/>
        <w:tab w:val="right" w:pos="9355"/>
      </w:tabs>
      <w:spacing w:after="0" w:line="240" w:lineRule="auto"/>
    </w:pPr>
    <w:rPr>
      <w:rFonts w:eastAsia="Times New Roman"/>
      <w:sz w:val="24"/>
      <w:szCs w:val="24"/>
      <w:lang w:eastAsia="ru-RU"/>
    </w:rPr>
  </w:style>
  <w:style w:type="character" w:customStyle="1" w:styleId="ae">
    <w:name w:val="Верхний колонтитул Знак"/>
    <w:basedOn w:val="a0"/>
    <w:link w:val="ad"/>
    <w:uiPriority w:val="99"/>
    <w:semiHidden/>
    <w:rsid w:val="008B22F6"/>
    <w:rPr>
      <w:rFonts w:eastAsia="Times New Roman"/>
      <w:sz w:val="24"/>
      <w:szCs w:val="24"/>
    </w:rPr>
  </w:style>
  <w:style w:type="paragraph" w:styleId="af">
    <w:name w:val="footer"/>
    <w:basedOn w:val="a"/>
    <w:link w:val="af0"/>
    <w:uiPriority w:val="99"/>
    <w:semiHidden/>
    <w:unhideWhenUsed/>
    <w:rsid w:val="008B22F6"/>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0">
    <w:name w:val="Нижний колонтитул Знак"/>
    <w:basedOn w:val="a0"/>
    <w:link w:val="af"/>
    <w:uiPriority w:val="99"/>
    <w:semiHidden/>
    <w:rsid w:val="008B22F6"/>
    <w:rPr>
      <w:rFonts w:ascii="Calibri" w:eastAsia="Times New Roman" w:hAnsi="Calibri"/>
      <w:sz w:val="22"/>
      <w:szCs w:val="22"/>
    </w:rPr>
  </w:style>
  <w:style w:type="paragraph" w:styleId="af1">
    <w:name w:val="Body Text"/>
    <w:basedOn w:val="a"/>
    <w:link w:val="af2"/>
    <w:uiPriority w:val="99"/>
    <w:semiHidden/>
    <w:unhideWhenUsed/>
    <w:rsid w:val="008B22F6"/>
    <w:pPr>
      <w:spacing w:after="120"/>
    </w:pPr>
    <w:rPr>
      <w:rFonts w:ascii="Calibri" w:eastAsia="Times New Roman" w:hAnsi="Calibri"/>
      <w:sz w:val="22"/>
      <w:szCs w:val="22"/>
      <w:lang w:eastAsia="ru-RU"/>
    </w:rPr>
  </w:style>
  <w:style w:type="character" w:customStyle="1" w:styleId="af2">
    <w:name w:val="Основной текст Знак"/>
    <w:basedOn w:val="a0"/>
    <w:link w:val="af1"/>
    <w:uiPriority w:val="99"/>
    <w:semiHidden/>
    <w:rsid w:val="008B22F6"/>
    <w:rPr>
      <w:rFonts w:ascii="Calibri" w:eastAsia="Times New Roman" w:hAnsi="Calibri"/>
      <w:sz w:val="22"/>
      <w:szCs w:val="22"/>
    </w:rPr>
  </w:style>
  <w:style w:type="paragraph" w:styleId="af3">
    <w:name w:val="Body Text Indent"/>
    <w:basedOn w:val="a"/>
    <w:link w:val="af4"/>
    <w:uiPriority w:val="99"/>
    <w:semiHidden/>
    <w:unhideWhenUsed/>
    <w:rsid w:val="008B22F6"/>
    <w:pPr>
      <w:spacing w:after="120"/>
      <w:ind w:left="283"/>
    </w:pPr>
    <w:rPr>
      <w:rFonts w:ascii="Calibri" w:eastAsia="Times New Roman" w:hAnsi="Calibri"/>
      <w:sz w:val="22"/>
      <w:szCs w:val="22"/>
      <w:lang w:eastAsia="ru-RU"/>
    </w:rPr>
  </w:style>
  <w:style w:type="character" w:customStyle="1" w:styleId="af4">
    <w:name w:val="Основной текст с отступом Знак"/>
    <w:basedOn w:val="a0"/>
    <w:link w:val="af3"/>
    <w:uiPriority w:val="99"/>
    <w:semiHidden/>
    <w:rsid w:val="008B22F6"/>
    <w:rPr>
      <w:rFonts w:ascii="Calibri" w:eastAsia="Times New Roman" w:hAnsi="Calibri"/>
      <w:sz w:val="22"/>
      <w:szCs w:val="22"/>
    </w:rPr>
  </w:style>
  <w:style w:type="paragraph" w:styleId="21">
    <w:name w:val="Body Text Indent 2"/>
    <w:basedOn w:val="a"/>
    <w:link w:val="22"/>
    <w:uiPriority w:val="99"/>
    <w:semiHidden/>
    <w:unhideWhenUsed/>
    <w:rsid w:val="008B22F6"/>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uiPriority w:val="99"/>
    <w:semiHidden/>
    <w:rsid w:val="008B22F6"/>
    <w:rPr>
      <w:rFonts w:eastAsia="Times New Roman"/>
      <w:sz w:val="24"/>
      <w:szCs w:val="24"/>
    </w:rPr>
  </w:style>
  <w:style w:type="paragraph" w:customStyle="1" w:styleId="ConsPlusNormal">
    <w:name w:val="ConsPlusNormal"/>
    <w:uiPriority w:val="99"/>
    <w:rsid w:val="008B22F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B22F6"/>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8B22F6"/>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8B22F6"/>
    <w:pPr>
      <w:tabs>
        <w:tab w:val="left" w:pos="360"/>
      </w:tabs>
      <w:suppressAutoHyphens/>
      <w:spacing w:before="120" w:after="120" w:line="360" w:lineRule="atLeast"/>
      <w:jc w:val="both"/>
    </w:pPr>
    <w:rPr>
      <w:rFonts w:eastAsia="Times New Roman"/>
      <w:sz w:val="24"/>
      <w:szCs w:val="24"/>
      <w:lang w:eastAsia="ar-SA"/>
    </w:rPr>
  </w:style>
  <w:style w:type="paragraph" w:customStyle="1" w:styleId="4">
    <w:name w:val="Знак Знак4"/>
    <w:basedOn w:val="a"/>
    <w:uiPriority w:val="99"/>
    <w:rsid w:val="008B22F6"/>
    <w:pPr>
      <w:spacing w:before="100" w:beforeAutospacing="1" w:after="100" w:afterAutospacing="1" w:line="240" w:lineRule="auto"/>
    </w:pPr>
    <w:rPr>
      <w:rFonts w:ascii="Tahoma" w:eastAsia="Times New Roman" w:hAnsi="Tahoma"/>
      <w:sz w:val="20"/>
      <w:szCs w:val="20"/>
      <w:lang w:val="en-US"/>
    </w:rPr>
  </w:style>
  <w:style w:type="character" w:styleId="af5">
    <w:name w:val="footnote reference"/>
    <w:basedOn w:val="a0"/>
    <w:uiPriority w:val="99"/>
    <w:semiHidden/>
    <w:unhideWhenUsed/>
    <w:rsid w:val="008B22F6"/>
    <w:rPr>
      <w:rFonts w:ascii="Times New Roman" w:hAnsi="Times New Roman" w:cs="Times New Roman" w:hint="default"/>
      <w:vertAlign w:val="superscript"/>
    </w:rPr>
  </w:style>
  <w:style w:type="character" w:styleId="af6">
    <w:name w:val="page number"/>
    <w:basedOn w:val="a0"/>
    <w:uiPriority w:val="99"/>
    <w:semiHidden/>
    <w:unhideWhenUsed/>
    <w:rsid w:val="008B22F6"/>
    <w:rPr>
      <w:rFonts w:ascii="Times New Roman" w:hAnsi="Times New Roman" w:cs="Times New Roman" w:hint="default"/>
    </w:rPr>
  </w:style>
  <w:style w:type="character" w:customStyle="1" w:styleId="Heading1Char">
    <w:name w:val="Heading 1 Char"/>
    <w:basedOn w:val="a0"/>
    <w:uiPriority w:val="99"/>
    <w:locked/>
    <w:rsid w:val="008B22F6"/>
    <w:rPr>
      <w:rFonts w:ascii="Cambria" w:hAnsi="Cambria" w:cs="Times New Roman" w:hint="default"/>
      <w:b/>
      <w:bCs/>
      <w:kern w:val="32"/>
      <w:sz w:val="32"/>
      <w:szCs w:val="3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BAC9-6ECD-4B8B-A046-B1C9A4B0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147</TotalTime>
  <Pages>35</Pages>
  <Words>13153</Words>
  <Characters>74973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8</cp:revision>
  <cp:lastPrinted>2016-07-07T08:18:00Z</cp:lastPrinted>
  <dcterms:created xsi:type="dcterms:W3CDTF">2021-02-15T05:24:00Z</dcterms:created>
  <dcterms:modified xsi:type="dcterms:W3CDTF">2021-02-17T08:36:00Z</dcterms:modified>
</cp:coreProperties>
</file>