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3C2D6F" w:rsidP="008104DB">
      <w:pPr>
        <w:spacing w:line="240" w:lineRule="auto"/>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758190</wp:posOffset>
                </wp:positionH>
                <wp:positionV relativeFrom="paragraph">
                  <wp:posOffset>1737360</wp:posOffset>
                </wp:positionV>
                <wp:extent cx="4610100" cy="2571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101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2962" w:rsidRPr="003B2962" w:rsidRDefault="003C2D6F">
                            <w:pPr>
                              <w:rPr>
                                <w:rFonts w:ascii="Arial" w:hAnsi="Arial" w:cs="Arial"/>
                                <w:sz w:val="24"/>
                                <w:szCs w:val="24"/>
                              </w:rPr>
                            </w:pPr>
                            <w:r>
                              <w:rPr>
                                <w:rFonts w:ascii="Arial" w:hAnsi="Arial" w:cs="Arial"/>
                                <w:sz w:val="24"/>
                                <w:szCs w:val="24"/>
                                <w:lang w:val="tt"/>
                              </w:rPr>
                              <w:t xml:space="preserve">   20.04.2021                                                                   420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9.7pt;margin-top:136.8pt;width:363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" filled="f" stroked="f" strokeweight=".5pt">
                <v:textbox>
                  <w:txbxContent>
                    <w:p w:rsidR="003B2962" w:rsidRPr="003B2962" w:rsidRDefault="003C2D6F">
                      <w:pPr>
                        <w:rPr>
                          <w:rFonts w:ascii="Arial" w:hAnsi="Arial" w:cs="Arial"/>
                          <w:sz w:val="24"/>
                          <w:szCs w:val="24"/>
                        </w:rPr>
                      </w:pPr>
                      <w:r>
                        <w:rPr>
                          <w:rFonts w:ascii="Arial" w:hAnsi="Arial" w:cs="Arial"/>
                          <w:sz w:val="24"/>
                          <w:szCs w:val="24"/>
                          <w:lang w:val="tt"/>
                        </w:rPr>
                        <w:t xml:space="preserve">   20.04.2021                                                                   420</w:t>
                      </w:r>
                    </w:p>
                  </w:txbxContent>
                </v:textbox>
              </v:shape>
            </w:pict>
          </mc:Fallback>
        </mc:AlternateContent>
      </w:r>
      <w:r w:rsidR="001E0568">
        <w:rPr>
          <w:noProof/>
          <w:lang w:eastAsia="ru-RU"/>
        </w:rPr>
        <w:drawing>
          <wp:inline distT="0" distB="0" distL="0" distR="0">
            <wp:extent cx="6143625" cy="2333625"/>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99012"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C53655" w:rsidTr="001E0568">
        <w:trPr>
          <w:trHeight w:val="1886"/>
        </w:trPr>
        <w:tc>
          <w:tcPr>
            <w:tcW w:w="5353" w:type="dxa"/>
            <w:hideMark/>
          </w:tcPr>
          <w:p w:rsidR="001E0568" w:rsidRDefault="003C2D6F" w:rsidP="008104DB">
            <w:pPr>
              <w:pStyle w:val="a3"/>
              <w:tabs>
                <w:tab w:val="left" w:pos="142"/>
                <w:tab w:val="left" w:pos="5103"/>
              </w:tabs>
              <w:ind w:left="0" w:right="0"/>
              <w:jc w:val="both"/>
              <w:rPr>
                <w:rFonts w:ascii="Arial" w:hAnsi="Arial" w:cs="Arial"/>
                <w:b w:val="0"/>
                <w:sz w:val="24"/>
                <w:szCs w:val="24"/>
                <w:lang w:eastAsia="en-US"/>
              </w:rPr>
            </w:pPr>
            <w:r w:rsidRPr="001C41D8">
              <w:rPr>
                <w:rFonts w:ascii="Arial" w:hAnsi="Arial" w:cs="Arial"/>
                <w:b w:val="0"/>
                <w:sz w:val="24"/>
                <w:szCs w:val="24"/>
                <w:lang w:val="tt" w:eastAsia="en-US"/>
              </w:rPr>
              <w:t xml:space="preserve"> «Крестьян (фермер) хуҗалыгы эшчәнлеген гамәлгә ашыру өчен гражданнарга һәм крестьян (фермер) хуҗалыкларына муниципаль милектә булган җир кишәрлеге бирү (арендага) буенча муниципаль хезмәт күрсәтүнең административ регламентын раслау турында»  Татарстан Республикасы Югары Ослан муниципаль районы Башкарма комитетының 2019нчы елның 12нче августындагы 765нче номерлы карарына үзгәрешләр кертү хакында</w:t>
            </w:r>
          </w:p>
        </w:tc>
      </w:tr>
    </w:tbl>
    <w:p w:rsidR="001E0568" w:rsidRDefault="001E0568" w:rsidP="008104DB">
      <w:pPr>
        <w:pStyle w:val="a3"/>
        <w:tabs>
          <w:tab w:val="left" w:pos="540"/>
        </w:tabs>
        <w:ind w:left="0" w:right="610"/>
        <w:jc w:val="both"/>
        <w:rPr>
          <w:rFonts w:ascii="Arial" w:hAnsi="Arial" w:cs="Arial"/>
          <w:b w:val="0"/>
          <w:bCs w:val="0"/>
          <w:sz w:val="24"/>
          <w:szCs w:val="24"/>
        </w:rPr>
      </w:pPr>
    </w:p>
    <w:p w:rsidR="00E04711" w:rsidRPr="004D10BF" w:rsidRDefault="003C2D6F" w:rsidP="008104DB">
      <w:pPr>
        <w:pStyle w:val="a3"/>
        <w:ind w:left="0" w:right="-185"/>
        <w:jc w:val="both"/>
        <w:rPr>
          <w:rFonts w:ascii="Arial" w:hAnsi="Arial" w:cs="Arial"/>
          <w:b w:val="0"/>
          <w:sz w:val="24"/>
          <w:szCs w:val="24"/>
          <w:lang w:val="tt"/>
        </w:rPr>
      </w:pPr>
      <w:r>
        <w:rPr>
          <w:rFonts w:ascii="Arial" w:hAnsi="Arial" w:cs="Arial"/>
          <w:b w:val="0"/>
          <w:sz w:val="24"/>
          <w:szCs w:val="24"/>
          <w:lang w:val="tt"/>
        </w:rPr>
        <w:t xml:space="preserve">   </w:t>
      </w:r>
      <w:r>
        <w:rPr>
          <w:rFonts w:ascii="Arial" w:hAnsi="Arial" w:cs="Arial"/>
          <w:b w:val="0"/>
          <w:sz w:val="24"/>
          <w:szCs w:val="24"/>
          <w:lang w:val="tt"/>
        </w:rPr>
        <w:tab/>
        <w:t>«Территорияләрне комплекслы үстерүне тәэмин итү максатларында Россия Федерациясе Шәһәр төзелеше кодексына һәм Россия Федерациясенең аерым закон актларына үзгәрешләр кертү турында» 2020нче елның 30нчы декабреннән  494-ФЗ Федераль закон нигезендә, Татарстан Республикасы Югары Ослан муниципаль районы Башкарма комитеты КАРАР БИРӘ:</w:t>
      </w:r>
    </w:p>
    <w:p w:rsidR="00E04711" w:rsidRPr="004D10BF" w:rsidRDefault="00E04711" w:rsidP="008104DB">
      <w:pPr>
        <w:pStyle w:val="a3"/>
        <w:ind w:left="0" w:right="-185"/>
        <w:jc w:val="both"/>
        <w:rPr>
          <w:rFonts w:ascii="Arial" w:hAnsi="Arial" w:cs="Arial"/>
          <w:b w:val="0"/>
          <w:sz w:val="24"/>
          <w:szCs w:val="24"/>
          <w:lang w:val="tt"/>
        </w:rPr>
      </w:pPr>
    </w:p>
    <w:p w:rsidR="00E04711" w:rsidRPr="004D10BF" w:rsidRDefault="003C2D6F" w:rsidP="008104DB">
      <w:pPr>
        <w:spacing w:after="0" w:line="240" w:lineRule="auto"/>
        <w:ind w:firstLine="709"/>
        <w:jc w:val="both"/>
        <w:rPr>
          <w:rFonts w:ascii="Arial" w:eastAsia="Times New Roman" w:hAnsi="Arial" w:cs="Arial"/>
          <w:sz w:val="24"/>
          <w:szCs w:val="24"/>
          <w:lang w:val="tt" w:eastAsia="ru-RU"/>
        </w:rPr>
      </w:pPr>
      <w:r w:rsidRPr="00E04711">
        <w:rPr>
          <w:rFonts w:ascii="Arial" w:eastAsia="Times New Roman" w:hAnsi="Arial" w:cs="Arial"/>
          <w:sz w:val="24"/>
          <w:szCs w:val="24"/>
          <w:lang w:val="tt" w:eastAsia="ru-RU"/>
        </w:rPr>
        <w:t>1. «Крестьян (фермер) хуҗалыгы эшчәнлеген гамәлгә ашыру өчен гражданнарга һәм крестьян (фермер) хуҗалыкларына муниципаль милектә булган җир кишәрлеге бирү (арендага) буенча муниципаль хезмәт күрсәтүнең административ регламентын раслау турында»  Татарстан Республикасы Югары Ослан муниципаль районы Башкарма комитетының 2019нчы елның 12нче августындагы 765нче номерлы карарына түбәндәге үзгәрешләр кертергә:</w:t>
      </w:r>
    </w:p>
    <w:p w:rsidR="00E04711" w:rsidRPr="004D10BF" w:rsidRDefault="003C2D6F" w:rsidP="008104DB">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 2 бүлекнең  2.9 пунктының 3.1 пунктчасын үз көчен югалткан дип танырга.</w:t>
      </w:r>
    </w:p>
    <w:p w:rsidR="00496100" w:rsidRPr="004D10BF" w:rsidRDefault="003C2D6F" w:rsidP="008104DB">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2. Әлеге карарны Интернет мәгълүмат</w:t>
      </w:r>
      <w:r w:rsidR="008104DB">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w:t>
      </w:r>
      <w:r w:rsidR="008104DB">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телекоммуникация челтәрендә Татарстан Республикасы хокукый мәгълүмат рәсми порталында веб-адрес буенча: http://pravo.tatarstan.ru,  Югары Ослан муниципаль районының рәсми сайтында интернет-телекоммуникация челтәрендә түбәндәге веб-адрес буенча: https://verhniy-uslon.tatarstan.ru </w:t>
      </w:r>
      <w:hyperlink r:id="rId7" w:history="1">
        <w:r w:rsidR="008F48D4" w:rsidRPr="008104DB">
          <w:rPr>
            <w:rStyle w:val="a8"/>
            <w:rFonts w:ascii="Arial" w:eastAsia="Times New Roman" w:hAnsi="Arial" w:cs="Arial"/>
            <w:color w:val="auto"/>
            <w:sz w:val="24"/>
            <w:szCs w:val="24"/>
            <w:u w:val="none"/>
            <w:lang w:val="tt" w:eastAsia="ru-RU"/>
          </w:rPr>
          <w:t>https://verhniy-uslon.tatarstan.ru</w:t>
        </w:r>
      </w:hyperlink>
      <w:r w:rsidR="008104DB">
        <w:rPr>
          <w:rStyle w:val="a8"/>
          <w:rFonts w:ascii="Arial" w:eastAsia="Times New Roman" w:hAnsi="Arial" w:cs="Arial"/>
          <w:color w:val="auto"/>
          <w:sz w:val="24"/>
          <w:szCs w:val="24"/>
          <w:lang w:val="tt" w:eastAsia="ru-RU"/>
        </w:rPr>
        <w:t xml:space="preserve">  </w:t>
      </w:r>
      <w:r>
        <w:rPr>
          <w:rFonts w:ascii="Arial" w:eastAsia="Times New Roman" w:hAnsi="Arial" w:cs="Arial"/>
          <w:sz w:val="24"/>
          <w:szCs w:val="24"/>
          <w:lang w:val="tt" w:eastAsia="ru-RU"/>
        </w:rPr>
        <w:t>урнаштырырга.</w:t>
      </w:r>
    </w:p>
    <w:p w:rsidR="008F48D4" w:rsidRDefault="008104DB" w:rsidP="008104DB">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3.</w:t>
      </w:r>
      <w:r w:rsidR="003C2D6F">
        <w:rPr>
          <w:rFonts w:ascii="Arial" w:eastAsia="Times New Roman" w:hAnsi="Arial" w:cs="Arial"/>
          <w:sz w:val="24"/>
          <w:szCs w:val="24"/>
          <w:lang w:val="tt" w:eastAsia="ru-RU"/>
        </w:rPr>
        <w:t xml:space="preserve"> Әлеге карарның үтәлешен үзем контрольдә тотам.</w:t>
      </w:r>
    </w:p>
    <w:p w:rsidR="00327E82" w:rsidRPr="00327E82" w:rsidRDefault="00327E82" w:rsidP="008104DB">
      <w:pPr>
        <w:autoSpaceDE w:val="0"/>
        <w:autoSpaceDN w:val="0"/>
        <w:adjustRightInd w:val="0"/>
        <w:spacing w:after="0" w:line="240" w:lineRule="auto"/>
        <w:ind w:firstLine="709"/>
        <w:jc w:val="both"/>
        <w:rPr>
          <w:rFonts w:ascii="Arial" w:eastAsia="Times New Roman" w:hAnsi="Arial" w:cs="Arial"/>
          <w:sz w:val="24"/>
          <w:szCs w:val="24"/>
          <w:lang w:eastAsia="ru-RU"/>
        </w:rPr>
      </w:pPr>
    </w:p>
    <w:p w:rsidR="00C75D13" w:rsidRDefault="00C75D13" w:rsidP="008104DB">
      <w:pPr>
        <w:spacing w:line="240" w:lineRule="auto"/>
        <w:jc w:val="both"/>
        <w:rPr>
          <w:rFonts w:ascii="Arial" w:hAnsi="Arial" w:cs="Arial"/>
          <w:sz w:val="24"/>
          <w:szCs w:val="24"/>
        </w:rPr>
      </w:pPr>
    </w:p>
    <w:p w:rsidR="001E0568" w:rsidRPr="008F48D4" w:rsidRDefault="003C2D6F" w:rsidP="008104DB">
      <w:pPr>
        <w:spacing w:after="0" w:line="240" w:lineRule="auto"/>
        <w:jc w:val="both"/>
        <w:rPr>
          <w:rFonts w:ascii="Arial" w:hAnsi="Arial" w:cs="Arial"/>
          <w:sz w:val="24"/>
          <w:szCs w:val="24"/>
        </w:rPr>
      </w:pPr>
      <w:r w:rsidRPr="008F48D4">
        <w:rPr>
          <w:rFonts w:ascii="Arial" w:hAnsi="Arial" w:cs="Arial"/>
          <w:sz w:val="24"/>
          <w:szCs w:val="24"/>
          <w:lang w:val="tt"/>
        </w:rPr>
        <w:t>Башкарма комитет җитәкчесе</w:t>
      </w:r>
      <w:r w:rsidR="004D10BF">
        <w:rPr>
          <w:rFonts w:ascii="Arial" w:hAnsi="Arial" w:cs="Arial"/>
          <w:sz w:val="24"/>
          <w:szCs w:val="24"/>
          <w:lang w:val="tt"/>
        </w:rPr>
        <w:t xml:space="preserve">                                                            </w:t>
      </w:r>
      <w:bookmarkStart w:id="0" w:name="_GoBack"/>
      <w:bookmarkEnd w:id="0"/>
      <w:r w:rsidRPr="008F48D4">
        <w:rPr>
          <w:rFonts w:ascii="Arial" w:hAnsi="Arial" w:cs="Arial"/>
          <w:sz w:val="24"/>
          <w:szCs w:val="24"/>
          <w:lang w:val="tt"/>
        </w:rPr>
        <w:t xml:space="preserve"> И. И. Шакиров</w:t>
      </w:r>
    </w:p>
    <w:p w:rsidR="001E0568" w:rsidRDefault="001E0568" w:rsidP="001E0568">
      <w:pPr>
        <w:spacing w:line="360" w:lineRule="auto"/>
        <w:jc w:val="both"/>
        <w:rPr>
          <w:rFonts w:ascii="Arial" w:hAnsi="Arial" w:cs="Arial"/>
          <w:sz w:val="24"/>
          <w:szCs w:val="24"/>
        </w:rPr>
      </w:pPr>
    </w:p>
    <w:sectPr w:rsidR="001E0568" w:rsidSect="008104DB">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372C201A">
      <w:start w:val="2"/>
      <w:numFmt w:val="decimal"/>
      <w:lvlText w:val="%1."/>
      <w:lvlJc w:val="left"/>
      <w:pPr>
        <w:ind w:left="435" w:hanging="360"/>
      </w:pPr>
      <w:rPr>
        <w:rFonts w:hint="default"/>
      </w:rPr>
    </w:lvl>
    <w:lvl w:ilvl="1" w:tplc="D0A6F34A" w:tentative="1">
      <w:start w:val="1"/>
      <w:numFmt w:val="lowerLetter"/>
      <w:lvlText w:val="%2."/>
      <w:lvlJc w:val="left"/>
      <w:pPr>
        <w:ind w:left="1155" w:hanging="360"/>
      </w:pPr>
    </w:lvl>
    <w:lvl w:ilvl="2" w:tplc="0E588300" w:tentative="1">
      <w:start w:val="1"/>
      <w:numFmt w:val="lowerRoman"/>
      <w:lvlText w:val="%3."/>
      <w:lvlJc w:val="right"/>
      <w:pPr>
        <w:ind w:left="1875" w:hanging="180"/>
      </w:pPr>
    </w:lvl>
    <w:lvl w:ilvl="3" w:tplc="3050E9FA" w:tentative="1">
      <w:start w:val="1"/>
      <w:numFmt w:val="decimal"/>
      <w:lvlText w:val="%4."/>
      <w:lvlJc w:val="left"/>
      <w:pPr>
        <w:ind w:left="2595" w:hanging="360"/>
      </w:pPr>
    </w:lvl>
    <w:lvl w:ilvl="4" w:tplc="D6A890C6" w:tentative="1">
      <w:start w:val="1"/>
      <w:numFmt w:val="lowerLetter"/>
      <w:lvlText w:val="%5."/>
      <w:lvlJc w:val="left"/>
      <w:pPr>
        <w:ind w:left="3315" w:hanging="360"/>
      </w:pPr>
    </w:lvl>
    <w:lvl w:ilvl="5" w:tplc="96FCBA50" w:tentative="1">
      <w:start w:val="1"/>
      <w:numFmt w:val="lowerRoman"/>
      <w:lvlText w:val="%6."/>
      <w:lvlJc w:val="right"/>
      <w:pPr>
        <w:ind w:left="4035" w:hanging="180"/>
      </w:pPr>
    </w:lvl>
    <w:lvl w:ilvl="6" w:tplc="29062D46" w:tentative="1">
      <w:start w:val="1"/>
      <w:numFmt w:val="decimal"/>
      <w:lvlText w:val="%7."/>
      <w:lvlJc w:val="left"/>
      <w:pPr>
        <w:ind w:left="4755" w:hanging="360"/>
      </w:pPr>
    </w:lvl>
    <w:lvl w:ilvl="7" w:tplc="1BF4E726" w:tentative="1">
      <w:start w:val="1"/>
      <w:numFmt w:val="lowerLetter"/>
      <w:lvlText w:val="%8."/>
      <w:lvlJc w:val="left"/>
      <w:pPr>
        <w:ind w:left="5475" w:hanging="360"/>
      </w:pPr>
    </w:lvl>
    <w:lvl w:ilvl="8" w:tplc="52C6D1A2" w:tentative="1">
      <w:start w:val="1"/>
      <w:numFmt w:val="lowerRoman"/>
      <w:lvlText w:val="%9."/>
      <w:lvlJc w:val="right"/>
      <w:pPr>
        <w:ind w:left="6195" w:hanging="180"/>
      </w:pPr>
    </w:lvl>
  </w:abstractNum>
  <w:abstractNum w:abstractNumId="1">
    <w:nsid w:val="13763EDD"/>
    <w:multiLevelType w:val="hybridMultilevel"/>
    <w:tmpl w:val="3AB209AC"/>
    <w:lvl w:ilvl="0" w:tplc="F6744330">
      <w:start w:val="1"/>
      <w:numFmt w:val="decimal"/>
      <w:lvlText w:val="%1."/>
      <w:lvlJc w:val="left"/>
      <w:pPr>
        <w:ind w:left="435" w:hanging="360"/>
      </w:pPr>
    </w:lvl>
    <w:lvl w:ilvl="1" w:tplc="ECF86834">
      <w:start w:val="1"/>
      <w:numFmt w:val="lowerLetter"/>
      <w:lvlText w:val="%2."/>
      <w:lvlJc w:val="left"/>
      <w:pPr>
        <w:ind w:left="1155" w:hanging="360"/>
      </w:pPr>
    </w:lvl>
    <w:lvl w:ilvl="2" w:tplc="F42A89B6">
      <w:start w:val="1"/>
      <w:numFmt w:val="lowerRoman"/>
      <w:lvlText w:val="%3."/>
      <w:lvlJc w:val="right"/>
      <w:pPr>
        <w:ind w:left="1875" w:hanging="180"/>
      </w:pPr>
    </w:lvl>
    <w:lvl w:ilvl="3" w:tplc="B4B0587A">
      <w:start w:val="1"/>
      <w:numFmt w:val="decimal"/>
      <w:lvlText w:val="%4."/>
      <w:lvlJc w:val="left"/>
      <w:pPr>
        <w:ind w:left="2595" w:hanging="360"/>
      </w:pPr>
    </w:lvl>
    <w:lvl w:ilvl="4" w:tplc="B2120AAC">
      <w:start w:val="1"/>
      <w:numFmt w:val="lowerLetter"/>
      <w:lvlText w:val="%5."/>
      <w:lvlJc w:val="left"/>
      <w:pPr>
        <w:ind w:left="3315" w:hanging="360"/>
      </w:pPr>
    </w:lvl>
    <w:lvl w:ilvl="5" w:tplc="AD0AD930">
      <w:start w:val="1"/>
      <w:numFmt w:val="lowerRoman"/>
      <w:lvlText w:val="%6."/>
      <w:lvlJc w:val="right"/>
      <w:pPr>
        <w:ind w:left="4035" w:hanging="180"/>
      </w:pPr>
    </w:lvl>
    <w:lvl w:ilvl="6" w:tplc="CA327B34">
      <w:start w:val="1"/>
      <w:numFmt w:val="decimal"/>
      <w:lvlText w:val="%7."/>
      <w:lvlJc w:val="left"/>
      <w:pPr>
        <w:ind w:left="4755" w:hanging="360"/>
      </w:pPr>
    </w:lvl>
    <w:lvl w:ilvl="7" w:tplc="17349046">
      <w:start w:val="1"/>
      <w:numFmt w:val="lowerLetter"/>
      <w:lvlText w:val="%8."/>
      <w:lvlJc w:val="left"/>
      <w:pPr>
        <w:ind w:left="5475" w:hanging="360"/>
      </w:pPr>
    </w:lvl>
    <w:lvl w:ilvl="8" w:tplc="5EA2FF38">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106EE"/>
    <w:rsid w:val="0004485D"/>
    <w:rsid w:val="000F6FF7"/>
    <w:rsid w:val="00133FCA"/>
    <w:rsid w:val="001716D8"/>
    <w:rsid w:val="0017672E"/>
    <w:rsid w:val="00181F1B"/>
    <w:rsid w:val="001C41D8"/>
    <w:rsid w:val="001E0568"/>
    <w:rsid w:val="002D55EE"/>
    <w:rsid w:val="00327E82"/>
    <w:rsid w:val="003507C4"/>
    <w:rsid w:val="003B2962"/>
    <w:rsid w:val="003C2D6F"/>
    <w:rsid w:val="00412410"/>
    <w:rsid w:val="00496100"/>
    <w:rsid w:val="004D10BF"/>
    <w:rsid w:val="00555206"/>
    <w:rsid w:val="0056174E"/>
    <w:rsid w:val="00572227"/>
    <w:rsid w:val="00767932"/>
    <w:rsid w:val="007874FB"/>
    <w:rsid w:val="007B1C3F"/>
    <w:rsid w:val="008104DB"/>
    <w:rsid w:val="008C3670"/>
    <w:rsid w:val="008F3414"/>
    <w:rsid w:val="008F48D4"/>
    <w:rsid w:val="00A13BC9"/>
    <w:rsid w:val="00B476DB"/>
    <w:rsid w:val="00BB78CE"/>
    <w:rsid w:val="00C4444E"/>
    <w:rsid w:val="00C53655"/>
    <w:rsid w:val="00C75D13"/>
    <w:rsid w:val="00D2626F"/>
    <w:rsid w:val="00D538BC"/>
    <w:rsid w:val="00E04711"/>
    <w:rsid w:val="00E1191B"/>
    <w:rsid w:val="00E9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 w:type="paragraph" w:styleId="a9">
    <w:name w:val="Intense Quote"/>
    <w:basedOn w:val="a"/>
    <w:next w:val="a"/>
    <w:link w:val="aa"/>
    <w:uiPriority w:val="30"/>
    <w:qFormat/>
    <w:rsid w:val="003B2962"/>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szCs w:val="22"/>
      <w:lang w:eastAsia="ru-RU"/>
    </w:rPr>
  </w:style>
  <w:style w:type="character" w:customStyle="1" w:styleId="aa">
    <w:name w:val="Выделенная цитата Знак"/>
    <w:basedOn w:val="a0"/>
    <w:link w:val="a9"/>
    <w:uiPriority w:val="30"/>
    <w:rsid w:val="003B2962"/>
    <w:rPr>
      <w:rFonts w:eastAsiaTheme="minorEastAsia"/>
      <w:b/>
      <w:bCs/>
      <w:i/>
      <w:iCs/>
      <w:color w:val="4F81BD"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 w:type="paragraph" w:styleId="a9">
    <w:name w:val="Intense Quote"/>
    <w:basedOn w:val="a"/>
    <w:next w:val="a"/>
    <w:link w:val="aa"/>
    <w:uiPriority w:val="30"/>
    <w:qFormat/>
    <w:rsid w:val="003B2962"/>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szCs w:val="22"/>
      <w:lang w:eastAsia="ru-RU"/>
    </w:rPr>
  </w:style>
  <w:style w:type="character" w:customStyle="1" w:styleId="aa">
    <w:name w:val="Выделенная цитата Знак"/>
    <w:basedOn w:val="a0"/>
    <w:link w:val="a9"/>
    <w:uiPriority w:val="30"/>
    <w:rsid w:val="003B2962"/>
    <w:rPr>
      <w:rFonts w:eastAsiaTheme="minorEastAsia"/>
      <w:b/>
      <w:bCs/>
      <w:i/>
      <w:iCs/>
      <w:color w:val="4F81BD"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erhniy-uslon.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8</cp:revision>
  <cp:lastPrinted>2021-04-26T05:11:00Z</cp:lastPrinted>
  <dcterms:created xsi:type="dcterms:W3CDTF">2021-04-23T10:50:00Z</dcterms:created>
  <dcterms:modified xsi:type="dcterms:W3CDTF">2021-04-26T05:14:00Z</dcterms:modified>
</cp:coreProperties>
</file>