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568" w:rsidRPr="00B816D6" w:rsidRDefault="00CC791F" w:rsidP="00410ACD">
      <w:pPr>
        <w:spacing w:after="0" w:line="240" w:lineRule="auto"/>
        <w:rPr>
          <w:rFonts w:ascii="Arial" w:hAnsi="Arial" w:cs="Arial"/>
          <w:sz w:val="24"/>
          <w:szCs w:val="24"/>
        </w:rPr>
      </w:pPr>
      <w:r>
        <w:rPr>
          <w:rFonts w:ascii="Arial" w:hAnsi="Arial" w:cs="Arial"/>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710565</wp:posOffset>
                </wp:positionH>
                <wp:positionV relativeFrom="paragraph">
                  <wp:posOffset>1670685</wp:posOffset>
                </wp:positionV>
                <wp:extent cx="4476750" cy="257175"/>
                <wp:effectExtent l="0" t="0" r="0" b="0"/>
                <wp:wrapNone/>
                <wp:docPr id="2" name="Поле 2"/>
                <wp:cNvGraphicFramePr/>
                <a:graphic xmlns:a="http://schemas.openxmlformats.org/drawingml/2006/main">
                  <a:graphicData uri="http://schemas.microsoft.com/office/word/2010/wordprocessingShape">
                    <wps:wsp>
                      <wps:cNvSpPr txBox="1"/>
                      <wps:spPr>
                        <a:xfrm>
                          <a:off x="0" y="0"/>
                          <a:ext cx="447675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4F7C" w:rsidRPr="00294F7C" w:rsidRDefault="00CC791F">
                            <w:pPr>
                              <w:rPr>
                                <w:rFonts w:ascii="Arial" w:hAnsi="Arial" w:cs="Arial"/>
                                <w:sz w:val="24"/>
                                <w:szCs w:val="24"/>
                              </w:rPr>
                            </w:pPr>
                            <w:r>
                              <w:rPr>
                                <w:rFonts w:ascii="Arial" w:hAnsi="Arial" w:cs="Arial"/>
                                <w:sz w:val="24"/>
                                <w:szCs w:val="24"/>
                                <w:lang w:val="tt"/>
                              </w:rPr>
                              <w:t xml:space="preserve">  07.05.2021                                                                 508</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5.95pt;margin-top:131.55pt;width:352.5pt;height:20.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SeVaAIAACAFAAAOAAAAZHJzL2Uyb0RvYy54bWysVMFuEzEQvSPxD5bvZJPQNCjKpgqpwqVq&#10;K1LUs+O1kxW2x9hudsPP8BWckPiGfBJj725SApciLl575vntzJsZT69qrchOOF+Cyemg16dEGA5F&#10;aTY5/fSwfPOOEh+YKZgCI3K6F55ezV6/mlZ2IoawBVUIR5DE+Ellc7oNwU6yzPOt0Mz3wAqDTglO&#10;s4BHt8kKxypk1yob9vuXWQWusA648B6t142TzhK/lIKHOym9CETlFGMLaXVpXcc1m03ZZOOY3Za8&#10;DYP9QxSalQZ/eqS6ZoGRJ1f+QaVL7sCDDD0OOgMpSy5SDpjNoH+WzWrLrEi5oDjeHmXy/4+W3+7u&#10;HSmLnA4pMUxjiQ7fDj8PPw7fyTCqU1k/QdDKIizU76HGKnd2j8aYdC2djl9Mh6Afdd4ftRV1IByN&#10;Fxfjy/EIXRx9w9F4MB5Fmux02zofPgjQJG5y6rB2SVK2u/GhgXaQ+DMDy1KpVD9lSJXTy7dI/5sH&#10;yZWJFpE6oaWJGTWRp13YKxExynwUEpVICURD6kGxUI7sGHYP41yYkHJPvIiOKIlBvORiiz9F9ZLL&#10;TR7dn8GE42VdGnAp+7Owi89dyLLBo+bP8o7bUK/rttJrKPZYaAfNoHjLlyVW44b5cM8cTgYWEKc9&#10;3OEiFaDq0O4o2YL7+jd7xGPDopeSCictp/7LE3MC++1JLwClHeAbYXnaIr8LqttKB/oRB3weGdDF&#10;DEeenIZuuwjNLOMDwcV8nkA4WJaFG7OyPFJHpWPfPNSPzNm2uQK25S1088UmZz3WYFulGk3aA45h&#10;atr2yYhz/vycUKeHbfYLAAD//wMAUEsDBBQABgAIAAAAIQD2tclm4QAAAAsBAAAPAAAAZHJzL2Rv&#10;d25yZXYueG1sTI9NT4NAEIbvJv6HzZh4s8tCJIgsTUPSmBg9tPbibWC3QNwPZLct+usdT3p8Z568&#10;80y1XqxhZz2H0TsJYpUA067zanS9hMPb9q4AFiI6hcY7LeFLB1jX11cVlspf3E6f97FnVOJCiRKG&#10;GKeS89AN2mJY+Uk72h39bDFSnHuuZrxQuTU8TZKcWxwdXRhw0s2gu4/9yUp4bravuGtTW3yb5unl&#10;uJk+D+/3Ut7eLJtHYFEv8Q+GX31Sh5qcWn9yKjBDWYgHQiWkeSaAEVGInCathCzJcuB1xf//UP8A&#10;AAD//wMAUEsBAi0AFAAGAAgAAAAhALaDOJL+AAAA4QEAABMAAAAAAAAAAAAAAAAAAAAAAFtDb250&#10;ZW50X1R5cGVzXS54bWxQSwECLQAUAAYACAAAACEAOP0h/9YAAACUAQAACwAAAAAAAAAAAAAAAAAv&#10;AQAAX3JlbHMvLnJlbHNQSwECLQAUAAYACAAAACEAwLUnlWgCAAAgBQAADgAAAAAAAAAAAAAAAAAu&#10;AgAAZHJzL2Uyb0RvYy54bWxQSwECLQAUAAYACAAAACEA9rXJZuEAAAALAQAADwAAAAAAAAAAAAAA&#10;AADCBAAAZHJzL2Rvd25yZXYueG1sUEsFBgAAAAAEAAQA8wAAANAFAAAAAA==&#10;" filled="f" stroked="f" strokeweight=".5pt">
                <v:textbox>
                  <w:txbxContent>
                    <w:p w:rsidR="00294F7C" w:rsidRPr="00294F7C" w:rsidRDefault="00CC791F">
                      <w:pPr>
                        <w:rPr>
                          <w:rFonts w:ascii="Arial" w:hAnsi="Arial" w:cs="Arial"/>
                          <w:sz w:val="24"/>
                          <w:szCs w:val="24"/>
                        </w:rPr>
                      </w:pPr>
                      <w:r>
                        <w:rPr>
                          <w:rFonts w:ascii="Arial" w:hAnsi="Arial" w:cs="Arial"/>
                          <w:sz w:val="24"/>
                          <w:szCs w:val="24"/>
                          <w:lang w:val="tt"/>
                        </w:rPr>
                        <w:t xml:space="preserve">  07.05.2021                                                                 508</w:t>
                      </w:r>
                    </w:p>
                  </w:txbxContent>
                </v:textbox>
              </v:shape>
            </w:pict>
          </mc:Fallback>
        </mc:AlternateContent>
      </w:r>
      <w:r w:rsidR="005C5ABD" w:rsidRPr="00B816D6">
        <w:rPr>
          <w:rFonts w:ascii="Arial" w:hAnsi="Arial" w:cs="Arial"/>
          <w:noProof/>
          <w:sz w:val="24"/>
          <w:szCs w:val="24"/>
          <w:lang w:eastAsia="ru-RU"/>
        </w:rPr>
        <w:drawing>
          <wp:inline distT="0" distB="0" distL="0" distR="0">
            <wp:extent cx="5940425" cy="2251826"/>
            <wp:effectExtent l="0" t="0" r="0" b="0"/>
            <wp:docPr id="1" name="Рисунок 1" descr="ИсполкомВерУслПостановление"/>
            <wp:cNvGraphicFramePr/>
            <a:graphic xmlns:a="http://schemas.openxmlformats.org/drawingml/2006/main">
              <a:graphicData uri="http://schemas.openxmlformats.org/drawingml/2006/picture">
                <pic:pic xmlns:pic="http://schemas.openxmlformats.org/drawingml/2006/picture">
                  <pic:nvPicPr>
                    <pic:cNvPr id="199013112" name="Рисунок 1" descr="ИсполкомВерУслПостановление"/>
                    <pic:cNvPicPr/>
                  </pic:nvPicPr>
                  <pic:blipFill>
                    <a:blip r:embed="rId7" cstate="print"/>
                    <a:stretch>
                      <a:fillRect/>
                    </a:stretch>
                  </pic:blipFill>
                  <pic:spPr bwMode="auto">
                    <a:xfrm>
                      <a:off x="0" y="0"/>
                      <a:ext cx="5940425" cy="2251826"/>
                    </a:xfrm>
                    <a:prstGeom prst="rect">
                      <a:avLst/>
                    </a:prstGeom>
                    <a:noFill/>
                    <a:ln w="9525">
                      <a:noFill/>
                      <a:miter lim="800000"/>
                      <a:headEnd/>
                      <a:tailEnd/>
                    </a:ln>
                  </pic:spPr>
                </pic:pic>
              </a:graphicData>
            </a:graphic>
          </wp:inline>
        </w:drawing>
      </w: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tblGrid>
      <w:tr w:rsidR="003260C5" w:rsidTr="001E0568">
        <w:trPr>
          <w:trHeight w:val="1886"/>
        </w:trPr>
        <w:tc>
          <w:tcPr>
            <w:tcW w:w="5353" w:type="dxa"/>
            <w:hideMark/>
          </w:tcPr>
          <w:p w:rsidR="001E0568" w:rsidRPr="00B816D6" w:rsidRDefault="00CC791F" w:rsidP="00410ACD">
            <w:pPr>
              <w:pStyle w:val="a3"/>
              <w:tabs>
                <w:tab w:val="left" w:pos="142"/>
                <w:tab w:val="left" w:pos="5103"/>
              </w:tabs>
              <w:ind w:left="0" w:right="0"/>
              <w:jc w:val="both"/>
              <w:rPr>
                <w:rFonts w:ascii="Arial" w:hAnsi="Arial" w:cs="Arial"/>
                <w:b w:val="0"/>
                <w:sz w:val="24"/>
                <w:szCs w:val="24"/>
                <w:lang w:eastAsia="en-US"/>
              </w:rPr>
            </w:pPr>
            <w:r w:rsidRPr="00B816D6">
              <w:rPr>
                <w:rFonts w:ascii="Arial" w:hAnsi="Arial" w:cs="Arial"/>
                <w:b w:val="0"/>
                <w:sz w:val="24"/>
                <w:szCs w:val="24"/>
                <w:lang w:val="tt" w:eastAsia="en-US"/>
              </w:rPr>
              <w:t>Татарстан Республикасы Югары Ослан муниципаль районы Башкарма комитетының 2018нче елның 21нче февралендәге 184нче номерлы карары белән расланган җир кишәрлегенең шәһәр төзелеше планын әзерләү һәм бирү буенча муниципаль хезмәт күрсәтүнең административ регла</w:t>
            </w:r>
            <w:r w:rsidRPr="00B816D6">
              <w:rPr>
                <w:rFonts w:ascii="Arial" w:hAnsi="Arial" w:cs="Arial"/>
                <w:b w:val="0"/>
                <w:sz w:val="24"/>
                <w:szCs w:val="24"/>
                <w:lang w:val="tt" w:eastAsia="en-US"/>
              </w:rPr>
              <w:t xml:space="preserve">ментына үзгәрешләр кертү турында (2020нче елның 21нче декабрендәге 1329нчы номерлы редакциясендә) </w:t>
            </w:r>
          </w:p>
        </w:tc>
      </w:tr>
    </w:tbl>
    <w:p w:rsidR="001E0568" w:rsidRPr="00B816D6" w:rsidRDefault="001E0568" w:rsidP="00410ACD">
      <w:pPr>
        <w:pStyle w:val="a3"/>
        <w:tabs>
          <w:tab w:val="left" w:pos="540"/>
        </w:tabs>
        <w:ind w:left="0" w:right="0"/>
        <w:jc w:val="both"/>
        <w:rPr>
          <w:rFonts w:ascii="Arial" w:hAnsi="Arial" w:cs="Arial"/>
          <w:b w:val="0"/>
          <w:bCs w:val="0"/>
          <w:sz w:val="24"/>
          <w:szCs w:val="24"/>
        </w:rPr>
      </w:pPr>
    </w:p>
    <w:p w:rsidR="00AA2684" w:rsidRDefault="00CC791F" w:rsidP="00410ACD">
      <w:pPr>
        <w:pStyle w:val="a3"/>
        <w:ind w:left="0" w:right="0" w:firstLine="709"/>
        <w:jc w:val="both"/>
        <w:rPr>
          <w:rFonts w:ascii="Arial" w:hAnsi="Arial" w:cs="Arial"/>
          <w:b w:val="0"/>
          <w:sz w:val="24"/>
          <w:szCs w:val="24"/>
        </w:rPr>
      </w:pPr>
      <w:r w:rsidRPr="00B816D6">
        <w:rPr>
          <w:rFonts w:ascii="Arial" w:hAnsi="Arial" w:cs="Arial"/>
          <w:b w:val="0"/>
          <w:sz w:val="24"/>
          <w:szCs w:val="24"/>
          <w:lang w:val="tt"/>
        </w:rPr>
        <w:t>«Дәүләт һәм муниципаль хезмәтләр күрсәтүне оештыру турында» 2010нчы елның 27нче июлендәге 210-ФЗ номерлы Федераль закон нигезендә Татарстан Республикасы Юг</w:t>
      </w:r>
      <w:r w:rsidRPr="00B816D6">
        <w:rPr>
          <w:rFonts w:ascii="Arial" w:hAnsi="Arial" w:cs="Arial"/>
          <w:b w:val="0"/>
          <w:sz w:val="24"/>
          <w:szCs w:val="24"/>
          <w:lang w:val="tt"/>
        </w:rPr>
        <w:t>ары Ослан муниципаль районы Башкарма комитеты КАРАР БИРӘ:</w:t>
      </w:r>
    </w:p>
    <w:p w:rsidR="005A4D30" w:rsidRPr="00B816D6" w:rsidRDefault="005A4D30" w:rsidP="00410ACD">
      <w:pPr>
        <w:pStyle w:val="a3"/>
        <w:ind w:left="0" w:right="0" w:firstLine="709"/>
        <w:jc w:val="both"/>
        <w:rPr>
          <w:rFonts w:ascii="Arial" w:hAnsi="Arial" w:cs="Arial"/>
          <w:b w:val="0"/>
          <w:sz w:val="24"/>
          <w:szCs w:val="24"/>
        </w:rPr>
      </w:pPr>
    </w:p>
    <w:p w:rsidR="00E04711" w:rsidRPr="008A6EE2" w:rsidRDefault="00CC791F" w:rsidP="00410ACD">
      <w:pPr>
        <w:spacing w:after="0" w:line="240" w:lineRule="auto"/>
        <w:ind w:firstLine="709"/>
        <w:jc w:val="both"/>
        <w:rPr>
          <w:rFonts w:ascii="Arial" w:eastAsia="Times New Roman" w:hAnsi="Arial" w:cs="Arial"/>
          <w:sz w:val="24"/>
          <w:szCs w:val="24"/>
          <w:lang w:eastAsia="ru-RU"/>
        </w:rPr>
      </w:pPr>
      <w:r w:rsidRPr="008A6EE2">
        <w:rPr>
          <w:rFonts w:ascii="Arial" w:eastAsia="Times New Roman" w:hAnsi="Arial" w:cs="Arial"/>
          <w:sz w:val="24"/>
          <w:szCs w:val="24"/>
          <w:lang w:val="tt" w:eastAsia="ru-RU"/>
        </w:rPr>
        <w:t xml:space="preserve">1. Татарстан Республикасы Югары Ослан муниципаль районы Башкарма комитетының 2018нче елның 21нче февралендәге 184нче номерлы карары белән расланган җир кишәрлегенең шәһәр төзелеше планын әзерләү </w:t>
      </w:r>
      <w:r w:rsidRPr="008A6EE2">
        <w:rPr>
          <w:rFonts w:ascii="Arial" w:eastAsia="Times New Roman" w:hAnsi="Arial" w:cs="Arial"/>
          <w:sz w:val="24"/>
          <w:szCs w:val="24"/>
          <w:lang w:val="tt" w:eastAsia="ru-RU"/>
        </w:rPr>
        <w:t>һәм бирү буенча муниципаль хезмәт күрсәтүнең административ регламентына  түбәндәге үзгәрешләрне кертергә:</w:t>
      </w:r>
    </w:p>
    <w:p w:rsidR="008A6EE2" w:rsidRDefault="008A6EE2" w:rsidP="00410ACD">
      <w:pPr>
        <w:spacing w:after="0" w:line="240" w:lineRule="auto"/>
        <w:ind w:firstLine="709"/>
        <w:rPr>
          <w:lang w:eastAsia="ru-RU"/>
        </w:rPr>
      </w:pPr>
    </w:p>
    <w:p w:rsidR="008A6EE2" w:rsidRPr="00F7459E" w:rsidRDefault="00CC791F" w:rsidP="00410ACD">
      <w:pPr>
        <w:spacing w:after="0" w:line="240" w:lineRule="auto"/>
        <w:ind w:firstLine="709"/>
        <w:rPr>
          <w:rFonts w:ascii="Arial" w:hAnsi="Arial" w:cs="Arial"/>
          <w:color w:val="FF0000"/>
          <w:sz w:val="24"/>
          <w:lang w:eastAsia="ru-RU"/>
        </w:rPr>
      </w:pPr>
      <w:r w:rsidRPr="00D10328">
        <w:rPr>
          <w:rFonts w:ascii="Arial" w:hAnsi="Arial" w:cs="Arial"/>
          <w:sz w:val="24"/>
          <w:lang w:val="tt" w:eastAsia="ru-RU"/>
        </w:rPr>
        <w:t>1) 1.3.4 пунктына түбәндәге эчтәлекле икенче абзац өстәргә:</w:t>
      </w:r>
    </w:p>
    <w:p w:rsidR="00F7459E" w:rsidRDefault="00F7459E" w:rsidP="00410ACD">
      <w:pPr>
        <w:spacing w:after="0" w:line="240" w:lineRule="auto"/>
        <w:ind w:firstLine="709"/>
        <w:jc w:val="both"/>
        <w:rPr>
          <w:rFonts w:ascii="Arial" w:hAnsi="Arial" w:cs="Arial"/>
          <w:sz w:val="24"/>
          <w:lang w:eastAsia="ru-RU"/>
        </w:rPr>
      </w:pPr>
    </w:p>
    <w:p w:rsidR="008A6EE2" w:rsidRPr="00C60B99" w:rsidRDefault="00CC791F" w:rsidP="00410ACD">
      <w:pPr>
        <w:spacing w:after="0" w:line="240" w:lineRule="auto"/>
        <w:ind w:firstLine="709"/>
        <w:jc w:val="both"/>
        <w:rPr>
          <w:rFonts w:ascii="Arial" w:hAnsi="Arial" w:cs="Arial"/>
          <w:sz w:val="24"/>
          <w:lang w:val="tt" w:eastAsia="ru-RU"/>
        </w:rPr>
      </w:pPr>
      <w:r>
        <w:rPr>
          <w:rFonts w:ascii="Arial" w:hAnsi="Arial" w:cs="Arial"/>
          <w:sz w:val="24"/>
          <w:lang w:val="tt" w:eastAsia="ru-RU"/>
        </w:rPr>
        <w:t>«Интернет» мәгълүмат</w:t>
      </w:r>
      <w:r w:rsidR="006F241B">
        <w:rPr>
          <w:rFonts w:ascii="Arial" w:hAnsi="Arial" w:cs="Arial"/>
          <w:sz w:val="24"/>
          <w:lang w:val="tt" w:eastAsia="ru-RU"/>
        </w:rPr>
        <w:t xml:space="preserve"> </w:t>
      </w:r>
      <w:r>
        <w:rPr>
          <w:rFonts w:ascii="Arial" w:hAnsi="Arial" w:cs="Arial"/>
          <w:sz w:val="24"/>
          <w:lang w:val="tt" w:eastAsia="ru-RU"/>
        </w:rPr>
        <w:t>-</w:t>
      </w:r>
      <w:r w:rsidR="006F241B">
        <w:rPr>
          <w:rFonts w:ascii="Arial" w:hAnsi="Arial" w:cs="Arial"/>
          <w:sz w:val="24"/>
          <w:lang w:val="tt" w:eastAsia="ru-RU"/>
        </w:rPr>
        <w:t xml:space="preserve"> </w:t>
      </w:r>
      <w:r>
        <w:rPr>
          <w:rFonts w:ascii="Arial" w:hAnsi="Arial" w:cs="Arial"/>
          <w:sz w:val="24"/>
          <w:lang w:val="tt" w:eastAsia="ru-RU"/>
        </w:rPr>
        <w:t xml:space="preserve">телекоммуникация челтәрендәге муниципаль районның рәсми сайтында </w:t>
      </w:r>
      <w:r>
        <w:rPr>
          <w:rFonts w:ascii="Arial" w:hAnsi="Arial" w:cs="Arial"/>
          <w:sz w:val="24"/>
          <w:lang w:val="tt" w:eastAsia="ru-RU"/>
        </w:rPr>
        <w:t>һәм</w:t>
      </w:r>
      <w:r>
        <w:rPr>
          <w:rFonts w:ascii="Arial" w:hAnsi="Arial" w:cs="Arial"/>
          <w:sz w:val="24"/>
          <w:lang w:val="tt" w:eastAsia="ru-RU"/>
        </w:rPr>
        <w:t xml:space="preserve"> мәгълүмат стендларында урнаштырылган Татарстан Республикасы Дәүләт телләрендәге мәгълүмат әлеге Регламентның 1.1, 1.3.1, 2.3, 2.5, 2.7, 2.9, 2.11, 5. 1 пунктлардагы (пунктчалардагы) муниципаль хезмәт турында мәгълүматны үз эченә ала»;</w:t>
      </w:r>
    </w:p>
    <w:p w:rsidR="00E178C8" w:rsidRPr="00C60B99" w:rsidRDefault="00E178C8" w:rsidP="00410ACD">
      <w:pPr>
        <w:spacing w:after="0" w:line="240" w:lineRule="auto"/>
        <w:ind w:firstLine="709"/>
        <w:jc w:val="both"/>
        <w:rPr>
          <w:rFonts w:ascii="Arial" w:hAnsi="Arial" w:cs="Arial"/>
          <w:sz w:val="24"/>
          <w:lang w:val="tt" w:eastAsia="ru-RU"/>
        </w:rPr>
      </w:pPr>
    </w:p>
    <w:p w:rsidR="00E178C8" w:rsidRPr="00C60B99" w:rsidRDefault="00CC791F" w:rsidP="00410ACD">
      <w:pPr>
        <w:spacing w:after="0" w:line="240" w:lineRule="auto"/>
        <w:ind w:firstLine="709"/>
        <w:jc w:val="both"/>
        <w:rPr>
          <w:rFonts w:ascii="Arial" w:hAnsi="Arial" w:cs="Arial"/>
          <w:sz w:val="24"/>
          <w:lang w:val="tt" w:eastAsia="ru-RU"/>
        </w:rPr>
      </w:pPr>
      <w:r w:rsidRPr="00D10328">
        <w:rPr>
          <w:rFonts w:ascii="Arial" w:hAnsi="Arial" w:cs="Arial"/>
          <w:sz w:val="24"/>
          <w:lang w:val="tt" w:eastAsia="ru-RU"/>
        </w:rPr>
        <w:t>2) 1.4 пунктны т</w:t>
      </w:r>
      <w:r w:rsidRPr="00D10328">
        <w:rPr>
          <w:rFonts w:ascii="Arial" w:hAnsi="Arial" w:cs="Arial"/>
          <w:sz w:val="24"/>
          <w:lang w:val="tt" w:eastAsia="ru-RU"/>
        </w:rPr>
        <w:t>үбәндәге</w:t>
      </w:r>
      <w:r w:rsidRPr="00D10328">
        <w:rPr>
          <w:rFonts w:ascii="Arial" w:hAnsi="Arial" w:cs="Arial"/>
          <w:sz w:val="24"/>
          <w:lang w:val="tt" w:eastAsia="ru-RU"/>
        </w:rPr>
        <w:t xml:space="preserve"> редакциядә бәян итәргә:</w:t>
      </w:r>
    </w:p>
    <w:p w:rsidR="00E178C8" w:rsidRPr="00C60B99" w:rsidRDefault="00E178C8" w:rsidP="00410ACD">
      <w:pPr>
        <w:spacing w:after="0" w:line="240" w:lineRule="auto"/>
        <w:ind w:firstLine="709"/>
        <w:jc w:val="both"/>
        <w:rPr>
          <w:rFonts w:ascii="Arial" w:hAnsi="Arial" w:cs="Arial"/>
          <w:sz w:val="24"/>
          <w:lang w:val="tt" w:eastAsia="ru-RU"/>
        </w:rPr>
      </w:pPr>
    </w:p>
    <w:p w:rsidR="00E178C8" w:rsidRPr="00C60B99" w:rsidRDefault="00CC791F" w:rsidP="00E178C8">
      <w:pPr>
        <w:spacing w:after="0" w:line="240" w:lineRule="auto"/>
        <w:ind w:firstLine="709"/>
        <w:jc w:val="both"/>
        <w:rPr>
          <w:rFonts w:ascii="Arial" w:hAnsi="Arial" w:cs="Arial"/>
          <w:sz w:val="24"/>
          <w:lang w:val="tt" w:eastAsia="ru-RU"/>
        </w:rPr>
      </w:pPr>
      <w:r>
        <w:rPr>
          <w:rFonts w:ascii="Arial" w:hAnsi="Arial" w:cs="Arial"/>
          <w:sz w:val="24"/>
          <w:lang w:val="tt" w:eastAsia="ru-RU"/>
        </w:rPr>
        <w:t>«1.4. Муниципаль хезмәт күрсәтү түбәндәгеләр нигезендә гамәлгә ашырыла:</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Россия Федерациясе шәһәр төзелеше кодексы (РФ законнары җыелышы, 03.01.2005 ел, № 1 (I өлеш), 16 ст.) (алга таба-ГрК);</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РФ Җир кодексы (РФ законнары җы</w:t>
      </w:r>
      <w:r w:rsidRPr="00E178C8">
        <w:rPr>
          <w:rFonts w:ascii="Arial" w:hAnsi="Arial" w:cs="Arial"/>
          <w:sz w:val="24"/>
          <w:lang w:val="tt" w:eastAsia="ru-RU"/>
        </w:rPr>
        <w:t>елышы, 29.10.2001 ел, № 44, 4147 ст.) (алга таба-ЗК РФ);</w:t>
      </w:r>
    </w:p>
    <w:p w:rsidR="00E178C8" w:rsidRPr="00C60B99" w:rsidRDefault="00CC791F" w:rsidP="00E178C8">
      <w:pPr>
        <w:spacing w:after="0" w:line="240" w:lineRule="auto"/>
        <w:ind w:firstLine="709"/>
        <w:jc w:val="both"/>
        <w:rPr>
          <w:rFonts w:ascii="Arial" w:hAnsi="Arial" w:cs="Arial"/>
          <w:sz w:val="24"/>
          <w:lang w:val="tt" w:eastAsia="ru-RU"/>
        </w:rPr>
      </w:pPr>
      <w:r>
        <w:rPr>
          <w:rFonts w:ascii="Arial" w:hAnsi="Arial" w:cs="Arial"/>
          <w:sz w:val="24"/>
          <w:lang w:val="tt" w:eastAsia="ru-RU"/>
        </w:rPr>
        <w:lastRenderedPageBreak/>
        <w:t xml:space="preserve">«Россия Федерациясендә архитектура эшчәнлеге турында» 1995нче елның 17нче ноябрендәге 169-ФЗ номерлы федераль закон (1995нче елның 20нче ноябрендәге 47нче номерлы РФ законнары җыелышы, 4473 ст.) </w:t>
      </w:r>
      <w:r>
        <w:rPr>
          <w:rFonts w:ascii="Arial" w:hAnsi="Arial" w:cs="Arial"/>
          <w:sz w:val="24"/>
          <w:lang w:val="tt" w:eastAsia="ru-RU"/>
        </w:rPr>
        <w:t>(алга таба-169-ФЗ номерлы Федераль закон);</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 xml:space="preserve">«Россия Федерациясендә җирле үзидарә оештыруның гомуми принциплары турында»  2003нче елның 6нчы октябрендәге 131-ФЗ номерлы Федераль закон (2003нче елның 6нчы октябрендәге 40-ФЗ номерлы РФ законнары җыелышы, 3822 </w:t>
      </w:r>
      <w:r w:rsidRPr="00E178C8">
        <w:rPr>
          <w:rFonts w:ascii="Arial" w:hAnsi="Arial" w:cs="Arial"/>
          <w:sz w:val="24"/>
          <w:lang w:val="tt" w:eastAsia="ru-RU"/>
        </w:rPr>
        <w:t>ст.) (алга таба-131-ФЗ номерлы Федераль закон);</w:t>
      </w:r>
    </w:p>
    <w:p w:rsidR="00E178C8" w:rsidRPr="00E178C8" w:rsidRDefault="00CC791F" w:rsidP="00E178C8">
      <w:pPr>
        <w:spacing w:after="0" w:line="240" w:lineRule="auto"/>
        <w:ind w:firstLine="709"/>
        <w:jc w:val="both"/>
        <w:rPr>
          <w:rFonts w:ascii="Arial" w:hAnsi="Arial" w:cs="Arial"/>
          <w:sz w:val="24"/>
          <w:lang w:eastAsia="ru-RU"/>
        </w:rPr>
      </w:pPr>
      <w:r>
        <w:rPr>
          <w:rFonts w:ascii="Arial" w:hAnsi="Arial" w:cs="Arial"/>
          <w:sz w:val="24"/>
          <w:lang w:val="tt" w:eastAsia="ru-RU"/>
        </w:rPr>
        <w:t xml:space="preserve">«Дәүләт һәм муниципаль хезмәтләр күрсәтүне оештыру турында» 2010нчы елның 27нче июлендәге 210-ФЗ номерлы Федераль закон (02.08.2010 ел, № 31 РФ законнары җыелышы, 4179 ст.) (алга таба-210-ФЗ номерлы Федераль </w:t>
      </w:r>
      <w:r>
        <w:rPr>
          <w:rFonts w:ascii="Arial" w:hAnsi="Arial" w:cs="Arial"/>
          <w:sz w:val="24"/>
          <w:lang w:val="tt" w:eastAsia="ru-RU"/>
        </w:rPr>
        <w:t>закон);</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 xml:space="preserve"> «Электрон имза турында» 2011нче елның 6нчы апрелендәге 63-ФЗ номерлы Федераль закон (11.04.2011 ел, № 15, 2036 ст.) (алга таба-63-ФЗ номерлы федераль закон);</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 xml:space="preserve"> «Татарстан Республикасында җирле үзидарә турында» 2004нче елның 28нче июлендәге 45-ТРЗ н</w:t>
      </w:r>
      <w:r w:rsidRPr="00E178C8">
        <w:rPr>
          <w:rFonts w:ascii="Arial" w:hAnsi="Arial" w:cs="Arial"/>
          <w:sz w:val="24"/>
          <w:lang w:val="tt" w:eastAsia="ru-RU"/>
        </w:rPr>
        <w:t>омерлыТатарстан Республикасы законы (2004нче елның 3нче августындагы 156-157нче номерлы «Ватаным Татарстан»)  (алга таба-45-номерлы ТРЗ );</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Россия Федерациясе Президентының «Дәүләт идарәсе системасын камилләштерүнең төп юнәлешләре турында» 2012нче елның 7нч</w:t>
      </w:r>
      <w:r w:rsidRPr="00E178C8">
        <w:rPr>
          <w:rFonts w:ascii="Arial" w:hAnsi="Arial" w:cs="Arial"/>
          <w:sz w:val="24"/>
          <w:lang w:val="tt" w:eastAsia="ru-RU"/>
        </w:rPr>
        <w:t>е маендагы 601нче номерлы Указы (07.05.2012 ел, № 19, 2338 ст.) (алга таба-601 номерлы Указ);</w:t>
      </w:r>
    </w:p>
    <w:p w:rsidR="00E178C8" w:rsidRPr="00C60B99" w:rsidRDefault="00CC791F" w:rsidP="00E178C8">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«Капиталь төзелеш объектын инженер-техник тәэмин итү челтәрләренә тоташтыруның техник шартларын билгеләү һәм бирү кагыйдәләрен һәм капиталь төзелеш объектын инжен</w:t>
      </w:r>
      <w:r w:rsidRPr="00E178C8">
        <w:rPr>
          <w:rFonts w:ascii="Arial" w:hAnsi="Arial" w:cs="Arial"/>
          <w:sz w:val="24"/>
          <w:lang w:val="tt" w:eastAsia="ru-RU"/>
        </w:rPr>
        <w:t xml:space="preserve">ер-техник тәэмин итү челтәрләренә тоташтыру </w:t>
      </w:r>
      <w:r w:rsidR="00D22942" w:rsidRPr="00E178C8">
        <w:rPr>
          <w:rFonts w:ascii="Arial" w:hAnsi="Arial" w:cs="Arial"/>
          <w:sz w:val="24"/>
          <w:lang w:val="tt" w:eastAsia="ru-RU"/>
        </w:rPr>
        <w:t>К</w:t>
      </w:r>
      <w:r w:rsidRPr="00E178C8">
        <w:rPr>
          <w:rFonts w:ascii="Arial" w:hAnsi="Arial" w:cs="Arial"/>
          <w:sz w:val="24"/>
          <w:lang w:val="tt" w:eastAsia="ru-RU"/>
        </w:rPr>
        <w:t>агыйдәләрен раслау турында»   Россия Федерациясе Хөкүмәтенең 2006нчы елның 20нче февралендәге 83нче номерлы карары (Россия Федерациясе законнары җыелышы, 920 ст.) (алга таба – 83 номерлы карар);</w:t>
      </w:r>
    </w:p>
    <w:p w:rsidR="00343AEC" w:rsidRPr="00C60B99" w:rsidRDefault="00CC791F" w:rsidP="00E178C8">
      <w:pPr>
        <w:spacing w:after="0" w:line="240" w:lineRule="auto"/>
        <w:ind w:firstLine="709"/>
        <w:jc w:val="both"/>
        <w:rPr>
          <w:rFonts w:ascii="Arial" w:hAnsi="Arial" w:cs="Arial"/>
          <w:sz w:val="24"/>
          <w:lang w:val="tt" w:eastAsia="ru-RU"/>
        </w:rPr>
      </w:pPr>
      <w:r>
        <w:rPr>
          <w:rFonts w:ascii="Arial" w:hAnsi="Arial" w:cs="Arial"/>
          <w:sz w:val="24"/>
          <w:lang w:val="tt" w:eastAsia="ru-RU"/>
        </w:rPr>
        <w:t>«Дәүләт һәм муни</w:t>
      </w:r>
      <w:r>
        <w:rPr>
          <w:rFonts w:ascii="Arial" w:hAnsi="Arial" w:cs="Arial"/>
          <w:sz w:val="24"/>
          <w:lang w:val="tt" w:eastAsia="ru-RU"/>
        </w:rPr>
        <w:t>ципаль хезмәтләр күрсәтүнең күпфункцияле үзәкләре һәм федераль башкарма хакимият органнары, бюджеттан тыш дәүләт фондлары органнары, Россия Федерациясе субъектлары дәүләт хакимияте органнары, җирле үзидарә органнары арасында үзара хезмәттәшлек турында» Рос</w:t>
      </w:r>
      <w:r>
        <w:rPr>
          <w:rFonts w:ascii="Arial" w:hAnsi="Arial" w:cs="Arial"/>
          <w:sz w:val="24"/>
          <w:lang w:val="tt" w:eastAsia="ru-RU"/>
        </w:rPr>
        <w:t>сия Федерациясе Хөкүмәтенең 2011</w:t>
      </w:r>
      <w:r w:rsidR="00D22942">
        <w:rPr>
          <w:rFonts w:ascii="Arial" w:hAnsi="Arial" w:cs="Arial"/>
          <w:sz w:val="24"/>
          <w:lang w:val="tt" w:eastAsia="ru-RU"/>
        </w:rPr>
        <w:t>нче</w:t>
      </w:r>
      <w:r>
        <w:rPr>
          <w:rFonts w:ascii="Arial" w:hAnsi="Arial" w:cs="Arial"/>
          <w:sz w:val="24"/>
          <w:lang w:val="tt" w:eastAsia="ru-RU"/>
        </w:rPr>
        <w:t xml:space="preserve"> елның 27</w:t>
      </w:r>
      <w:r w:rsidR="00D22942">
        <w:rPr>
          <w:rFonts w:ascii="Arial" w:hAnsi="Arial" w:cs="Arial"/>
          <w:sz w:val="24"/>
          <w:lang w:val="tt" w:eastAsia="ru-RU"/>
        </w:rPr>
        <w:t>нче</w:t>
      </w:r>
      <w:r>
        <w:rPr>
          <w:rFonts w:ascii="Arial" w:hAnsi="Arial" w:cs="Arial"/>
          <w:sz w:val="24"/>
          <w:lang w:val="tt" w:eastAsia="ru-RU"/>
        </w:rPr>
        <w:t xml:space="preserve"> сентябрендәге 797 номерлы карары (РФ законнары җыелышы 03.10.2011 ел, № 40, 5559 ст.) (алга таба – № 797 карар) (алга таба - № 797 карар);</w:t>
      </w:r>
    </w:p>
    <w:p w:rsidR="00343AEC" w:rsidRPr="00C60B99" w:rsidRDefault="00CC791F" w:rsidP="00343AEC">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 xml:space="preserve"> «Дәүләт һәм муниципаль хезмәт күрсәтүләрнең электрон формасында күрсәтүгә </w:t>
      </w:r>
      <w:r w:rsidRPr="00E178C8">
        <w:rPr>
          <w:rFonts w:ascii="Arial" w:hAnsi="Arial" w:cs="Arial"/>
          <w:sz w:val="24"/>
          <w:lang w:val="tt" w:eastAsia="ru-RU"/>
        </w:rPr>
        <w:t>таләпләр турында» Россия Федерациясе Хөкүмәтенең 2016</w:t>
      </w:r>
      <w:r w:rsidR="00D22942">
        <w:rPr>
          <w:rFonts w:ascii="Arial" w:hAnsi="Arial" w:cs="Arial"/>
          <w:sz w:val="24"/>
          <w:lang w:val="tt" w:eastAsia="ru-RU"/>
        </w:rPr>
        <w:t>нчы</w:t>
      </w:r>
      <w:r w:rsidRPr="00E178C8">
        <w:rPr>
          <w:rFonts w:ascii="Arial" w:hAnsi="Arial" w:cs="Arial"/>
          <w:sz w:val="24"/>
          <w:lang w:val="tt" w:eastAsia="ru-RU"/>
        </w:rPr>
        <w:t xml:space="preserve"> елның 26</w:t>
      </w:r>
      <w:r w:rsidR="00D22942">
        <w:rPr>
          <w:rFonts w:ascii="Arial" w:hAnsi="Arial" w:cs="Arial"/>
          <w:sz w:val="24"/>
          <w:lang w:val="tt" w:eastAsia="ru-RU"/>
        </w:rPr>
        <w:t>нчы</w:t>
      </w:r>
      <w:r w:rsidRPr="00E178C8">
        <w:rPr>
          <w:rFonts w:ascii="Arial" w:hAnsi="Arial" w:cs="Arial"/>
          <w:sz w:val="24"/>
          <w:lang w:val="tt" w:eastAsia="ru-RU"/>
        </w:rPr>
        <w:t xml:space="preserve"> мартындагы 236</w:t>
      </w:r>
      <w:r w:rsidR="00D22942">
        <w:rPr>
          <w:rFonts w:ascii="Arial" w:hAnsi="Arial" w:cs="Arial"/>
          <w:sz w:val="24"/>
          <w:lang w:val="tt" w:eastAsia="ru-RU"/>
        </w:rPr>
        <w:t>нчы</w:t>
      </w:r>
      <w:r w:rsidRPr="00E178C8">
        <w:rPr>
          <w:rFonts w:ascii="Arial" w:hAnsi="Arial" w:cs="Arial"/>
          <w:sz w:val="24"/>
          <w:lang w:val="tt" w:eastAsia="ru-RU"/>
        </w:rPr>
        <w:t xml:space="preserve"> номерлы карары (РФ законнары җыелышы 11.04.2016 № 15, 2084 ст.) (алга таба - № 236 карар);</w:t>
      </w:r>
    </w:p>
    <w:p w:rsidR="00343AEC" w:rsidRPr="00C60B99" w:rsidRDefault="00CC791F" w:rsidP="00343AEC">
      <w:pPr>
        <w:spacing w:after="0" w:line="240" w:lineRule="auto"/>
        <w:ind w:firstLine="709"/>
        <w:jc w:val="both"/>
        <w:rPr>
          <w:rFonts w:ascii="Arial" w:hAnsi="Arial" w:cs="Arial"/>
          <w:sz w:val="24"/>
          <w:lang w:val="tt" w:eastAsia="ru-RU"/>
        </w:rPr>
      </w:pPr>
      <w:r w:rsidRPr="00E178C8">
        <w:rPr>
          <w:rFonts w:ascii="Arial" w:hAnsi="Arial" w:cs="Arial"/>
          <w:sz w:val="24"/>
          <w:lang w:val="tt" w:eastAsia="ru-RU"/>
        </w:rPr>
        <w:t>«Җир кишәрлегенең шәһәр төзелеше планы формасын һәм аны тутыру тәртибен раслау турында»</w:t>
      </w:r>
      <w:r w:rsidRPr="00E178C8">
        <w:rPr>
          <w:rFonts w:ascii="Arial" w:hAnsi="Arial" w:cs="Arial"/>
          <w:sz w:val="24"/>
          <w:lang w:val="tt" w:eastAsia="ru-RU"/>
        </w:rPr>
        <w:t xml:space="preserve"> Россия Федерациясе Төзелеш һәм торак-коммуналь хуҗалык Министрлыгының 2017нче елның 25нче апрелендәге 741/пр номерлы боерыгы («Хокукый мә</w:t>
      </w:r>
      <w:r w:rsidR="00D22942">
        <w:rPr>
          <w:rFonts w:ascii="Arial" w:hAnsi="Arial" w:cs="Arial"/>
          <w:sz w:val="24"/>
          <w:lang w:val="tt" w:eastAsia="ru-RU"/>
        </w:rPr>
        <w:t>гълүмат рәсми интернет-порталы»</w:t>
      </w:r>
      <w:r w:rsidRPr="00E178C8">
        <w:rPr>
          <w:rFonts w:ascii="Arial" w:hAnsi="Arial" w:cs="Arial"/>
          <w:sz w:val="24"/>
          <w:lang w:val="tt" w:eastAsia="ru-RU"/>
        </w:rPr>
        <w:t xml:space="preserve"> </w:t>
      </w:r>
      <w:r w:rsidR="00D22942">
        <w:rPr>
          <w:rFonts w:ascii="Arial" w:hAnsi="Arial" w:cs="Arial"/>
          <w:sz w:val="24"/>
          <w:lang w:val="tt" w:eastAsia="ru-RU"/>
        </w:rPr>
        <w:t>(</w:t>
      </w:r>
      <w:r w:rsidRPr="00E178C8">
        <w:rPr>
          <w:rFonts w:ascii="Arial" w:hAnsi="Arial" w:cs="Arial"/>
          <w:sz w:val="24"/>
          <w:lang w:val="tt" w:eastAsia="ru-RU"/>
        </w:rPr>
        <w:t>www.pravo.gov.ru), 31.05.2017) (алга таба-РФ Төзелеш министрлыгының № 741/пр боерыгы)</w:t>
      </w:r>
      <w:r w:rsidRPr="00E178C8">
        <w:rPr>
          <w:rFonts w:ascii="Arial" w:hAnsi="Arial" w:cs="Arial"/>
          <w:sz w:val="24"/>
          <w:lang w:val="tt" w:eastAsia="ru-RU"/>
        </w:rPr>
        <w:t>;</w:t>
      </w:r>
    </w:p>
    <w:p w:rsidR="00E178C8" w:rsidRPr="00E178C8" w:rsidRDefault="00CC791F" w:rsidP="00E178C8">
      <w:pPr>
        <w:spacing w:after="0" w:line="240" w:lineRule="auto"/>
        <w:ind w:firstLine="709"/>
        <w:jc w:val="both"/>
        <w:rPr>
          <w:rFonts w:ascii="Arial" w:hAnsi="Arial" w:cs="Arial"/>
          <w:sz w:val="24"/>
          <w:lang w:eastAsia="ru-RU"/>
        </w:rPr>
      </w:pPr>
      <w:r w:rsidRPr="00E178C8">
        <w:rPr>
          <w:rFonts w:ascii="Arial" w:hAnsi="Arial" w:cs="Arial"/>
          <w:sz w:val="24"/>
          <w:lang w:val="tt" w:eastAsia="ru-RU"/>
        </w:rPr>
        <w:t>Татарстан Республикасы Югары Ослан муниципаль районы Уставы (алга таба-Устав);</w:t>
      </w:r>
    </w:p>
    <w:p w:rsidR="00E178C8" w:rsidRPr="00E178C8" w:rsidRDefault="00CC791F" w:rsidP="00E178C8">
      <w:pPr>
        <w:spacing w:after="0" w:line="240" w:lineRule="auto"/>
        <w:ind w:firstLine="709"/>
        <w:jc w:val="both"/>
        <w:rPr>
          <w:rFonts w:ascii="Arial" w:hAnsi="Arial" w:cs="Arial"/>
          <w:sz w:val="24"/>
          <w:lang w:eastAsia="ru-RU"/>
        </w:rPr>
      </w:pPr>
      <w:r>
        <w:rPr>
          <w:rFonts w:ascii="Arial" w:hAnsi="Arial" w:cs="Arial"/>
          <w:sz w:val="24"/>
          <w:lang w:val="tt" w:eastAsia="ru-RU"/>
        </w:rPr>
        <w:t>Югары Ослан муниципаль районы Башкарма комитеты турында Нигезләмә (алга таба</w:t>
      </w:r>
      <w:r w:rsidR="00D22942">
        <w:rPr>
          <w:rFonts w:ascii="Arial" w:hAnsi="Arial" w:cs="Arial"/>
          <w:sz w:val="24"/>
          <w:lang w:val="tt" w:eastAsia="ru-RU"/>
        </w:rPr>
        <w:t xml:space="preserve"> </w:t>
      </w:r>
      <w:r>
        <w:rPr>
          <w:rFonts w:ascii="Arial" w:hAnsi="Arial" w:cs="Arial"/>
          <w:sz w:val="24"/>
          <w:lang w:val="tt" w:eastAsia="ru-RU"/>
        </w:rPr>
        <w:t>-</w:t>
      </w:r>
      <w:r w:rsidR="00D22942">
        <w:rPr>
          <w:rFonts w:ascii="Arial" w:hAnsi="Arial" w:cs="Arial"/>
          <w:sz w:val="24"/>
          <w:lang w:val="tt" w:eastAsia="ru-RU"/>
        </w:rPr>
        <w:t xml:space="preserve"> </w:t>
      </w:r>
      <w:r>
        <w:rPr>
          <w:rFonts w:ascii="Arial" w:hAnsi="Arial" w:cs="Arial"/>
          <w:sz w:val="24"/>
          <w:lang w:val="tt" w:eastAsia="ru-RU"/>
        </w:rPr>
        <w:t>БК турында Нигезләмә);</w:t>
      </w:r>
    </w:p>
    <w:p w:rsidR="00E178C8" w:rsidRPr="00E178C8" w:rsidRDefault="00CC791F" w:rsidP="00E178C8">
      <w:pPr>
        <w:spacing w:after="0" w:line="240" w:lineRule="auto"/>
        <w:ind w:firstLine="709"/>
        <w:jc w:val="both"/>
        <w:rPr>
          <w:rFonts w:ascii="Arial" w:hAnsi="Arial" w:cs="Arial"/>
          <w:sz w:val="24"/>
          <w:lang w:eastAsia="ru-RU"/>
        </w:rPr>
      </w:pPr>
      <w:r>
        <w:rPr>
          <w:rFonts w:ascii="Arial" w:hAnsi="Arial" w:cs="Arial"/>
          <w:sz w:val="24"/>
          <w:lang w:val="tt" w:eastAsia="ru-RU"/>
        </w:rPr>
        <w:t>Бүлек турында Нигезләмә (алга таба-бүлек турында Нигезләмә);</w:t>
      </w:r>
    </w:p>
    <w:p w:rsidR="00E178C8" w:rsidRPr="008A6EE2" w:rsidRDefault="00CC791F" w:rsidP="00E178C8">
      <w:pPr>
        <w:spacing w:after="0" w:line="240" w:lineRule="auto"/>
        <w:ind w:firstLine="709"/>
        <w:jc w:val="both"/>
        <w:rPr>
          <w:rFonts w:ascii="Arial" w:hAnsi="Arial" w:cs="Arial"/>
          <w:sz w:val="24"/>
          <w:lang w:eastAsia="ru-RU"/>
        </w:rPr>
      </w:pPr>
      <w:r w:rsidRPr="00E178C8">
        <w:rPr>
          <w:rFonts w:ascii="Arial" w:hAnsi="Arial" w:cs="Arial"/>
          <w:sz w:val="24"/>
          <w:lang w:val="tt" w:eastAsia="ru-RU"/>
        </w:rPr>
        <w:t xml:space="preserve">Башкарма </w:t>
      </w:r>
      <w:r w:rsidRPr="00E178C8">
        <w:rPr>
          <w:rFonts w:ascii="Arial" w:hAnsi="Arial" w:cs="Arial"/>
          <w:sz w:val="24"/>
          <w:lang w:val="tt" w:eastAsia="ru-RU"/>
        </w:rPr>
        <w:t>комитетның эчке хезмәт тәртибе Ка</w:t>
      </w:r>
      <w:r w:rsidR="00D22942">
        <w:rPr>
          <w:rFonts w:ascii="Arial" w:hAnsi="Arial" w:cs="Arial"/>
          <w:sz w:val="24"/>
          <w:lang w:val="tt" w:eastAsia="ru-RU"/>
        </w:rPr>
        <w:t>гыйдәләре (алга таба-Кагыйдәләр)</w:t>
      </w:r>
      <w:r w:rsidRPr="00E178C8">
        <w:rPr>
          <w:rFonts w:ascii="Arial" w:hAnsi="Arial" w:cs="Arial"/>
          <w:sz w:val="24"/>
          <w:lang w:val="tt" w:eastAsia="ru-RU"/>
        </w:rPr>
        <w:t>.</w:t>
      </w:r>
    </w:p>
    <w:p w:rsidR="00E178C8" w:rsidRDefault="00E178C8" w:rsidP="00521798">
      <w:pPr>
        <w:spacing w:after="0" w:line="240" w:lineRule="auto"/>
        <w:jc w:val="both"/>
        <w:rPr>
          <w:rFonts w:ascii="Arial" w:eastAsia="Times New Roman" w:hAnsi="Arial" w:cs="Arial"/>
          <w:sz w:val="24"/>
          <w:szCs w:val="24"/>
          <w:lang w:eastAsia="ru-RU"/>
        </w:rPr>
      </w:pPr>
    </w:p>
    <w:p w:rsidR="00D10328" w:rsidRDefault="00D10328" w:rsidP="00410ACD">
      <w:pPr>
        <w:spacing w:after="0" w:line="240" w:lineRule="auto"/>
        <w:ind w:firstLine="709"/>
        <w:jc w:val="both"/>
        <w:rPr>
          <w:rFonts w:ascii="Arial" w:eastAsia="Times New Roman" w:hAnsi="Arial" w:cs="Arial"/>
          <w:color w:val="FF0000"/>
          <w:sz w:val="24"/>
          <w:szCs w:val="24"/>
          <w:lang w:eastAsia="ru-RU"/>
        </w:rPr>
      </w:pPr>
    </w:p>
    <w:p w:rsidR="009D14C0" w:rsidRPr="00D10328" w:rsidRDefault="00D22942"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 1.5 пунктт</w:t>
      </w:r>
      <w:r w:rsidR="00CC791F" w:rsidRPr="00D10328">
        <w:rPr>
          <w:rFonts w:ascii="Arial" w:eastAsia="Times New Roman" w:hAnsi="Arial" w:cs="Arial"/>
          <w:sz w:val="24"/>
          <w:szCs w:val="24"/>
          <w:lang w:val="tt" w:eastAsia="ru-RU"/>
        </w:rPr>
        <w:t>а:</w:t>
      </w:r>
    </w:p>
    <w:p w:rsidR="00D10328" w:rsidRDefault="00D10328" w:rsidP="00410ACD">
      <w:pPr>
        <w:spacing w:after="0" w:line="240" w:lineRule="auto"/>
        <w:ind w:firstLine="709"/>
        <w:jc w:val="both"/>
        <w:rPr>
          <w:rFonts w:ascii="Arial" w:eastAsia="Times New Roman" w:hAnsi="Arial" w:cs="Arial"/>
          <w:sz w:val="24"/>
          <w:szCs w:val="24"/>
          <w:lang w:eastAsia="ru-RU"/>
        </w:rPr>
      </w:pPr>
    </w:p>
    <w:p w:rsidR="000E2D3C" w:rsidRPr="00B816D6" w:rsidRDefault="00CC791F" w:rsidP="00410ACD">
      <w:pPr>
        <w:spacing w:after="0" w:line="240" w:lineRule="auto"/>
        <w:ind w:firstLine="709"/>
        <w:jc w:val="both"/>
        <w:rPr>
          <w:rFonts w:ascii="Arial" w:eastAsia="Times New Roman" w:hAnsi="Arial" w:cs="Arial"/>
          <w:sz w:val="24"/>
          <w:szCs w:val="24"/>
          <w:lang w:eastAsia="ru-RU"/>
        </w:rPr>
      </w:pPr>
      <w:r w:rsidRPr="00B816D6">
        <w:rPr>
          <w:rFonts w:ascii="Arial" w:eastAsia="Times New Roman" w:hAnsi="Arial" w:cs="Arial"/>
          <w:sz w:val="24"/>
          <w:szCs w:val="24"/>
          <w:lang w:val="tt" w:eastAsia="ru-RU"/>
        </w:rPr>
        <w:t>дүртенче абзацны түбәндәге редакциядә бәян итәргә:</w:t>
      </w:r>
    </w:p>
    <w:p w:rsidR="00184065" w:rsidRDefault="00184065" w:rsidP="00410ACD">
      <w:pPr>
        <w:spacing w:after="0" w:line="240" w:lineRule="auto"/>
        <w:ind w:firstLine="709"/>
        <w:jc w:val="both"/>
        <w:rPr>
          <w:rFonts w:ascii="Arial" w:eastAsia="Times New Roman" w:hAnsi="Arial" w:cs="Arial"/>
          <w:sz w:val="24"/>
          <w:szCs w:val="24"/>
          <w:lang w:eastAsia="ru-RU"/>
        </w:rPr>
      </w:pPr>
    </w:p>
    <w:p w:rsidR="000E2D3C" w:rsidRDefault="00CC791F" w:rsidP="00410ACD">
      <w:pPr>
        <w:spacing w:after="0" w:line="240" w:lineRule="auto"/>
        <w:ind w:firstLine="709"/>
        <w:jc w:val="both"/>
        <w:rPr>
          <w:rFonts w:ascii="Arial" w:eastAsia="Times New Roman" w:hAnsi="Arial" w:cs="Arial"/>
          <w:sz w:val="24"/>
          <w:szCs w:val="24"/>
          <w:lang w:eastAsia="ru-RU"/>
        </w:rPr>
      </w:pPr>
      <w:r w:rsidRPr="00B816D6">
        <w:rPr>
          <w:rFonts w:ascii="Arial" w:eastAsia="Times New Roman" w:hAnsi="Arial" w:cs="Arial"/>
          <w:sz w:val="24"/>
          <w:szCs w:val="24"/>
          <w:lang w:val="tt" w:eastAsia="ru-RU"/>
        </w:rPr>
        <w:t xml:space="preserve">«мөрәҗәгать итүче – физик яки юридик зат (дәүләт органнарыннан һәм аларның территориаль органнарыннан, дәүләт </w:t>
      </w:r>
      <w:r w:rsidRPr="00B816D6">
        <w:rPr>
          <w:rFonts w:ascii="Arial" w:eastAsia="Times New Roman" w:hAnsi="Arial" w:cs="Arial"/>
          <w:sz w:val="24"/>
          <w:szCs w:val="24"/>
          <w:lang w:val="tt" w:eastAsia="ru-RU"/>
        </w:rPr>
        <w:t>бюджеттан тыш фондлары органнарыннан һәм аларның территориаль органнарыннан, җирле үзидарә органнарыннан тыш) яисә аларның муниципаль хезмәт күрсәтүче органга мөрәҗәгать иткән вәкаләтле вәкилләре яки «Дәүләт һәм муниципаль хезмәтләр күрсәтүне оештыру турын</w:t>
      </w:r>
      <w:r w:rsidRPr="00B816D6">
        <w:rPr>
          <w:rFonts w:ascii="Arial" w:eastAsia="Times New Roman" w:hAnsi="Arial" w:cs="Arial"/>
          <w:sz w:val="24"/>
          <w:szCs w:val="24"/>
          <w:lang w:val="tt" w:eastAsia="ru-RU"/>
        </w:rPr>
        <w:t>да» 2010нчы елның 27нче июлендәге 210-ФЗ номерлы Федераль законның 1 статьясындагы 2 һәм 3 өлешләрендә күрсәтелгән оешмаларда, яки Федераль законның 1 статьясындагы 2 өлешендә күрсәтелгән экспертларга, яисә Федераль законның 2 статьясындагы 5 пунктында күр</w:t>
      </w:r>
      <w:r w:rsidRPr="00B816D6">
        <w:rPr>
          <w:rFonts w:ascii="Arial" w:eastAsia="Times New Roman" w:hAnsi="Arial" w:cs="Arial"/>
          <w:sz w:val="24"/>
          <w:szCs w:val="24"/>
          <w:lang w:val="tt" w:eastAsia="ru-RU"/>
        </w:rPr>
        <w:t>сәтелгән оешмада, муниципаль хезмәт күрсәтү турындагы гарызнамә белән, шул исәптән федераль законның 15_1 статьясында билгеләнгән тәртиптә телдән, язма яки электрон формада чагылдырылган тәртиптә;»;</w:t>
      </w:r>
    </w:p>
    <w:p w:rsidR="009D14C0" w:rsidRDefault="009D14C0" w:rsidP="00410ACD">
      <w:pPr>
        <w:spacing w:after="0" w:line="240" w:lineRule="auto"/>
        <w:ind w:firstLine="709"/>
        <w:jc w:val="both"/>
        <w:rPr>
          <w:rFonts w:ascii="Arial" w:eastAsia="Times New Roman" w:hAnsi="Arial" w:cs="Arial"/>
          <w:sz w:val="24"/>
          <w:szCs w:val="24"/>
          <w:lang w:eastAsia="ru-RU"/>
        </w:rPr>
      </w:pPr>
    </w:p>
    <w:p w:rsidR="009D14C0"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бишенче абзацны түбәндәге редакциядә бәян итәргә:</w:t>
      </w:r>
    </w:p>
    <w:p w:rsidR="009D14C0" w:rsidRDefault="009D14C0" w:rsidP="00410ACD">
      <w:pPr>
        <w:spacing w:after="0" w:line="240" w:lineRule="auto"/>
        <w:ind w:firstLine="709"/>
        <w:jc w:val="both"/>
        <w:rPr>
          <w:rFonts w:ascii="Arial" w:eastAsia="Times New Roman" w:hAnsi="Arial" w:cs="Arial"/>
          <w:sz w:val="24"/>
          <w:szCs w:val="24"/>
          <w:lang w:eastAsia="ru-RU"/>
        </w:rPr>
      </w:pPr>
    </w:p>
    <w:p w:rsidR="009D14C0"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«дәүл</w:t>
      </w:r>
      <w:r>
        <w:rPr>
          <w:rFonts w:ascii="Arial" w:eastAsia="Times New Roman" w:hAnsi="Arial" w:cs="Arial"/>
          <w:sz w:val="24"/>
          <w:szCs w:val="24"/>
          <w:lang w:val="tt" w:eastAsia="ru-RU"/>
        </w:rPr>
        <w:t>әт һәм муниципаль хезмәтләр күрсәтүнең күпфункцияле үзәге – «Дәүләт һәм муниципаль хезмәтләр күрсәтүнең күпфункцияле үзәкләре эшчәнлеген оештыру Кагыйдәләрен раслау турында» Россия Федерациясе Хөкүмәтенең 2012нче елның 22нче декабрендәге 1376нчы номерлы ка</w:t>
      </w:r>
      <w:r>
        <w:rPr>
          <w:rFonts w:ascii="Arial" w:eastAsia="Times New Roman" w:hAnsi="Arial" w:cs="Arial"/>
          <w:sz w:val="24"/>
          <w:szCs w:val="24"/>
          <w:lang w:val="tt" w:eastAsia="ru-RU"/>
        </w:rPr>
        <w:t>рары белән расланган дәүләт һәм муниципаль хезмәтләр күрсәтүнең күпфункцияле үзәкләре эшчәнлеген оештыру кагыйдәләренең 34нче пункты нигезендә Татарстан Республикасы муниципаль районының авыл җирлеге төзегән дәүләт һәм муниципаль хезмәтләр күрсәтүнең күпфу</w:t>
      </w:r>
      <w:r>
        <w:rPr>
          <w:rFonts w:ascii="Arial" w:eastAsia="Times New Roman" w:hAnsi="Arial" w:cs="Arial"/>
          <w:sz w:val="24"/>
          <w:szCs w:val="24"/>
          <w:lang w:val="tt" w:eastAsia="ru-RU"/>
        </w:rPr>
        <w:t xml:space="preserve">нкцияле үзәгенең территориаль аерымланган структур бүлекчәсе (офисы)»; </w:t>
      </w:r>
    </w:p>
    <w:p w:rsidR="00D061A7" w:rsidRDefault="00D061A7" w:rsidP="00410ACD">
      <w:pPr>
        <w:spacing w:after="0" w:line="240" w:lineRule="auto"/>
        <w:ind w:firstLine="709"/>
        <w:jc w:val="both"/>
        <w:rPr>
          <w:rFonts w:ascii="Arial" w:eastAsia="Times New Roman" w:hAnsi="Arial" w:cs="Arial"/>
          <w:sz w:val="24"/>
          <w:szCs w:val="24"/>
          <w:lang w:eastAsia="ru-RU"/>
        </w:rPr>
      </w:pPr>
    </w:p>
    <w:p w:rsidR="00D061A7"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4) 2.6 пунктның исемендә «башка оешмалар» сүзләрен «дәүләт органнарына яисә җирле үзидарә органнарына буйсынган оешмалар»  сүзләренә алмаштырырга;»;</w:t>
      </w:r>
    </w:p>
    <w:p w:rsidR="00D675C3" w:rsidRDefault="00D675C3" w:rsidP="00410ACD">
      <w:pPr>
        <w:spacing w:after="0" w:line="240" w:lineRule="auto"/>
        <w:ind w:firstLine="709"/>
        <w:jc w:val="both"/>
        <w:rPr>
          <w:rFonts w:ascii="Arial" w:eastAsia="Times New Roman" w:hAnsi="Arial" w:cs="Arial"/>
          <w:sz w:val="24"/>
          <w:szCs w:val="24"/>
          <w:lang w:eastAsia="ru-RU"/>
        </w:rPr>
      </w:pPr>
    </w:p>
    <w:p w:rsidR="00D675C3" w:rsidRDefault="00CC791F" w:rsidP="00410ACD">
      <w:pPr>
        <w:spacing w:after="0" w:line="240" w:lineRule="auto"/>
        <w:ind w:firstLine="709"/>
        <w:jc w:val="both"/>
        <w:rPr>
          <w:rFonts w:ascii="Arial" w:eastAsia="Times New Roman" w:hAnsi="Arial" w:cs="Arial"/>
          <w:sz w:val="24"/>
          <w:szCs w:val="24"/>
          <w:lang w:eastAsia="ru-RU"/>
        </w:rPr>
      </w:pPr>
      <w:r w:rsidRPr="00D10328">
        <w:rPr>
          <w:rFonts w:ascii="Arial" w:eastAsia="Times New Roman" w:hAnsi="Arial" w:cs="Arial"/>
          <w:sz w:val="24"/>
          <w:szCs w:val="24"/>
          <w:lang w:val="tt" w:eastAsia="ru-RU"/>
        </w:rPr>
        <w:t xml:space="preserve">5) 2.7 пунктын түбәндәге </w:t>
      </w:r>
      <w:r w:rsidRPr="00D10328">
        <w:rPr>
          <w:rFonts w:ascii="Arial" w:eastAsia="Times New Roman" w:hAnsi="Arial" w:cs="Arial"/>
          <w:sz w:val="24"/>
          <w:szCs w:val="24"/>
          <w:lang w:val="tt" w:eastAsia="ru-RU"/>
        </w:rPr>
        <w:t>редакциядә бәян итәргә:</w:t>
      </w:r>
    </w:p>
    <w:p w:rsidR="00D675C3" w:rsidRPr="009D14C0" w:rsidRDefault="00D675C3" w:rsidP="00D10328">
      <w:pPr>
        <w:spacing w:after="0" w:line="240" w:lineRule="auto"/>
        <w:jc w:val="both"/>
        <w:rPr>
          <w:rFonts w:ascii="Arial" w:eastAsia="Times New Roman" w:hAnsi="Arial" w:cs="Arial"/>
          <w:sz w:val="24"/>
          <w:szCs w:val="24"/>
          <w:lang w:eastAsia="ru-RU"/>
        </w:rPr>
      </w:pPr>
    </w:p>
    <w:tbl>
      <w:tblPr>
        <w:tblStyle w:val="a5"/>
        <w:tblW w:w="0" w:type="auto"/>
        <w:tblLook w:val="04A0" w:firstRow="1" w:lastRow="0" w:firstColumn="1" w:lastColumn="0" w:noHBand="0" w:noVBand="1"/>
      </w:tblPr>
      <w:tblGrid>
        <w:gridCol w:w="3190"/>
        <w:gridCol w:w="3190"/>
        <w:gridCol w:w="3191"/>
      </w:tblGrid>
      <w:tr w:rsidR="003260C5" w:rsidTr="00D675C3">
        <w:tc>
          <w:tcPr>
            <w:tcW w:w="3190" w:type="dxa"/>
          </w:tcPr>
          <w:p w:rsidR="00D675C3" w:rsidRDefault="00CC791F" w:rsidP="00410ACD">
            <w:pPr>
              <w:jc w:val="both"/>
              <w:rPr>
                <w:rFonts w:ascii="Arial" w:eastAsia="Times New Roman" w:hAnsi="Arial" w:cs="Arial"/>
                <w:sz w:val="24"/>
                <w:szCs w:val="24"/>
                <w:lang w:eastAsia="ru-RU"/>
              </w:rPr>
            </w:pPr>
            <w:r w:rsidRPr="00D675C3">
              <w:rPr>
                <w:rFonts w:ascii="Arial" w:eastAsia="Times New Roman" w:hAnsi="Arial" w:cs="Arial"/>
                <w:sz w:val="24"/>
                <w:szCs w:val="24"/>
                <w:lang w:val="tt" w:eastAsia="ru-RU"/>
              </w:rPr>
              <w:t>2.7. Муниципаль хезмәт күрсәтү өчен кирәкле һәм мәҗбүри булган хезмәтләр исемлеге, шул исәптән муниципаль хезмәт күрсәтүдә катнашучы оешмалар тарафыннан бирелә торган документ (докуменлар) турында мәгълүматлар</w:t>
            </w:r>
          </w:p>
        </w:tc>
        <w:tc>
          <w:tcPr>
            <w:tcW w:w="3190" w:type="dxa"/>
          </w:tcPr>
          <w:p w:rsidR="00D675C3" w:rsidRDefault="00CC791F" w:rsidP="00410ACD">
            <w:pPr>
              <w:jc w:val="both"/>
              <w:rPr>
                <w:rFonts w:ascii="Arial" w:eastAsia="Times New Roman" w:hAnsi="Arial" w:cs="Arial"/>
                <w:sz w:val="24"/>
                <w:szCs w:val="24"/>
                <w:lang w:eastAsia="ru-RU"/>
              </w:rPr>
            </w:pPr>
            <w:r w:rsidRPr="00D675C3">
              <w:rPr>
                <w:rFonts w:ascii="Arial" w:eastAsia="Times New Roman" w:hAnsi="Arial" w:cs="Arial"/>
                <w:sz w:val="24"/>
                <w:szCs w:val="24"/>
                <w:lang w:val="tt" w:eastAsia="ru-RU"/>
              </w:rPr>
              <w:t>Кирәкле һәм мәҗбүри х</w:t>
            </w:r>
            <w:r w:rsidRPr="00D675C3">
              <w:rPr>
                <w:rFonts w:ascii="Arial" w:eastAsia="Times New Roman" w:hAnsi="Arial" w:cs="Arial"/>
                <w:sz w:val="24"/>
                <w:szCs w:val="24"/>
                <w:lang w:val="tt" w:eastAsia="ru-RU"/>
              </w:rPr>
              <w:t>езмәтләр күрсәтү таләп ителми.</w:t>
            </w:r>
          </w:p>
        </w:tc>
        <w:tc>
          <w:tcPr>
            <w:tcW w:w="3191" w:type="dxa"/>
          </w:tcPr>
          <w:p w:rsidR="00D675C3" w:rsidRDefault="00D675C3" w:rsidP="00410ACD">
            <w:pPr>
              <w:jc w:val="both"/>
              <w:rPr>
                <w:rFonts w:ascii="Arial" w:eastAsia="Times New Roman" w:hAnsi="Arial" w:cs="Arial"/>
                <w:sz w:val="24"/>
                <w:szCs w:val="24"/>
                <w:lang w:eastAsia="ru-RU"/>
              </w:rPr>
            </w:pPr>
          </w:p>
        </w:tc>
      </w:tr>
    </w:tbl>
    <w:p w:rsidR="009D14C0" w:rsidRDefault="009D14C0" w:rsidP="00D10328">
      <w:pPr>
        <w:spacing w:after="0" w:line="240" w:lineRule="auto"/>
        <w:jc w:val="both"/>
        <w:rPr>
          <w:rFonts w:ascii="Arial" w:eastAsia="Times New Roman" w:hAnsi="Arial" w:cs="Arial"/>
          <w:sz w:val="24"/>
          <w:szCs w:val="24"/>
          <w:lang w:eastAsia="ru-RU"/>
        </w:rPr>
      </w:pP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6) 2.14 пунктына түбәндәге эчтәлекле бишенче</w:t>
      </w:r>
      <w:r w:rsidR="00D22942">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w:t>
      </w:r>
      <w:r w:rsidR="00D22942">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уникенче абзацлар   өстәргә:</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lastRenderedPageBreak/>
        <w:t xml:space="preserve">«Инвалидларны социаль яклау турында Россия Федерациясе законнары нигезендә, муниципаль хезмәт күрсәтү урынына тоткарлыксыз керә алу максатларында </w:t>
      </w:r>
      <w:r w:rsidRPr="00547208">
        <w:rPr>
          <w:rFonts w:ascii="Arial" w:eastAsia="Times New Roman" w:hAnsi="Arial" w:cs="Arial"/>
          <w:sz w:val="24"/>
          <w:szCs w:val="24"/>
          <w:lang w:val="tt" w:eastAsia="ru-RU"/>
        </w:rPr>
        <w:t>муниципаль хезмәт күрсәтү тәэмин ителә:</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1) күрү сәләте һәм мөстәкыйль хәрәк</w:t>
      </w:r>
      <w:r w:rsidR="00D22942">
        <w:rPr>
          <w:rFonts w:ascii="Arial" w:eastAsia="Times New Roman" w:hAnsi="Arial" w:cs="Arial"/>
          <w:sz w:val="24"/>
          <w:szCs w:val="24"/>
          <w:lang w:val="tt" w:eastAsia="ru-RU"/>
        </w:rPr>
        <w:t>әт итү функциясе бозыл</w:t>
      </w:r>
      <w:r w:rsidRPr="00547208">
        <w:rPr>
          <w:rFonts w:ascii="Arial" w:eastAsia="Times New Roman" w:hAnsi="Arial" w:cs="Arial"/>
          <w:sz w:val="24"/>
          <w:szCs w:val="24"/>
          <w:lang w:val="tt" w:eastAsia="ru-RU"/>
        </w:rPr>
        <w:t>ган инвалидларны озатып бару һәм аларга ярдәм күрсәтү;</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2) транспорт чарасына утырту һәм аннан төшерү мөмкинлеге, шул исәптән кресло</w:t>
      </w:r>
      <w:r w:rsidR="00D22942">
        <w:rPr>
          <w:rFonts w:ascii="Arial" w:eastAsia="Times New Roman" w:hAnsi="Arial" w:cs="Arial"/>
          <w:sz w:val="24"/>
          <w:szCs w:val="24"/>
          <w:lang w:val="tt" w:eastAsia="ru-RU"/>
        </w:rPr>
        <w:t xml:space="preserve"> </w:t>
      </w:r>
      <w:r w:rsidRPr="00547208">
        <w:rPr>
          <w:rFonts w:ascii="Arial" w:eastAsia="Times New Roman" w:hAnsi="Arial" w:cs="Arial"/>
          <w:sz w:val="24"/>
          <w:szCs w:val="24"/>
          <w:lang w:val="tt" w:eastAsia="ru-RU"/>
        </w:rPr>
        <w:t>-</w:t>
      </w:r>
      <w:r w:rsidR="00D22942">
        <w:rPr>
          <w:rFonts w:ascii="Arial" w:eastAsia="Times New Roman" w:hAnsi="Arial" w:cs="Arial"/>
          <w:sz w:val="24"/>
          <w:szCs w:val="24"/>
          <w:lang w:val="tt" w:eastAsia="ru-RU"/>
        </w:rPr>
        <w:t xml:space="preserve"> </w:t>
      </w:r>
      <w:r w:rsidRPr="00547208">
        <w:rPr>
          <w:rFonts w:ascii="Arial" w:eastAsia="Times New Roman" w:hAnsi="Arial" w:cs="Arial"/>
          <w:sz w:val="24"/>
          <w:szCs w:val="24"/>
          <w:lang w:val="tt" w:eastAsia="ru-RU"/>
        </w:rPr>
        <w:t>коляска кулланып;</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4) инвалидлар өчен кирәкле тавыш һәм күрү мәгълүматын, шулай ук язул</w:t>
      </w:r>
      <w:r w:rsidRPr="00547208">
        <w:rPr>
          <w:rFonts w:ascii="Arial" w:eastAsia="Times New Roman" w:hAnsi="Arial" w:cs="Arial"/>
          <w:sz w:val="24"/>
          <w:szCs w:val="24"/>
          <w:lang w:val="tt" w:eastAsia="ru-RU"/>
        </w:rPr>
        <w:t>арны, билгеләрне һәм Брайль рельеф-нокталы шрифты белән башкарылган башка текст һәм график мәгълүматны кабатлау;</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5) сурдотәрҗемәче һәм тифлосурдотәрҗемәчегә рөхсәт;</w:t>
      </w:r>
    </w:p>
    <w:p w:rsidR="00547208" w:rsidRP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6) озатып йөрүче  этне кертү махсус укытуны раслый торган документ һәм Россия Федерациясе Х</w:t>
      </w:r>
      <w:r w:rsidRPr="00547208">
        <w:rPr>
          <w:rFonts w:ascii="Arial" w:eastAsia="Times New Roman" w:hAnsi="Arial" w:cs="Arial"/>
          <w:sz w:val="24"/>
          <w:szCs w:val="24"/>
          <w:lang w:val="tt" w:eastAsia="ru-RU"/>
        </w:rPr>
        <w:t xml:space="preserve">езмәт һәм социаль яклау министрлыгының </w:t>
      </w:r>
      <w:r w:rsidRPr="00547208">
        <w:rPr>
          <w:rFonts w:ascii="Arial" w:eastAsia="Times New Roman" w:hAnsi="Arial" w:cs="Arial"/>
          <w:sz w:val="24"/>
          <w:szCs w:val="24"/>
          <w:lang w:val="tt" w:eastAsia="ru-RU"/>
        </w:rPr>
        <w:t xml:space="preserve">«Озатып йөрүче  этне махсус укытуны раслаучы документ формасын һәм аны бирү тәртибен раслау турында»   </w:t>
      </w:r>
      <w:r w:rsidR="00D22942" w:rsidRPr="00547208">
        <w:rPr>
          <w:rFonts w:ascii="Arial" w:eastAsia="Times New Roman" w:hAnsi="Arial" w:cs="Arial"/>
          <w:sz w:val="24"/>
          <w:szCs w:val="24"/>
          <w:lang w:val="tt" w:eastAsia="ru-RU"/>
        </w:rPr>
        <w:t>20</w:t>
      </w:r>
      <w:r w:rsidR="00D22942">
        <w:rPr>
          <w:rFonts w:ascii="Arial" w:eastAsia="Times New Roman" w:hAnsi="Arial" w:cs="Arial"/>
          <w:sz w:val="24"/>
          <w:szCs w:val="24"/>
          <w:lang w:val="tt" w:eastAsia="ru-RU"/>
        </w:rPr>
        <w:t>15нче елның 22нче июнендәге 386</w:t>
      </w:r>
      <w:r w:rsidR="00D22942" w:rsidRPr="00547208">
        <w:rPr>
          <w:rFonts w:ascii="Arial" w:eastAsia="Times New Roman" w:hAnsi="Arial" w:cs="Arial"/>
          <w:sz w:val="24"/>
          <w:szCs w:val="24"/>
          <w:lang w:val="tt" w:eastAsia="ru-RU"/>
        </w:rPr>
        <w:t>н номерлы</w:t>
      </w:r>
      <w:r w:rsidRPr="00547208">
        <w:rPr>
          <w:rFonts w:ascii="Arial" w:eastAsia="Times New Roman" w:hAnsi="Arial" w:cs="Arial"/>
          <w:sz w:val="24"/>
          <w:szCs w:val="24"/>
          <w:lang w:val="tt" w:eastAsia="ru-RU"/>
        </w:rPr>
        <w:t xml:space="preserve"> боерыгы белән билгеләнгән тәртиптә һәм форма буенча бирелә торган доку</w:t>
      </w:r>
      <w:r w:rsidRPr="00547208">
        <w:rPr>
          <w:rFonts w:ascii="Arial" w:eastAsia="Times New Roman" w:hAnsi="Arial" w:cs="Arial"/>
          <w:sz w:val="24"/>
          <w:szCs w:val="24"/>
          <w:lang w:val="tt" w:eastAsia="ru-RU"/>
        </w:rPr>
        <w:t>мент булган очракта, рөхсәт итү.</w:t>
      </w:r>
    </w:p>
    <w:p w:rsidR="00547208" w:rsidRDefault="00CC791F" w:rsidP="00410ACD">
      <w:pPr>
        <w:spacing w:after="0" w:line="240" w:lineRule="auto"/>
        <w:ind w:firstLine="709"/>
        <w:jc w:val="both"/>
        <w:rPr>
          <w:rFonts w:ascii="Arial" w:eastAsia="Times New Roman" w:hAnsi="Arial" w:cs="Arial"/>
          <w:sz w:val="24"/>
          <w:szCs w:val="24"/>
          <w:lang w:eastAsia="ru-RU"/>
        </w:rPr>
      </w:pPr>
      <w:r w:rsidRPr="00547208">
        <w:rPr>
          <w:rFonts w:ascii="Arial" w:eastAsia="Times New Roman" w:hAnsi="Arial" w:cs="Arial"/>
          <w:sz w:val="24"/>
          <w:szCs w:val="24"/>
          <w:lang w:val="tt" w:eastAsia="ru-RU"/>
        </w:rPr>
        <w:t xml:space="preserve">Инвалидлар өчен муниципаль хезмәт күрсәтү гамәлгә ашырыла торган объектларга һәм әлеге пунктның 1 – 4 пунктларында күрсәтелгән муниципаль хезмәт күрсәтүдә кулланыла торган акчаларга үтемлелекне тәэмин итү өлешендә 2016нчы </w:t>
      </w:r>
      <w:r w:rsidRPr="00547208">
        <w:rPr>
          <w:rFonts w:ascii="Arial" w:eastAsia="Times New Roman" w:hAnsi="Arial" w:cs="Arial"/>
          <w:sz w:val="24"/>
          <w:szCs w:val="24"/>
          <w:lang w:val="tt" w:eastAsia="ru-RU"/>
        </w:rPr>
        <w:t>елның 1нче июленнән соң файдалануга тапшырылган яисә модернизация узган объектларга һәм чараларга карата таләпләр кулланыла.»;</w:t>
      </w:r>
    </w:p>
    <w:p w:rsidR="003A2B47" w:rsidRDefault="003A2B47" w:rsidP="00410ACD">
      <w:pPr>
        <w:spacing w:after="0" w:line="240" w:lineRule="auto"/>
        <w:ind w:firstLine="709"/>
        <w:jc w:val="both"/>
        <w:rPr>
          <w:rFonts w:ascii="Arial" w:eastAsia="Times New Roman" w:hAnsi="Arial" w:cs="Arial"/>
          <w:sz w:val="24"/>
          <w:szCs w:val="24"/>
          <w:lang w:eastAsia="ru-RU"/>
        </w:rPr>
      </w:pPr>
    </w:p>
    <w:p w:rsidR="003A2B47"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7) 2.16 пунктына  түбәндәге эчтәлекле дүртенче – унберенче абзацлар   өстәргә:</w:t>
      </w:r>
    </w:p>
    <w:p w:rsidR="003A2B47" w:rsidRDefault="003A2B47" w:rsidP="00410ACD">
      <w:pPr>
        <w:spacing w:after="0" w:line="240" w:lineRule="auto"/>
        <w:ind w:firstLine="709"/>
        <w:jc w:val="both"/>
        <w:rPr>
          <w:rFonts w:ascii="Arial" w:eastAsia="Times New Roman" w:hAnsi="Arial" w:cs="Arial"/>
          <w:sz w:val="24"/>
          <w:szCs w:val="24"/>
          <w:lang w:eastAsia="ru-RU"/>
        </w:rPr>
      </w:pPr>
    </w:p>
    <w:p w:rsidR="003A2B47" w:rsidRPr="003A2B47" w:rsidRDefault="00CC791F" w:rsidP="003A2B47">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«Муниципаль хезмәтне электрон рәвештә күрсәткәнд</w:t>
      </w:r>
      <w:r>
        <w:rPr>
          <w:rFonts w:ascii="Arial" w:eastAsia="Times New Roman" w:hAnsi="Arial" w:cs="Arial"/>
          <w:sz w:val="24"/>
          <w:szCs w:val="24"/>
          <w:lang w:val="tt" w:eastAsia="ru-RU"/>
        </w:rPr>
        <w:t>ә гариза бирүче хокуклы:</w:t>
      </w:r>
    </w:p>
    <w:p w:rsidR="003A2B47" w:rsidRPr="003A2B47" w:rsidRDefault="00CC791F" w:rsidP="003A2B47">
      <w:pPr>
        <w:spacing w:after="0" w:line="240" w:lineRule="auto"/>
        <w:ind w:firstLine="709"/>
        <w:jc w:val="both"/>
        <w:rPr>
          <w:rFonts w:ascii="Arial" w:eastAsia="Times New Roman" w:hAnsi="Arial" w:cs="Arial"/>
          <w:sz w:val="24"/>
          <w:szCs w:val="24"/>
          <w:lang w:eastAsia="ru-RU"/>
        </w:rPr>
      </w:pPr>
      <w:r w:rsidRPr="003A2B47">
        <w:rPr>
          <w:rFonts w:ascii="Arial" w:eastAsia="Times New Roman" w:hAnsi="Arial" w:cs="Arial"/>
          <w:sz w:val="24"/>
          <w:szCs w:val="24"/>
          <w:lang w:val="tt" w:eastAsia="ru-RU"/>
        </w:rPr>
        <w:t xml:space="preserve">а) дәүләт һәм муниципаль хезмәтләр күрсәтүнең бердәм порталында яисә Татарстан Республикасы </w:t>
      </w:r>
      <w:r w:rsidR="00D22942" w:rsidRPr="003A2B47">
        <w:rPr>
          <w:rFonts w:ascii="Arial" w:eastAsia="Times New Roman" w:hAnsi="Arial" w:cs="Arial"/>
          <w:sz w:val="24"/>
          <w:szCs w:val="24"/>
          <w:lang w:val="tt" w:eastAsia="ru-RU"/>
        </w:rPr>
        <w:t>Д</w:t>
      </w:r>
      <w:r w:rsidRPr="003A2B47">
        <w:rPr>
          <w:rFonts w:ascii="Arial" w:eastAsia="Times New Roman" w:hAnsi="Arial" w:cs="Arial"/>
          <w:sz w:val="24"/>
          <w:szCs w:val="24"/>
          <w:lang w:val="tt" w:eastAsia="ru-RU"/>
        </w:rPr>
        <w:t xml:space="preserve">әүләт һәм муниципаль хезмәтләр </w:t>
      </w:r>
      <w:r w:rsidR="00D22942">
        <w:rPr>
          <w:rFonts w:ascii="Arial" w:eastAsia="Times New Roman" w:hAnsi="Arial" w:cs="Arial"/>
          <w:sz w:val="24"/>
          <w:szCs w:val="24"/>
          <w:lang w:val="tt" w:eastAsia="ru-RU"/>
        </w:rPr>
        <w:t>п</w:t>
      </w:r>
      <w:r w:rsidRPr="003A2B47">
        <w:rPr>
          <w:rFonts w:ascii="Arial" w:eastAsia="Times New Roman" w:hAnsi="Arial" w:cs="Arial"/>
          <w:sz w:val="24"/>
          <w:szCs w:val="24"/>
          <w:lang w:val="tt" w:eastAsia="ru-RU"/>
        </w:rPr>
        <w:t>орталында урнаштырылган муниципаль хезмәт күрсәтү тәртибе һәм сроклары турында мәгълүмат алырга;</w:t>
      </w:r>
    </w:p>
    <w:p w:rsidR="003A2B47" w:rsidRPr="003A2B47" w:rsidRDefault="00CC791F" w:rsidP="003A2B47">
      <w:pPr>
        <w:spacing w:after="0" w:line="240" w:lineRule="auto"/>
        <w:ind w:firstLine="709"/>
        <w:jc w:val="both"/>
        <w:rPr>
          <w:rFonts w:ascii="Arial" w:eastAsia="Times New Roman" w:hAnsi="Arial" w:cs="Arial"/>
          <w:sz w:val="24"/>
          <w:szCs w:val="24"/>
          <w:lang w:eastAsia="ru-RU"/>
        </w:rPr>
      </w:pPr>
      <w:r w:rsidRPr="003A2B47">
        <w:rPr>
          <w:rFonts w:ascii="Arial" w:eastAsia="Times New Roman" w:hAnsi="Arial" w:cs="Arial"/>
          <w:sz w:val="24"/>
          <w:szCs w:val="24"/>
          <w:lang w:val="tt" w:eastAsia="ru-RU"/>
        </w:rPr>
        <w:t xml:space="preserve">б) </w:t>
      </w:r>
      <w:r w:rsidRPr="003A2B47">
        <w:rPr>
          <w:rFonts w:ascii="Arial" w:eastAsia="Times New Roman" w:hAnsi="Arial" w:cs="Arial"/>
          <w:sz w:val="24"/>
          <w:szCs w:val="24"/>
          <w:lang w:val="tt" w:eastAsia="ru-RU"/>
        </w:rPr>
        <w:t>Татарстан Республикасы дәүләт һәм муниципаль хезмә</w:t>
      </w:r>
      <w:r w:rsidR="00D22942">
        <w:rPr>
          <w:rFonts w:ascii="Arial" w:eastAsia="Times New Roman" w:hAnsi="Arial" w:cs="Arial"/>
          <w:sz w:val="24"/>
          <w:szCs w:val="24"/>
          <w:lang w:val="tt" w:eastAsia="ru-RU"/>
        </w:rPr>
        <w:t>тләр порталының «Шәхси кабинет»ы</w:t>
      </w:r>
      <w:r w:rsidRPr="003A2B47">
        <w:rPr>
          <w:rFonts w:ascii="Arial" w:eastAsia="Times New Roman" w:hAnsi="Arial" w:cs="Arial"/>
          <w:sz w:val="24"/>
          <w:szCs w:val="24"/>
          <w:lang w:val="tt" w:eastAsia="ru-RU"/>
        </w:rPr>
        <w:t>н кулланып, электрон документ рәвешендә муниципаль хезмәт күрсәтү турында гариза бирергә.</w:t>
      </w:r>
    </w:p>
    <w:p w:rsidR="003A2B47" w:rsidRPr="00C60B99" w:rsidRDefault="00CC791F" w:rsidP="003A2B47">
      <w:pPr>
        <w:spacing w:after="0" w:line="240" w:lineRule="auto"/>
        <w:ind w:firstLine="709"/>
        <w:jc w:val="both"/>
        <w:rPr>
          <w:rFonts w:ascii="Arial" w:eastAsia="Times New Roman" w:hAnsi="Arial" w:cs="Arial"/>
          <w:sz w:val="24"/>
          <w:szCs w:val="24"/>
          <w:lang w:val="tt" w:eastAsia="ru-RU"/>
        </w:rPr>
      </w:pPr>
      <w:r w:rsidRPr="003A2B47">
        <w:rPr>
          <w:rFonts w:ascii="Arial" w:eastAsia="Times New Roman" w:hAnsi="Arial" w:cs="Arial"/>
          <w:sz w:val="24"/>
          <w:szCs w:val="24"/>
          <w:lang w:val="tt" w:eastAsia="ru-RU"/>
        </w:rPr>
        <w:t>Татарстан Республикасы дәүләт һәм муниципаль хезмәтләр порталының «Шәхси кабинет»</w:t>
      </w:r>
      <w:r w:rsidR="00CE5DD0">
        <w:rPr>
          <w:rFonts w:ascii="Arial" w:eastAsia="Times New Roman" w:hAnsi="Arial" w:cs="Arial"/>
          <w:sz w:val="24"/>
          <w:szCs w:val="24"/>
          <w:lang w:val="tt" w:eastAsia="ru-RU"/>
        </w:rPr>
        <w:t>ы</w:t>
      </w:r>
      <w:r w:rsidRPr="003A2B47">
        <w:rPr>
          <w:rFonts w:ascii="Arial" w:eastAsia="Times New Roman" w:hAnsi="Arial" w:cs="Arial"/>
          <w:sz w:val="24"/>
          <w:szCs w:val="24"/>
          <w:lang w:val="tt" w:eastAsia="ru-RU"/>
        </w:rPr>
        <w:t xml:space="preserve"> аш</w:t>
      </w:r>
      <w:r w:rsidRPr="003A2B47">
        <w:rPr>
          <w:rFonts w:ascii="Arial" w:eastAsia="Times New Roman" w:hAnsi="Arial" w:cs="Arial"/>
          <w:sz w:val="24"/>
          <w:szCs w:val="24"/>
          <w:lang w:val="tt" w:eastAsia="ru-RU"/>
        </w:rPr>
        <w:t>а муниципаль хезмәт күрсәтү өчен кирәкле документлар җибәргәндә көчәйтелгән квалификацияле электрон имза кулланыла. Мөрәҗәгать итүче Россия Федерациясе Хөкүмәтенең 2012нче елның 25нче июнендәге 634нче номерлы карарында каралган очракларда гади электрон имз</w:t>
      </w:r>
      <w:r w:rsidRPr="003A2B47">
        <w:rPr>
          <w:rFonts w:ascii="Arial" w:eastAsia="Times New Roman" w:hAnsi="Arial" w:cs="Arial"/>
          <w:sz w:val="24"/>
          <w:szCs w:val="24"/>
          <w:lang w:val="tt" w:eastAsia="ru-RU"/>
        </w:rPr>
        <w:t>а кулланырга хокуклы;</w:t>
      </w:r>
    </w:p>
    <w:p w:rsidR="003A2B47" w:rsidRPr="00C60B99" w:rsidRDefault="00CC791F" w:rsidP="003A2B47">
      <w:pPr>
        <w:spacing w:after="0" w:line="240" w:lineRule="auto"/>
        <w:ind w:firstLine="709"/>
        <w:jc w:val="both"/>
        <w:rPr>
          <w:rFonts w:ascii="Arial" w:eastAsia="Times New Roman" w:hAnsi="Arial" w:cs="Arial"/>
          <w:sz w:val="24"/>
          <w:szCs w:val="24"/>
          <w:lang w:val="tt" w:eastAsia="ru-RU"/>
        </w:rPr>
      </w:pPr>
      <w:r w:rsidRPr="003A2B47">
        <w:rPr>
          <w:rFonts w:ascii="Arial" w:eastAsia="Times New Roman" w:hAnsi="Arial" w:cs="Arial"/>
          <w:sz w:val="24"/>
          <w:szCs w:val="24"/>
          <w:lang w:val="tt" w:eastAsia="ru-RU"/>
        </w:rPr>
        <w:t>в) муниципаль хезмәт күрсәтү турында электрон формада бирелгән гаризаларны үтәү барышы турында мәгълүматлар алырга;</w:t>
      </w:r>
    </w:p>
    <w:p w:rsidR="003A2B47" w:rsidRPr="00C60B99" w:rsidRDefault="00CC791F" w:rsidP="003A2B47">
      <w:pPr>
        <w:spacing w:after="0" w:line="240" w:lineRule="auto"/>
        <w:ind w:firstLine="709"/>
        <w:jc w:val="both"/>
        <w:rPr>
          <w:rFonts w:ascii="Arial" w:eastAsia="Times New Roman" w:hAnsi="Arial" w:cs="Arial"/>
          <w:sz w:val="24"/>
          <w:szCs w:val="24"/>
          <w:lang w:val="tt" w:eastAsia="ru-RU"/>
        </w:rPr>
      </w:pPr>
      <w:r w:rsidRPr="003A2B47">
        <w:rPr>
          <w:rFonts w:ascii="Arial" w:eastAsia="Times New Roman" w:hAnsi="Arial" w:cs="Arial"/>
          <w:sz w:val="24"/>
          <w:szCs w:val="24"/>
          <w:lang w:val="tt" w:eastAsia="ru-RU"/>
        </w:rPr>
        <w:t xml:space="preserve">г) Татарстан Республикасы </w:t>
      </w:r>
      <w:r w:rsidR="00CE5DD0" w:rsidRPr="003A2B47">
        <w:rPr>
          <w:rFonts w:ascii="Arial" w:eastAsia="Times New Roman" w:hAnsi="Arial" w:cs="Arial"/>
          <w:sz w:val="24"/>
          <w:szCs w:val="24"/>
          <w:lang w:val="tt" w:eastAsia="ru-RU"/>
        </w:rPr>
        <w:t>Д</w:t>
      </w:r>
      <w:r w:rsidRPr="003A2B47">
        <w:rPr>
          <w:rFonts w:ascii="Arial" w:eastAsia="Times New Roman" w:hAnsi="Arial" w:cs="Arial"/>
          <w:sz w:val="24"/>
          <w:szCs w:val="24"/>
          <w:lang w:val="tt" w:eastAsia="ru-RU"/>
        </w:rPr>
        <w:t xml:space="preserve">әүләт һәм муниципаль хезмәтләр </w:t>
      </w:r>
      <w:r w:rsidR="00CE5DD0">
        <w:rPr>
          <w:rFonts w:ascii="Arial" w:eastAsia="Times New Roman" w:hAnsi="Arial" w:cs="Arial"/>
          <w:sz w:val="24"/>
          <w:szCs w:val="24"/>
          <w:lang w:val="tt" w:eastAsia="ru-RU"/>
        </w:rPr>
        <w:t>п</w:t>
      </w:r>
      <w:r w:rsidRPr="003A2B47">
        <w:rPr>
          <w:rFonts w:ascii="Arial" w:eastAsia="Times New Roman" w:hAnsi="Arial" w:cs="Arial"/>
          <w:sz w:val="24"/>
          <w:szCs w:val="24"/>
          <w:lang w:val="tt" w:eastAsia="ru-RU"/>
        </w:rPr>
        <w:t>орталы аша муниципаль хезмәт күрсәтүнең сыйфатын бәяләргә;</w:t>
      </w:r>
    </w:p>
    <w:p w:rsidR="003A2B47" w:rsidRPr="003A2B47" w:rsidRDefault="00CC791F" w:rsidP="003A2B47">
      <w:pPr>
        <w:spacing w:after="0" w:line="240" w:lineRule="auto"/>
        <w:ind w:firstLine="709"/>
        <w:jc w:val="both"/>
        <w:rPr>
          <w:rFonts w:ascii="Arial" w:eastAsia="Times New Roman" w:hAnsi="Arial" w:cs="Arial"/>
          <w:sz w:val="24"/>
          <w:szCs w:val="24"/>
          <w:lang w:eastAsia="ru-RU"/>
        </w:rPr>
      </w:pPr>
      <w:r w:rsidRPr="003A2B47">
        <w:rPr>
          <w:rFonts w:ascii="Arial" w:eastAsia="Times New Roman" w:hAnsi="Arial" w:cs="Arial"/>
          <w:sz w:val="24"/>
          <w:szCs w:val="24"/>
          <w:lang w:val="tt" w:eastAsia="ru-RU"/>
        </w:rPr>
        <w:t>д) муниципаль хезмәт күрсәтү нәтиҗәсен электрон документ формасында алырга;</w:t>
      </w:r>
    </w:p>
    <w:p w:rsidR="003A2B47" w:rsidRPr="00547208" w:rsidRDefault="00CC791F" w:rsidP="003A2B47">
      <w:pPr>
        <w:spacing w:after="0" w:line="240" w:lineRule="auto"/>
        <w:ind w:firstLine="709"/>
        <w:jc w:val="both"/>
        <w:rPr>
          <w:rFonts w:ascii="Arial" w:eastAsia="Times New Roman" w:hAnsi="Arial" w:cs="Arial"/>
          <w:sz w:val="24"/>
          <w:szCs w:val="24"/>
          <w:lang w:eastAsia="ru-RU"/>
        </w:rPr>
      </w:pPr>
      <w:r w:rsidRPr="003A2B47">
        <w:rPr>
          <w:rFonts w:ascii="Arial" w:eastAsia="Times New Roman" w:hAnsi="Arial" w:cs="Arial"/>
          <w:sz w:val="24"/>
          <w:szCs w:val="24"/>
          <w:lang w:val="tt" w:eastAsia="ru-RU"/>
        </w:rPr>
        <w:t xml:space="preserve">е) дәүләт һәм муниципаль хезмәтләрне күрсәтүче органнар, аларның вазыйфаи затлары, муниципаль хезмәткәрләрне судка кадәр (судтан тыш) шикаять </w:t>
      </w:r>
      <w:r w:rsidRPr="003A2B47">
        <w:rPr>
          <w:rFonts w:ascii="Arial" w:eastAsia="Times New Roman" w:hAnsi="Arial" w:cs="Arial"/>
          <w:sz w:val="24"/>
          <w:szCs w:val="24"/>
          <w:lang w:val="tt" w:eastAsia="ru-RU"/>
        </w:rPr>
        <w:lastRenderedPageBreak/>
        <w:t>бирү процессын тәэмин итә торган федер</w:t>
      </w:r>
      <w:r w:rsidRPr="003A2B47">
        <w:rPr>
          <w:rFonts w:ascii="Arial" w:eastAsia="Times New Roman" w:hAnsi="Arial" w:cs="Arial"/>
          <w:sz w:val="24"/>
          <w:szCs w:val="24"/>
          <w:lang w:val="tt" w:eastAsia="ru-RU"/>
        </w:rPr>
        <w:t>аль дәүләт мәгълүмат системасы порталы, Татарстан Республикасы дәүләт һәм муниципаль хезмәтләр порталы, дәүләт һәм муниципаль хезмәтләрне күрсәтүче органнар, аларның вазыйфаи затлары, дәүләт һәм муниципаль хезмәткәрләр тарафыннан башкарылган карарларга һәм</w:t>
      </w:r>
      <w:r w:rsidRPr="003A2B47">
        <w:rPr>
          <w:rFonts w:ascii="Arial" w:eastAsia="Times New Roman" w:hAnsi="Arial" w:cs="Arial"/>
          <w:sz w:val="24"/>
          <w:szCs w:val="24"/>
          <w:lang w:val="tt" w:eastAsia="ru-RU"/>
        </w:rPr>
        <w:t xml:space="preserve"> гамәлләргә (гамәл кылмау) судка ка</w:t>
      </w:r>
      <w:r w:rsidR="00CE5DD0">
        <w:rPr>
          <w:rFonts w:ascii="Arial" w:eastAsia="Times New Roman" w:hAnsi="Arial" w:cs="Arial"/>
          <w:sz w:val="24"/>
          <w:szCs w:val="24"/>
          <w:lang w:val="tt" w:eastAsia="ru-RU"/>
        </w:rPr>
        <w:t>дәр шикаять бирү һәм гамәл кыл</w:t>
      </w:r>
      <w:r w:rsidRPr="003A2B47">
        <w:rPr>
          <w:rFonts w:ascii="Arial" w:eastAsia="Times New Roman" w:hAnsi="Arial" w:cs="Arial"/>
          <w:sz w:val="24"/>
          <w:szCs w:val="24"/>
          <w:lang w:val="tt" w:eastAsia="ru-RU"/>
        </w:rPr>
        <w:t>у (гамәл кылмау) процессын тәэмин итә торган федераль дәүләт мәгълүмат системасы порталы аша шикаять бирү»;</w:t>
      </w:r>
    </w:p>
    <w:p w:rsidR="00690B8B" w:rsidRDefault="00690B8B" w:rsidP="00410ACD">
      <w:pPr>
        <w:spacing w:after="0" w:line="240" w:lineRule="auto"/>
        <w:ind w:firstLine="709"/>
        <w:jc w:val="both"/>
        <w:rPr>
          <w:rFonts w:ascii="Arial" w:eastAsia="Times New Roman" w:hAnsi="Arial" w:cs="Arial"/>
          <w:sz w:val="24"/>
          <w:szCs w:val="24"/>
          <w:lang w:eastAsia="ru-RU"/>
        </w:rPr>
      </w:pPr>
    </w:p>
    <w:p w:rsidR="00D2063E" w:rsidRPr="00D10328" w:rsidRDefault="00CC791F" w:rsidP="00410ACD">
      <w:pPr>
        <w:spacing w:after="0" w:line="240" w:lineRule="auto"/>
        <w:ind w:firstLine="709"/>
        <w:jc w:val="both"/>
        <w:rPr>
          <w:rFonts w:ascii="Arial" w:eastAsia="Times New Roman" w:hAnsi="Arial" w:cs="Arial"/>
          <w:sz w:val="24"/>
          <w:szCs w:val="24"/>
          <w:lang w:eastAsia="ru-RU"/>
        </w:rPr>
      </w:pPr>
      <w:r w:rsidRPr="00D10328">
        <w:rPr>
          <w:rFonts w:ascii="Arial" w:eastAsia="Times New Roman" w:hAnsi="Arial" w:cs="Arial"/>
          <w:sz w:val="24"/>
          <w:szCs w:val="24"/>
          <w:lang w:val="tt" w:eastAsia="ru-RU"/>
        </w:rPr>
        <w:t>8) 3.1.2 пунктын төшереп калдырырга;</w:t>
      </w:r>
    </w:p>
    <w:p w:rsidR="00D2063E" w:rsidRPr="00D10328" w:rsidRDefault="00D2063E" w:rsidP="00410ACD">
      <w:pPr>
        <w:spacing w:after="0" w:line="240" w:lineRule="auto"/>
        <w:ind w:firstLine="709"/>
        <w:jc w:val="both"/>
        <w:rPr>
          <w:rFonts w:ascii="Arial" w:eastAsia="Times New Roman" w:hAnsi="Arial" w:cs="Arial"/>
          <w:sz w:val="24"/>
          <w:szCs w:val="24"/>
          <w:lang w:eastAsia="ru-RU"/>
        </w:rPr>
      </w:pPr>
    </w:p>
    <w:p w:rsidR="00D17F2E" w:rsidRDefault="00CC791F" w:rsidP="00410ACD">
      <w:pPr>
        <w:spacing w:after="0" w:line="240" w:lineRule="auto"/>
        <w:ind w:firstLine="709"/>
        <w:jc w:val="both"/>
        <w:rPr>
          <w:rFonts w:ascii="Arial" w:eastAsia="Times New Roman" w:hAnsi="Arial" w:cs="Arial"/>
          <w:sz w:val="24"/>
          <w:szCs w:val="24"/>
          <w:lang w:eastAsia="ru-RU"/>
        </w:rPr>
      </w:pPr>
      <w:r w:rsidRPr="00D10328">
        <w:rPr>
          <w:rFonts w:ascii="Arial" w:eastAsia="Times New Roman" w:hAnsi="Arial" w:cs="Arial"/>
          <w:sz w:val="24"/>
          <w:szCs w:val="24"/>
          <w:lang w:val="tt" w:eastAsia="ru-RU"/>
        </w:rPr>
        <w:t xml:space="preserve">9) 3.3.1 пунктына түбәндәге эчтәлекле </w:t>
      </w:r>
      <w:r w:rsidRPr="00D10328">
        <w:rPr>
          <w:rFonts w:ascii="Arial" w:eastAsia="Times New Roman" w:hAnsi="Arial" w:cs="Arial"/>
          <w:sz w:val="24"/>
          <w:szCs w:val="24"/>
          <w:lang w:val="tt" w:eastAsia="ru-RU"/>
        </w:rPr>
        <w:t>бишенче</w:t>
      </w:r>
      <w:r w:rsidR="00CE5DD0">
        <w:rPr>
          <w:rFonts w:ascii="Arial" w:eastAsia="Times New Roman" w:hAnsi="Arial" w:cs="Arial"/>
          <w:sz w:val="24"/>
          <w:szCs w:val="24"/>
          <w:lang w:val="tt" w:eastAsia="ru-RU"/>
        </w:rPr>
        <w:t xml:space="preserve"> </w:t>
      </w:r>
      <w:r w:rsidRPr="00D10328">
        <w:rPr>
          <w:rFonts w:ascii="Arial" w:eastAsia="Times New Roman" w:hAnsi="Arial" w:cs="Arial"/>
          <w:sz w:val="24"/>
          <w:szCs w:val="24"/>
          <w:lang w:val="tt" w:eastAsia="ru-RU"/>
        </w:rPr>
        <w:t>-</w:t>
      </w:r>
      <w:r w:rsidR="00CE5DD0">
        <w:rPr>
          <w:rFonts w:ascii="Arial" w:eastAsia="Times New Roman" w:hAnsi="Arial" w:cs="Arial"/>
          <w:sz w:val="24"/>
          <w:szCs w:val="24"/>
          <w:lang w:val="tt" w:eastAsia="ru-RU"/>
        </w:rPr>
        <w:t xml:space="preserve"> </w:t>
      </w:r>
      <w:r w:rsidRPr="00D10328">
        <w:rPr>
          <w:rFonts w:ascii="Arial" w:eastAsia="Times New Roman" w:hAnsi="Arial" w:cs="Arial"/>
          <w:sz w:val="24"/>
          <w:szCs w:val="24"/>
          <w:lang w:val="tt" w:eastAsia="ru-RU"/>
        </w:rPr>
        <w:t>унберенче абзацлар  өстәргә:</w:t>
      </w:r>
    </w:p>
    <w:p w:rsidR="005632D6" w:rsidRDefault="005632D6" w:rsidP="00410ACD">
      <w:pPr>
        <w:spacing w:after="0" w:line="240" w:lineRule="auto"/>
        <w:ind w:firstLine="709"/>
        <w:jc w:val="both"/>
        <w:rPr>
          <w:rFonts w:ascii="Arial" w:eastAsia="Times New Roman" w:hAnsi="Arial" w:cs="Arial"/>
          <w:sz w:val="24"/>
          <w:szCs w:val="24"/>
          <w:lang w:eastAsia="ru-RU"/>
        </w:rPr>
      </w:pP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«Гаризаны электрон формада кабул иткәндә бүлекнең гаризалар кабул итү өчен җаваплы вазыйфаи заты:</w:t>
      </w: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sidRPr="005632D6">
        <w:rPr>
          <w:rFonts w:ascii="Arial" w:eastAsia="Times New Roman" w:hAnsi="Arial" w:cs="Arial"/>
          <w:sz w:val="24"/>
          <w:szCs w:val="24"/>
          <w:lang w:val="tt" w:eastAsia="ru-RU"/>
        </w:rPr>
        <w:t xml:space="preserve">а) гаризаны электрон документ әйләнеше </w:t>
      </w:r>
      <w:r w:rsidR="00CE5DD0">
        <w:rPr>
          <w:rFonts w:ascii="Arial" w:eastAsia="Times New Roman" w:hAnsi="Arial" w:cs="Arial"/>
          <w:sz w:val="24"/>
          <w:szCs w:val="24"/>
          <w:lang w:val="tt" w:eastAsia="ru-RU"/>
        </w:rPr>
        <w:t>с</w:t>
      </w:r>
      <w:r w:rsidRPr="005632D6">
        <w:rPr>
          <w:rFonts w:ascii="Arial" w:eastAsia="Times New Roman" w:hAnsi="Arial" w:cs="Arial"/>
          <w:sz w:val="24"/>
          <w:szCs w:val="24"/>
          <w:lang w:val="tt" w:eastAsia="ru-RU"/>
        </w:rPr>
        <w:t>истемасында теркәүне тәэмин итә, шул ук вакытта гаризага «Ведомство тарафыннан к</w:t>
      </w:r>
      <w:r w:rsidRPr="005632D6">
        <w:rPr>
          <w:rFonts w:ascii="Arial" w:eastAsia="Times New Roman" w:hAnsi="Arial" w:cs="Arial"/>
          <w:sz w:val="24"/>
          <w:szCs w:val="24"/>
          <w:lang w:val="tt" w:eastAsia="ru-RU"/>
        </w:rPr>
        <w:t>абул ителгән» яки «Эшкәртүдә» статуслары бирелә, бу Татарстан Республикасы дәүләт һәм муниципаль хезмәтләр порталының «Шәхси кабинетында» чагылдырыла;</w:t>
      </w: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sidRPr="005632D6">
        <w:rPr>
          <w:rFonts w:ascii="Arial" w:eastAsia="Times New Roman" w:hAnsi="Arial" w:cs="Arial"/>
          <w:sz w:val="24"/>
          <w:szCs w:val="24"/>
          <w:lang w:val="tt" w:eastAsia="ru-RU"/>
        </w:rPr>
        <w:t>б) Дәүләт һәм муниципаль хезмәтләрнең бердәм порталына мөрәҗәгать итү юлы белән электрон култамганың чынб</w:t>
      </w:r>
      <w:r w:rsidRPr="005632D6">
        <w:rPr>
          <w:rFonts w:ascii="Arial" w:eastAsia="Times New Roman" w:hAnsi="Arial" w:cs="Arial"/>
          <w:sz w:val="24"/>
          <w:szCs w:val="24"/>
          <w:lang w:val="tt" w:eastAsia="ru-RU"/>
        </w:rPr>
        <w:t>арлык шартларын үтәүне тикшерә (мөрәҗәгать итүче тарафыннан көчәйтелгән квалифицияле электрон имза белән имзаланган документларның электрон үрнәкләре тапшырылган очракта).</w:t>
      </w: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sidRPr="005632D6">
        <w:rPr>
          <w:rFonts w:ascii="Arial" w:eastAsia="Times New Roman" w:hAnsi="Arial" w:cs="Arial"/>
          <w:sz w:val="24"/>
          <w:szCs w:val="24"/>
          <w:lang w:val="tt" w:eastAsia="ru-RU"/>
        </w:rPr>
        <w:t>Көчәйтелгән квалификацияле электрон култамганы тикшерү нәтиҗәсендә аның чынбарлыгы ш</w:t>
      </w:r>
      <w:r w:rsidRPr="005632D6">
        <w:rPr>
          <w:rFonts w:ascii="Arial" w:eastAsia="Times New Roman" w:hAnsi="Arial" w:cs="Arial"/>
          <w:sz w:val="24"/>
          <w:szCs w:val="24"/>
          <w:lang w:val="tt" w:eastAsia="ru-RU"/>
        </w:rPr>
        <w:t>артлары  үтәлмәү ачыкланмаса, Бүлекнең вазыйфаи заты мөрәҗәгать итүчегә гариза кергән көннән соң килүче эш көненнән дә соңга калмыйча Бүлеккә  гаризага керү турында белдерүне, гаризаның теркәү номерын үз эченә алган гаризаны, гариза алу датасын, файлларның</w:t>
      </w:r>
      <w:r w:rsidRPr="005632D6">
        <w:rPr>
          <w:rFonts w:ascii="Arial" w:eastAsia="Times New Roman" w:hAnsi="Arial" w:cs="Arial"/>
          <w:sz w:val="24"/>
          <w:szCs w:val="24"/>
          <w:lang w:val="tt" w:eastAsia="ru-RU"/>
        </w:rPr>
        <w:t xml:space="preserve"> исемнәрен, аңа тапшырылган документлар исемлеген, муниципаль хезмәт нәтиҗәсен алу датасын җибәрә.</w:t>
      </w: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sidRPr="005632D6">
        <w:rPr>
          <w:rFonts w:ascii="Arial" w:eastAsia="Times New Roman" w:hAnsi="Arial" w:cs="Arial"/>
          <w:sz w:val="24"/>
          <w:szCs w:val="24"/>
          <w:lang w:val="tt" w:eastAsia="ru-RU"/>
        </w:rPr>
        <w:t>Көчәйтелгән квалификацияле электрон култамганы тикшерү нәтиҗәсендә аның чынбарлыгы шартларын үтәмәү ачыкланса, Бүлекнең вазыйфаи заты:</w:t>
      </w:r>
    </w:p>
    <w:p w:rsidR="005632D6" w:rsidRPr="005632D6" w:rsidRDefault="00CC791F" w:rsidP="005632D6">
      <w:pPr>
        <w:spacing w:after="0" w:line="240" w:lineRule="auto"/>
        <w:ind w:firstLine="709"/>
        <w:jc w:val="both"/>
        <w:rPr>
          <w:rFonts w:ascii="Arial" w:eastAsia="Times New Roman" w:hAnsi="Arial" w:cs="Arial"/>
          <w:sz w:val="24"/>
          <w:szCs w:val="24"/>
          <w:lang w:eastAsia="ru-RU"/>
        </w:rPr>
      </w:pPr>
      <w:r w:rsidRPr="005632D6">
        <w:rPr>
          <w:rFonts w:ascii="Arial" w:eastAsia="Times New Roman" w:hAnsi="Arial" w:cs="Arial"/>
          <w:sz w:val="24"/>
          <w:szCs w:val="24"/>
          <w:lang w:val="tt" w:eastAsia="ru-RU"/>
        </w:rPr>
        <w:t>электрон формада кергә</w:t>
      </w:r>
      <w:r w:rsidRPr="005632D6">
        <w:rPr>
          <w:rFonts w:ascii="Arial" w:eastAsia="Times New Roman" w:hAnsi="Arial" w:cs="Arial"/>
          <w:sz w:val="24"/>
          <w:szCs w:val="24"/>
          <w:lang w:val="tt" w:eastAsia="ru-RU"/>
        </w:rPr>
        <w:t>н документларны кабул итүдән баш тарту турында карар кабул итә;</w:t>
      </w:r>
    </w:p>
    <w:p w:rsidR="005632D6" w:rsidRPr="00C60B99" w:rsidRDefault="00CC791F" w:rsidP="005632D6">
      <w:pPr>
        <w:spacing w:after="0" w:line="240" w:lineRule="auto"/>
        <w:ind w:firstLine="709"/>
        <w:jc w:val="both"/>
        <w:rPr>
          <w:rFonts w:ascii="Arial" w:eastAsia="Times New Roman" w:hAnsi="Arial" w:cs="Arial"/>
          <w:sz w:val="24"/>
          <w:szCs w:val="24"/>
          <w:lang w:val="tt" w:eastAsia="ru-RU"/>
        </w:rPr>
      </w:pPr>
      <w:r w:rsidRPr="005632D6">
        <w:rPr>
          <w:rFonts w:ascii="Arial" w:eastAsia="Times New Roman" w:hAnsi="Arial" w:cs="Arial"/>
          <w:sz w:val="24"/>
          <w:szCs w:val="24"/>
          <w:lang w:val="tt" w:eastAsia="ru-RU"/>
        </w:rPr>
        <w:t>«Электрон култамга турында» 2011нче елның 6нчы апрелендәге 63-ФЗ номерлы Федераль законның 11нче статьясы пунктларын күрсәтеп, мөрәҗәгать итүчегә электрон рәвештә кабул ителгән карар турында х</w:t>
      </w:r>
      <w:r w:rsidRPr="005632D6">
        <w:rPr>
          <w:rFonts w:ascii="Arial" w:eastAsia="Times New Roman" w:hAnsi="Arial" w:cs="Arial"/>
          <w:sz w:val="24"/>
          <w:szCs w:val="24"/>
          <w:lang w:val="tt" w:eastAsia="ru-RU"/>
        </w:rPr>
        <w:t>әбәрнамәне җибәрә. Мондый хәбәрнамә бүлекнең вазыйфаи затының көчәйтелгән квалификацияле электрон имзасы   белән имзалана, электрон документ әйләнеше системасында теркәлә һәм Россия Федерациясе Хөкүмәтенең 2012нче елның 25нче августындагы 852нче номерлы ка</w:t>
      </w:r>
      <w:r w:rsidRPr="005632D6">
        <w:rPr>
          <w:rFonts w:ascii="Arial" w:eastAsia="Times New Roman" w:hAnsi="Arial" w:cs="Arial"/>
          <w:sz w:val="24"/>
          <w:szCs w:val="24"/>
          <w:lang w:val="tt" w:eastAsia="ru-RU"/>
        </w:rPr>
        <w:t>рары белән расланган дәүләт һәм муниципаль хезмәтләрне алуны сорап мөрәҗәгать иткәндә көчәйтелгән квалификацияле электрон имзаны куллану кагыйдәләренең 9 пунктында күрсәтелгән ысуллар белән җибәрелә.»;</w:t>
      </w:r>
    </w:p>
    <w:p w:rsidR="001F33A2" w:rsidRPr="00C60B99" w:rsidRDefault="001F33A2" w:rsidP="005632D6">
      <w:pPr>
        <w:spacing w:after="0" w:line="240" w:lineRule="auto"/>
        <w:ind w:firstLine="709"/>
        <w:jc w:val="both"/>
        <w:rPr>
          <w:rFonts w:ascii="Arial" w:eastAsia="Times New Roman" w:hAnsi="Arial" w:cs="Arial"/>
          <w:sz w:val="24"/>
          <w:szCs w:val="24"/>
          <w:lang w:val="tt" w:eastAsia="ru-RU"/>
        </w:rPr>
      </w:pPr>
    </w:p>
    <w:p w:rsidR="001F33A2" w:rsidRPr="00C60B99" w:rsidRDefault="00CC791F" w:rsidP="005632D6">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10) 3.5.3 пунктының дүртенче абзацын</w:t>
      </w:r>
      <w:r w:rsidR="00CE5DD0">
        <w:rPr>
          <w:rFonts w:ascii="Arial" w:eastAsia="Times New Roman" w:hAnsi="Arial" w:cs="Arial"/>
          <w:sz w:val="24"/>
          <w:szCs w:val="24"/>
          <w:lang w:val="tt" w:eastAsia="ru-RU"/>
        </w:rPr>
        <w:t>а</w:t>
      </w:r>
      <w:r w:rsidRPr="00D10328">
        <w:rPr>
          <w:rFonts w:ascii="Arial" w:eastAsia="Times New Roman" w:hAnsi="Arial" w:cs="Arial"/>
          <w:sz w:val="24"/>
          <w:szCs w:val="24"/>
          <w:lang w:val="tt" w:eastAsia="ru-RU"/>
        </w:rPr>
        <w:t xml:space="preserve"> түбәндәге эчтәле</w:t>
      </w:r>
      <w:r w:rsidRPr="00D10328">
        <w:rPr>
          <w:rFonts w:ascii="Arial" w:eastAsia="Times New Roman" w:hAnsi="Arial" w:cs="Arial"/>
          <w:sz w:val="24"/>
          <w:szCs w:val="24"/>
          <w:lang w:val="tt" w:eastAsia="ru-RU"/>
        </w:rPr>
        <w:t>кле икенче абзац   өстәргә:</w:t>
      </w:r>
    </w:p>
    <w:p w:rsidR="001F33A2" w:rsidRPr="00C60B99" w:rsidRDefault="001F33A2" w:rsidP="005632D6">
      <w:pPr>
        <w:spacing w:after="0" w:line="240" w:lineRule="auto"/>
        <w:ind w:firstLine="709"/>
        <w:jc w:val="both"/>
        <w:rPr>
          <w:rFonts w:ascii="Arial" w:eastAsia="Times New Roman" w:hAnsi="Arial" w:cs="Arial"/>
          <w:sz w:val="24"/>
          <w:szCs w:val="24"/>
          <w:lang w:val="tt" w:eastAsia="ru-RU"/>
        </w:rPr>
      </w:pPr>
    </w:p>
    <w:p w:rsidR="001F33A2" w:rsidRPr="00C60B99" w:rsidRDefault="00CC791F" w:rsidP="001F33A2">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«Мөрәҗәгать итүче нәтиҗәне электрон рәвештә алу ысулын сайлаганда, мөрәҗәгать итүчегә муниципаль хезмәт нәтиҗәсен электрон документ формасында җибәрә.»;</w:t>
      </w:r>
    </w:p>
    <w:p w:rsidR="00C446F0" w:rsidRPr="00C60B99" w:rsidRDefault="00C446F0" w:rsidP="001F33A2">
      <w:pPr>
        <w:spacing w:after="0" w:line="240" w:lineRule="auto"/>
        <w:ind w:firstLine="709"/>
        <w:jc w:val="both"/>
        <w:rPr>
          <w:rFonts w:ascii="Arial" w:eastAsia="Times New Roman" w:hAnsi="Arial" w:cs="Arial"/>
          <w:sz w:val="24"/>
          <w:szCs w:val="24"/>
          <w:lang w:val="tt" w:eastAsia="ru-RU"/>
        </w:rPr>
      </w:pPr>
    </w:p>
    <w:p w:rsidR="00C446F0" w:rsidRPr="00C60B99" w:rsidRDefault="00CC791F" w:rsidP="001F33A2">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11) 3.7.1 пунктының беренче абзацын түбәндәге редакциядә бәян итәргә:</w:t>
      </w:r>
    </w:p>
    <w:p w:rsidR="00C446F0" w:rsidRPr="00C60B99" w:rsidRDefault="00C446F0" w:rsidP="001F33A2">
      <w:pPr>
        <w:spacing w:after="0" w:line="240" w:lineRule="auto"/>
        <w:ind w:firstLine="709"/>
        <w:jc w:val="both"/>
        <w:rPr>
          <w:rFonts w:ascii="Arial" w:eastAsia="Times New Roman" w:hAnsi="Arial" w:cs="Arial"/>
          <w:sz w:val="24"/>
          <w:szCs w:val="24"/>
          <w:lang w:val="tt" w:eastAsia="ru-RU"/>
        </w:rPr>
      </w:pPr>
    </w:p>
    <w:p w:rsidR="00C446F0" w:rsidRPr="00C60B99" w:rsidRDefault="00CC791F" w:rsidP="00C446F0">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«3.7.1. Гариза бирүче шәхсән, ышанычлы зат яисә КФҮ аша җир кишәрлегенең шәһәр төзелеше планы дубликатын б</w:t>
      </w:r>
      <w:r w:rsidR="00CE5DD0">
        <w:rPr>
          <w:rFonts w:ascii="Arial" w:eastAsia="Times New Roman" w:hAnsi="Arial" w:cs="Arial"/>
          <w:sz w:val="24"/>
          <w:szCs w:val="24"/>
          <w:lang w:val="tt" w:eastAsia="ru-RU"/>
        </w:rPr>
        <w:t>ирү турында язма гариза бирә (3</w:t>
      </w:r>
      <w:r w:rsidRPr="00D10328">
        <w:rPr>
          <w:rFonts w:ascii="Arial" w:eastAsia="Times New Roman" w:hAnsi="Arial" w:cs="Arial"/>
          <w:sz w:val="24"/>
          <w:szCs w:val="24"/>
          <w:lang w:val="tt" w:eastAsia="ru-RU"/>
        </w:rPr>
        <w:t>нче кушымта).»;</w:t>
      </w:r>
    </w:p>
    <w:p w:rsidR="005C3D1F" w:rsidRPr="00C60B99" w:rsidRDefault="005C3D1F" w:rsidP="00C446F0">
      <w:pPr>
        <w:spacing w:after="0" w:line="240" w:lineRule="auto"/>
        <w:ind w:firstLine="709"/>
        <w:jc w:val="both"/>
        <w:rPr>
          <w:rFonts w:ascii="Arial" w:eastAsia="Times New Roman" w:hAnsi="Arial" w:cs="Arial"/>
          <w:sz w:val="24"/>
          <w:szCs w:val="24"/>
          <w:lang w:val="tt" w:eastAsia="ru-RU"/>
        </w:rPr>
      </w:pPr>
    </w:p>
    <w:p w:rsidR="005C3D1F" w:rsidRPr="00C60B99" w:rsidRDefault="00CC791F" w:rsidP="00C446F0">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12) 3.9.1 пунктының икенче абзац</w:t>
      </w:r>
      <w:r w:rsidR="00CE5DD0">
        <w:rPr>
          <w:rFonts w:ascii="Arial" w:eastAsia="Times New Roman" w:hAnsi="Arial" w:cs="Arial"/>
          <w:sz w:val="24"/>
          <w:szCs w:val="24"/>
          <w:lang w:val="tt" w:eastAsia="ru-RU"/>
        </w:rPr>
        <w:t>ында «6нчы кушымта» сүзләрен «4</w:t>
      </w:r>
      <w:r w:rsidRPr="00D10328">
        <w:rPr>
          <w:rFonts w:ascii="Arial" w:eastAsia="Times New Roman" w:hAnsi="Arial" w:cs="Arial"/>
          <w:sz w:val="24"/>
          <w:szCs w:val="24"/>
          <w:lang w:val="tt" w:eastAsia="ru-RU"/>
        </w:rPr>
        <w:t>нче кушымта» сүзләренә алмаштырырга»;</w:t>
      </w:r>
    </w:p>
    <w:p w:rsidR="00C446F0" w:rsidRPr="00C60B99" w:rsidRDefault="00C446F0" w:rsidP="001F33A2">
      <w:pPr>
        <w:spacing w:after="0" w:line="240" w:lineRule="auto"/>
        <w:ind w:firstLine="709"/>
        <w:jc w:val="both"/>
        <w:rPr>
          <w:rFonts w:ascii="Arial" w:eastAsia="Times New Roman" w:hAnsi="Arial" w:cs="Arial"/>
          <w:sz w:val="24"/>
          <w:szCs w:val="24"/>
          <w:lang w:val="tt" w:eastAsia="ru-RU"/>
        </w:rPr>
      </w:pPr>
    </w:p>
    <w:p w:rsidR="000E2D3C" w:rsidRPr="00C60B99" w:rsidRDefault="00CE5DD0"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13) 5.1 пункт</w:t>
      </w:r>
      <w:r w:rsidR="00CC791F" w:rsidRPr="00D10328">
        <w:rPr>
          <w:rFonts w:ascii="Arial" w:eastAsia="Times New Roman" w:hAnsi="Arial" w:cs="Arial"/>
          <w:sz w:val="24"/>
          <w:szCs w:val="24"/>
          <w:lang w:val="tt" w:eastAsia="ru-RU"/>
        </w:rPr>
        <w:t>н</w:t>
      </w:r>
      <w:r>
        <w:rPr>
          <w:rFonts w:ascii="Arial" w:eastAsia="Times New Roman" w:hAnsi="Arial" w:cs="Arial"/>
          <w:sz w:val="24"/>
          <w:szCs w:val="24"/>
          <w:lang w:val="tt" w:eastAsia="ru-RU"/>
        </w:rPr>
        <w:t>ы</w:t>
      </w:r>
      <w:r w:rsidR="00CC791F" w:rsidRPr="00D10328">
        <w:rPr>
          <w:rFonts w:ascii="Arial" w:eastAsia="Times New Roman" w:hAnsi="Arial" w:cs="Arial"/>
          <w:sz w:val="24"/>
          <w:szCs w:val="24"/>
          <w:lang w:val="tt" w:eastAsia="ru-RU"/>
        </w:rPr>
        <w:t xml:space="preserve"> түбәндәге редакциядә бәян итәргә:</w:t>
      </w:r>
    </w:p>
    <w:p w:rsidR="00184065" w:rsidRPr="00C60B99" w:rsidRDefault="00184065" w:rsidP="00410ACD">
      <w:pPr>
        <w:spacing w:after="0" w:line="240" w:lineRule="auto"/>
        <w:ind w:firstLine="709"/>
        <w:jc w:val="both"/>
        <w:rPr>
          <w:rFonts w:ascii="Arial" w:eastAsia="Times New Roman" w:hAnsi="Arial" w:cs="Arial"/>
          <w:sz w:val="24"/>
          <w:szCs w:val="24"/>
          <w:lang w:val="tt" w:eastAsia="ru-RU"/>
        </w:rPr>
      </w:pPr>
    </w:p>
    <w:p w:rsidR="006E1FC5" w:rsidRPr="00C60B99" w:rsidRDefault="00CC791F" w:rsidP="00410ACD">
      <w:pPr>
        <w:spacing w:after="0" w:line="240" w:lineRule="auto"/>
        <w:ind w:firstLine="709"/>
        <w:jc w:val="both"/>
        <w:rPr>
          <w:rFonts w:ascii="Arial" w:eastAsia="Times New Roman" w:hAnsi="Arial" w:cs="Arial"/>
          <w:sz w:val="24"/>
          <w:szCs w:val="24"/>
          <w:lang w:val="tt" w:eastAsia="ru-RU"/>
        </w:rPr>
      </w:pPr>
      <w:r w:rsidRPr="00B816D6">
        <w:rPr>
          <w:rFonts w:ascii="Arial" w:eastAsia="Times New Roman" w:hAnsi="Arial" w:cs="Arial"/>
          <w:sz w:val="24"/>
          <w:szCs w:val="24"/>
          <w:lang w:val="tt" w:eastAsia="ru-RU"/>
        </w:rPr>
        <w:t>«5.1. Муниципаль хезмәт алучылар Башкарма комитет хезмәткәрләренең муниципаль хезмәт күрсәтүдә катнашучы гамәлләренә (гамәл кылмауларына), Башкарма комитет җитәкчесенә яки муниципаль берәмлек башлыгына с</w:t>
      </w:r>
      <w:r w:rsidRPr="00B816D6">
        <w:rPr>
          <w:rFonts w:ascii="Arial" w:eastAsia="Times New Roman" w:hAnsi="Arial" w:cs="Arial"/>
          <w:sz w:val="24"/>
          <w:szCs w:val="24"/>
          <w:lang w:val="tt" w:eastAsia="ru-RU"/>
        </w:rPr>
        <w:t>удка кадәр тәртиптә шикаять бирергә хокуклы.</w:t>
      </w:r>
    </w:p>
    <w:p w:rsidR="008D5F2F" w:rsidRPr="00C60B99" w:rsidRDefault="00CC791F" w:rsidP="00410ACD">
      <w:pPr>
        <w:spacing w:after="0" w:line="240" w:lineRule="auto"/>
        <w:ind w:firstLine="709"/>
        <w:jc w:val="both"/>
        <w:rPr>
          <w:rFonts w:ascii="Arial" w:eastAsia="Times New Roman" w:hAnsi="Arial" w:cs="Arial"/>
          <w:sz w:val="24"/>
          <w:szCs w:val="24"/>
          <w:lang w:val="tt" w:eastAsia="ru-RU"/>
        </w:rPr>
      </w:pPr>
      <w:r w:rsidRPr="00B816D6">
        <w:rPr>
          <w:rFonts w:ascii="Arial" w:eastAsia="Times New Roman" w:hAnsi="Arial" w:cs="Arial"/>
          <w:sz w:val="24"/>
          <w:szCs w:val="24"/>
          <w:lang w:val="tt" w:eastAsia="ru-RU"/>
        </w:rPr>
        <w:t>Гариза бирүче түбәндәге очракларда шикаять белән мөрәҗәгать итә ала:</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 «Дәүләт һәм муниципаль хезмәтләр күрсәтүне оештыру турында»  2010нчы елның 27нче июлендәге 210-ФЗ номерлы Федераль законның 15_1 статьясынд</w:t>
      </w:r>
      <w:r>
        <w:rPr>
          <w:rFonts w:ascii="Arial" w:eastAsia="Times New Roman" w:hAnsi="Arial" w:cs="Arial"/>
          <w:sz w:val="24"/>
          <w:szCs w:val="24"/>
          <w:lang w:val="tt" w:eastAsia="ru-RU"/>
        </w:rPr>
        <w:t>а күрсәтелгән таләпне, муниципаль хезмәт күрсәтү турынд</w:t>
      </w:r>
      <w:r w:rsidR="00CE5DD0">
        <w:rPr>
          <w:rFonts w:ascii="Arial" w:eastAsia="Times New Roman" w:hAnsi="Arial" w:cs="Arial"/>
          <w:sz w:val="24"/>
          <w:szCs w:val="24"/>
          <w:lang w:val="tt" w:eastAsia="ru-RU"/>
        </w:rPr>
        <w:t>агы запросны теркәү срогын бозу</w:t>
      </w:r>
      <w:r>
        <w:rPr>
          <w:rFonts w:ascii="Arial" w:eastAsia="Times New Roman" w:hAnsi="Arial" w:cs="Arial"/>
          <w:sz w:val="24"/>
          <w:szCs w:val="24"/>
          <w:lang w:val="tt" w:eastAsia="ru-RU"/>
        </w:rPr>
        <w:t>»;</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2) муниципаль хезмәт күрсәтү срогын бозу. Күрсәтелгән очракта күпфункцияле үзәкнең, күпфункцияле үзәк хезмәткәренең карарларына һәм гамәлләренә (гамәл кылмавына) </w:t>
      </w:r>
      <w:r>
        <w:rPr>
          <w:rFonts w:ascii="Arial" w:eastAsia="Times New Roman" w:hAnsi="Arial" w:cs="Arial"/>
          <w:sz w:val="24"/>
          <w:szCs w:val="24"/>
          <w:lang w:val="tt" w:eastAsia="ru-RU"/>
        </w:rPr>
        <w:t>судка кадәр (судтан тыш) шикаять бирү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тиешле муниципаль хезмәтләрне күрсәтү фу</w:t>
      </w:r>
      <w:r>
        <w:rPr>
          <w:rFonts w:ascii="Arial" w:eastAsia="Times New Roman" w:hAnsi="Arial" w:cs="Arial"/>
          <w:sz w:val="24"/>
          <w:szCs w:val="24"/>
          <w:lang w:val="tt" w:eastAsia="ru-RU"/>
        </w:rPr>
        <w:t>нкциясе йөкләнгән күпфункцияле үзәккә, аның карарларына һәм гамәлләренә (гамәл кылмавына) шикаять бирү мөмкин булган очракта мөмкин»;</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3) мөрәҗәгать итүчедән муниципаль хезмәт күрсәтү өчен Россия Федерациясенең норматив хокукый актларында, Татарстан Республ</w:t>
      </w:r>
      <w:r>
        <w:rPr>
          <w:rFonts w:ascii="Arial" w:eastAsia="Times New Roman" w:hAnsi="Arial" w:cs="Arial"/>
          <w:sz w:val="24"/>
          <w:szCs w:val="24"/>
          <w:lang w:val="tt" w:eastAsia="ru-RU"/>
        </w:rPr>
        <w:t>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4) муниципаль хезмәт күрсәтү өчен Россия Федерациясе норматив хокукый актларында, Татарста</w:t>
      </w:r>
      <w:r>
        <w:rPr>
          <w:rFonts w:ascii="Arial" w:eastAsia="Times New Roman" w:hAnsi="Arial" w:cs="Arial"/>
          <w:sz w:val="24"/>
          <w:szCs w:val="24"/>
          <w:lang w:val="tt" w:eastAsia="ru-RU"/>
        </w:rPr>
        <w:t>н Республикасы норматив хокукый актларында, муниципаль хокукый актларда каралган документларны мөрәҗәгать итүчедән кабул итүдән баш тарту;</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5) федераль законнарда һәм алар нигезендә кабул ителгән Россия Федерациясенең башка норматив хокукый актларында, Тата</w:t>
      </w:r>
      <w:r>
        <w:rPr>
          <w:rFonts w:ascii="Arial" w:eastAsia="Times New Roman" w:hAnsi="Arial" w:cs="Arial"/>
          <w:sz w:val="24"/>
          <w:szCs w:val="24"/>
          <w:lang w:val="tt" w:eastAsia="ru-RU"/>
        </w:rPr>
        <w:t>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күпфункцияле үзәкнең, күпфункцияле үзәк хезмәткәренең карарлар</w:t>
      </w:r>
      <w:r>
        <w:rPr>
          <w:rFonts w:ascii="Arial" w:eastAsia="Times New Roman" w:hAnsi="Arial" w:cs="Arial"/>
          <w:sz w:val="24"/>
          <w:szCs w:val="24"/>
          <w:lang w:val="tt" w:eastAsia="ru-RU"/>
        </w:rPr>
        <w:t>ына һәм гамәлләренә (гамәл кылмавына) судка кадәр (судтан тыш) шикаять бирү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ти</w:t>
      </w:r>
      <w:r>
        <w:rPr>
          <w:rFonts w:ascii="Arial" w:eastAsia="Times New Roman" w:hAnsi="Arial" w:cs="Arial"/>
          <w:sz w:val="24"/>
          <w:szCs w:val="24"/>
          <w:lang w:val="tt" w:eastAsia="ru-RU"/>
        </w:rPr>
        <w:t>ешле муниципаль хезмәтләрне күрсәтү функциясе йөкләнгән күпфункцияле үзәккә, аның карарларына һәм гамәлләренә (гамәл кылмавына) шикаять бирү мөмкин булган очракта мөмкин»;</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6) муниципаль хезмәт күрсәткәндә мөрәҗәгать итүчедән Россия Федерациясе норматив хок</w:t>
      </w:r>
      <w:r>
        <w:rPr>
          <w:rFonts w:ascii="Arial" w:eastAsia="Times New Roman" w:hAnsi="Arial" w:cs="Arial"/>
          <w:sz w:val="24"/>
          <w:szCs w:val="24"/>
          <w:lang w:val="tt" w:eastAsia="ru-RU"/>
        </w:rPr>
        <w:t>укый актларында, Татарстан Республикасы норматив хокукый актларында, муниципаль хокукый актларда каралмаган түләү таләбе;</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lastRenderedPageBreak/>
        <w:t>7) муниципаль хезмәт күрсәтүче орган, күп функцияле үзәк, күпфункцияле үзәк хезмәткәре, оешма хезмәткәре, «Дәүләт һәм муниципаль хезмә</w:t>
      </w:r>
      <w:r>
        <w:rPr>
          <w:rFonts w:ascii="Arial" w:eastAsia="Times New Roman" w:hAnsi="Arial" w:cs="Arial"/>
          <w:sz w:val="24"/>
          <w:szCs w:val="24"/>
          <w:lang w:val="tt" w:eastAsia="ru-RU"/>
        </w:rPr>
        <w:t xml:space="preserve">тләр күрсәтүне оештыру турында» 2010нчы елның 27нче июлендәге 210-ФЗ номерлы Федераль законның 16 статьясындагы 1_1 өлешендә каралган оешмаларның вазыйфаи затыннан яисә аларның хезмәткәрләреннән муниципаль хезмәт күрсәтү нәтиҗәсендә бирелгән документларда </w:t>
      </w:r>
      <w:r>
        <w:rPr>
          <w:rFonts w:ascii="Arial" w:eastAsia="Times New Roman" w:hAnsi="Arial" w:cs="Arial"/>
          <w:sz w:val="24"/>
          <w:szCs w:val="24"/>
          <w:lang w:val="tt" w:eastAsia="ru-RU"/>
        </w:rPr>
        <w:t xml:space="preserve">җибәрелгән хаталарны һәм </w:t>
      </w:r>
      <w:r w:rsidR="00CE5DD0">
        <w:rPr>
          <w:rFonts w:ascii="Arial" w:eastAsia="Times New Roman" w:hAnsi="Arial" w:cs="Arial"/>
          <w:sz w:val="24"/>
          <w:szCs w:val="24"/>
          <w:lang w:val="tt" w:eastAsia="ru-RU"/>
        </w:rPr>
        <w:t>ялгыш</w:t>
      </w:r>
      <w:r>
        <w:rPr>
          <w:rFonts w:ascii="Arial" w:eastAsia="Times New Roman" w:hAnsi="Arial" w:cs="Arial"/>
          <w:sz w:val="24"/>
          <w:szCs w:val="24"/>
          <w:lang w:val="tt" w:eastAsia="ru-RU"/>
        </w:rPr>
        <w:t>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w:t>
      </w:r>
      <w:r>
        <w:rPr>
          <w:rFonts w:ascii="Arial" w:eastAsia="Times New Roman" w:hAnsi="Arial" w:cs="Arial"/>
          <w:sz w:val="24"/>
          <w:szCs w:val="24"/>
          <w:lang w:val="tt" w:eastAsia="ru-RU"/>
        </w:rPr>
        <w:t>ть бирү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тиешле муниципаль хезмәтләрне күрсәтү функциясе йөкләнгән күпфункцияле</w:t>
      </w:r>
      <w:r>
        <w:rPr>
          <w:rFonts w:ascii="Arial" w:eastAsia="Times New Roman" w:hAnsi="Arial" w:cs="Arial"/>
          <w:sz w:val="24"/>
          <w:szCs w:val="24"/>
          <w:lang w:val="tt" w:eastAsia="ru-RU"/>
        </w:rPr>
        <w:t xml:space="preserve"> үзәккә, аның карарларына һәм гамәлләренә (гамәл кылмавына) шикаять бирү мөмкин булган очракта мөмкин»;</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8) муниципаль хезмәт күрсәтү нәтиҗәләре буенча документлар бирү вакытын яки тәртибен бозу; </w:t>
      </w:r>
    </w:p>
    <w:p w:rsidR="000E2D3C"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9) федераль законнарда һәм алар нигезендә кабул ителгән Росс</w:t>
      </w:r>
      <w:r>
        <w:rPr>
          <w:rFonts w:ascii="Arial" w:eastAsia="Times New Roman" w:hAnsi="Arial" w:cs="Arial"/>
          <w:sz w:val="24"/>
          <w:szCs w:val="24"/>
          <w:lang w:val="tt" w:eastAsia="ru-RU"/>
        </w:rPr>
        <w:t xml:space="preserve">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каралмаган булса, муниципаль хезмәт күрсәтүне туктатып тору. Күрсәтелгән очракта күпфункцияле үзәкнең, </w:t>
      </w:r>
      <w:r>
        <w:rPr>
          <w:rFonts w:ascii="Arial" w:eastAsia="Times New Roman" w:hAnsi="Arial" w:cs="Arial"/>
          <w:sz w:val="24"/>
          <w:szCs w:val="24"/>
          <w:lang w:val="tt" w:eastAsia="ru-RU"/>
        </w:rPr>
        <w:t>күпфункцияле үзәк хезмәткәренең карарларына һәм гамәлләренә (гамәл кылмавына) судка кадәр (судтан тыш) шикаять бирү «Дәүләт һәм муниципаль хезмәтләр күрсәтүне оештыру турында»  2010нчы елның 27нче июлендәге 210-ФЗ номерлы Федераль законның 16нчы статьясынд</w:t>
      </w:r>
      <w:r>
        <w:rPr>
          <w:rFonts w:ascii="Arial" w:eastAsia="Times New Roman" w:hAnsi="Arial" w:cs="Arial"/>
          <w:sz w:val="24"/>
          <w:szCs w:val="24"/>
          <w:lang w:val="tt" w:eastAsia="ru-RU"/>
        </w:rPr>
        <w:t>агы 1_3 өлешендә билгеләнгән тәртиптә тиешле муниципаль хезмәтләрне күрсәтү функциясе йөкләнгән күпфункцияле үзәккә, аның карарларына һәм гамәлләренә (гамәл кылмавына) шикаять бирү мөмкин булган очракта мөмкин»;</w:t>
      </w:r>
    </w:p>
    <w:p w:rsidR="00AA2684"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10) мөрәҗәгать итүченең муниципаль хезмәт кү</w:t>
      </w:r>
      <w:r>
        <w:rPr>
          <w:rFonts w:ascii="Arial" w:eastAsia="Times New Roman" w:hAnsi="Arial" w:cs="Arial"/>
          <w:sz w:val="24"/>
          <w:szCs w:val="24"/>
          <w:lang w:val="tt" w:eastAsia="ru-RU"/>
        </w:rPr>
        <w:t>рсәткәндә, муниципаль хезмәт күрсәтү өчен кирәкле документларны кабул итүдән баш тартканда яисә муниципаль хезмәт күрсәтүдән баш тартканда, «Дәүләт һәм муниципаль хезмәтләр күрсәтүне оештыру турында» 2010нчы елның 27нче июлендәге 210-ФЗ номерлы Федераль за</w:t>
      </w:r>
      <w:r>
        <w:rPr>
          <w:rFonts w:ascii="Arial" w:eastAsia="Times New Roman" w:hAnsi="Arial" w:cs="Arial"/>
          <w:sz w:val="24"/>
          <w:szCs w:val="24"/>
          <w:lang w:val="tt" w:eastAsia="ru-RU"/>
        </w:rPr>
        <w:t xml:space="preserve">конның 7нче статьясындагы 1нче өлешенең 4нче пунктында каралган очраклардан тыш, аларның булмавы һәм (яисә) дөреслеге күрсәтелмәгән документлар яисә мәгълүмат таләп итү. Күрсәтелгән очракта күпфункцияле үзәкнең, күпфункцияле үзәк хезмәткәренең карарларына </w:t>
      </w:r>
      <w:r>
        <w:rPr>
          <w:rFonts w:ascii="Arial" w:eastAsia="Times New Roman" w:hAnsi="Arial" w:cs="Arial"/>
          <w:sz w:val="24"/>
          <w:szCs w:val="24"/>
          <w:lang w:val="tt" w:eastAsia="ru-RU"/>
        </w:rPr>
        <w:t xml:space="preserve">һәм гамәлләренә (гамәл кылмавына) судка кадәр (судтан тыш) шикаять бирү «Дәүләт һәм муниципаль хезмәтләр күрсәтүне оештыру турында» 2010нчы елның 27нче июлендәге 210-ФЗ номерлы Федераль законның 16нчы статьясындагы 1_3 өлешендә билгеләнгән тәртиптә тиешле </w:t>
      </w:r>
      <w:r>
        <w:rPr>
          <w:rFonts w:ascii="Arial" w:eastAsia="Times New Roman" w:hAnsi="Arial" w:cs="Arial"/>
          <w:sz w:val="24"/>
          <w:szCs w:val="24"/>
          <w:lang w:val="tt" w:eastAsia="ru-RU"/>
        </w:rPr>
        <w:t>муниципаль хезмәтләр күрсәтү функциясе йөкләнгән күпфункцияле үзәккә мөрәҗәгать итүче тарафыннан судка кадәр (судтан тыш) шикаять бирү мөмкин.»;</w:t>
      </w:r>
    </w:p>
    <w:p w:rsidR="008D5F2F" w:rsidRPr="00C60B99" w:rsidRDefault="008D5F2F" w:rsidP="00410ACD">
      <w:pPr>
        <w:spacing w:after="0" w:line="240" w:lineRule="auto"/>
        <w:ind w:firstLine="709"/>
        <w:jc w:val="both"/>
        <w:rPr>
          <w:rFonts w:ascii="Arial" w:eastAsia="Times New Roman" w:hAnsi="Arial" w:cs="Arial"/>
          <w:sz w:val="24"/>
          <w:szCs w:val="24"/>
          <w:lang w:val="tt" w:eastAsia="ru-RU"/>
        </w:rPr>
      </w:pPr>
    </w:p>
    <w:p w:rsidR="0047042A"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14) 5.2 пунктны түбәндәге редакциядә бәян итәргә:</w:t>
      </w:r>
    </w:p>
    <w:p w:rsidR="00184065" w:rsidRPr="00C60B99" w:rsidRDefault="00184065" w:rsidP="00410ACD">
      <w:pPr>
        <w:spacing w:after="0" w:line="240" w:lineRule="auto"/>
        <w:ind w:firstLine="709"/>
        <w:jc w:val="both"/>
        <w:rPr>
          <w:rFonts w:ascii="Arial" w:eastAsia="Times New Roman" w:hAnsi="Arial" w:cs="Arial"/>
          <w:sz w:val="24"/>
          <w:szCs w:val="24"/>
          <w:lang w:val="tt" w:eastAsia="ru-RU"/>
        </w:rPr>
      </w:pPr>
    </w:p>
    <w:p w:rsidR="00E25E14" w:rsidRPr="00C60B99" w:rsidRDefault="00CC791F" w:rsidP="00CE5DD0">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«5.2. Шикаять язмача кәгазьдә, электрон формада муниципаль хезмәт күрсәтүче органга, күпфункцияле үзәккә яисә дәүләт хакимиятенең тиешле органына (җирле үзидарә органына), күп функцияле үзәкне гамәлгә куючы (алга таба-күпфункцияле үзәкне гамәлгә куючы), шу</w:t>
      </w:r>
      <w:r>
        <w:rPr>
          <w:rFonts w:ascii="Arial" w:eastAsia="Times New Roman" w:hAnsi="Arial" w:cs="Arial"/>
          <w:sz w:val="24"/>
          <w:szCs w:val="24"/>
          <w:lang w:val="tt" w:eastAsia="ru-RU"/>
        </w:rPr>
        <w:t>лай ук «Дәүләт һәм муниципаль хезмәтләр күрсәтүне оештыру турында»  2010нчы елның 27нче июлендәге 210 – ФЗ номерлы Федераль законның 16 статьясындагы 1.1 өлешендә каралган оешмаларга тапшырыла. Муниципаль хезмәт күрсәтүче орган җитәкчесенең карарларына һәм</w:t>
      </w:r>
      <w:r>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lastRenderedPageBreak/>
        <w:t>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w:t>
      </w:r>
      <w:r>
        <w:rPr>
          <w:rFonts w:ascii="Arial" w:eastAsia="Times New Roman" w:hAnsi="Arial" w:cs="Arial"/>
          <w:sz w:val="24"/>
          <w:szCs w:val="24"/>
          <w:lang w:val="tt" w:eastAsia="ru-RU"/>
        </w:rPr>
        <w:t xml:space="preserve"> шикаятьләр шушы күпфункцияле үзәк җитәкчесенә тапшырыла. Күп функцияле үзәкнең карарларына һәм гамәлләренә (гамәл кылмавына) шикаятьләр гамәлгә куючы тарафыннан </w:t>
      </w:r>
      <w:r w:rsidRPr="00E25E14">
        <w:rPr>
          <w:rFonts w:ascii="Arial" w:eastAsia="Times New Roman" w:hAnsi="Arial" w:cs="Arial"/>
          <w:sz w:val="24"/>
          <w:szCs w:val="24"/>
          <w:lang w:val="tt" w:eastAsia="ru-RU"/>
        </w:rPr>
        <w:t>вазыйфаи затка яисә Татарстан Республикасы норматив хокукый акты белән вәкаләтле вазый</w:t>
      </w:r>
      <w:r w:rsidRPr="00E25E14">
        <w:rPr>
          <w:rFonts w:ascii="Arial" w:eastAsia="Times New Roman" w:hAnsi="Arial" w:cs="Arial"/>
          <w:sz w:val="24"/>
          <w:szCs w:val="24"/>
          <w:lang w:val="tt" w:eastAsia="ru-RU"/>
        </w:rPr>
        <w:t>фаи затка</w:t>
      </w:r>
      <w:r w:rsidR="00CE5DD0" w:rsidRPr="00CE5DD0">
        <w:rPr>
          <w:rFonts w:ascii="Arial" w:eastAsia="Times New Roman" w:hAnsi="Arial" w:cs="Arial"/>
          <w:sz w:val="24"/>
          <w:szCs w:val="24"/>
          <w:lang w:val="tt" w:eastAsia="ru-RU"/>
        </w:rPr>
        <w:t xml:space="preserve"> </w:t>
      </w:r>
      <w:r w:rsidR="00CE5DD0">
        <w:rPr>
          <w:rFonts w:ascii="Arial" w:eastAsia="Times New Roman" w:hAnsi="Arial" w:cs="Arial"/>
          <w:sz w:val="24"/>
          <w:szCs w:val="24"/>
          <w:lang w:val="tt" w:eastAsia="ru-RU"/>
        </w:rPr>
        <w:t>бирелә</w:t>
      </w:r>
      <w:r w:rsidRPr="00E25E14">
        <w:rPr>
          <w:rFonts w:ascii="Arial" w:eastAsia="Times New Roman" w:hAnsi="Arial" w:cs="Arial"/>
          <w:sz w:val="24"/>
          <w:szCs w:val="24"/>
          <w:lang w:val="tt" w:eastAsia="ru-RU"/>
        </w:rPr>
        <w:t>. «Дәүләт һәм муниципаль хезмәтләр күрсәтүне оештыру турында» 2010нчы елның 27нче июлендәге 210-ФЗ номерлы Федераль законның 16 статьясындагы 1.1 өлешендә каралган оешмалар хезмәткәрләренең карарларына һәм гамәлләренә (гамәл кылмауларына) шикаятьл</w:t>
      </w:r>
      <w:r w:rsidRPr="00E25E14">
        <w:rPr>
          <w:rFonts w:ascii="Arial" w:eastAsia="Times New Roman" w:hAnsi="Arial" w:cs="Arial"/>
          <w:sz w:val="24"/>
          <w:szCs w:val="24"/>
          <w:lang w:val="tt" w:eastAsia="ru-RU"/>
        </w:rPr>
        <w:t>әр әлеге оешмалар җитәкчеләренә тапшырыла.</w:t>
      </w:r>
    </w:p>
    <w:p w:rsidR="00E25E14" w:rsidRPr="00C60B99" w:rsidRDefault="00CC791F" w:rsidP="00410ACD">
      <w:pPr>
        <w:spacing w:after="0" w:line="240" w:lineRule="auto"/>
        <w:ind w:firstLine="709"/>
        <w:jc w:val="both"/>
        <w:rPr>
          <w:rFonts w:ascii="Arial" w:eastAsia="Times New Roman" w:hAnsi="Arial" w:cs="Arial"/>
          <w:sz w:val="24"/>
          <w:szCs w:val="24"/>
          <w:lang w:val="tt" w:eastAsia="ru-RU"/>
        </w:rPr>
      </w:pPr>
      <w:r w:rsidRPr="00E25E14">
        <w:rPr>
          <w:rFonts w:ascii="Arial" w:eastAsia="Times New Roman" w:hAnsi="Arial" w:cs="Arial"/>
          <w:sz w:val="24"/>
          <w:szCs w:val="24"/>
          <w:lang w:val="tt" w:eastAsia="ru-RU"/>
        </w:rPr>
        <w:t>Муници</w:t>
      </w:r>
      <w:r w:rsidR="00CE5DD0">
        <w:rPr>
          <w:rFonts w:ascii="Arial" w:eastAsia="Times New Roman" w:hAnsi="Arial" w:cs="Arial"/>
          <w:sz w:val="24"/>
          <w:szCs w:val="24"/>
          <w:lang w:val="tt" w:eastAsia="ru-RU"/>
        </w:rPr>
        <w:t xml:space="preserve">паль хезмәт күрсәтүче органның, </w:t>
      </w:r>
      <w:r w:rsidRPr="00E25E14">
        <w:rPr>
          <w:rFonts w:ascii="Arial" w:eastAsia="Times New Roman" w:hAnsi="Arial" w:cs="Arial"/>
          <w:sz w:val="24"/>
          <w:szCs w:val="24"/>
          <w:lang w:val="tt" w:eastAsia="ru-RU"/>
        </w:rPr>
        <w:t xml:space="preserve">муниципаль хезмәткәрнең, муниципаль хезмәт күрсәтүче органның вазыйфаи затының, муниципаль хезмәт күрсәтүче орган җитәкчесенең </w:t>
      </w:r>
      <w:r w:rsidRPr="00E25E14">
        <w:rPr>
          <w:rFonts w:ascii="Arial" w:eastAsia="Times New Roman" w:hAnsi="Arial" w:cs="Arial"/>
          <w:sz w:val="24"/>
          <w:szCs w:val="24"/>
          <w:lang w:val="tt" w:eastAsia="ru-RU"/>
        </w:rPr>
        <w:t>карарларына һәм гамәлләренә (гамәл кылмавына) шикаять почта аша, күпфункцияле үзәк аша, «Интернет» мәгълүмат-телекоммуникация челтәреннән, муниципаль хезмәтне күрсәтүче органның рәсми сайтыннан, Дәүләт һәм муниципаль хезмәтләрнең Бердәм порталыннан яисә Та</w:t>
      </w:r>
      <w:r w:rsidRPr="00E25E14">
        <w:rPr>
          <w:rFonts w:ascii="Arial" w:eastAsia="Times New Roman" w:hAnsi="Arial" w:cs="Arial"/>
          <w:sz w:val="24"/>
          <w:szCs w:val="24"/>
          <w:lang w:val="tt" w:eastAsia="ru-RU"/>
        </w:rPr>
        <w:t xml:space="preserve">тарстан Республикасы дәүләт һәм муниципаль хезмәтләр порталыннан, шулай ук мөрәҗәгать итүчене шәхсән кабул иткәндә кабул ителергә мөмкин. Күп функцияле үзәкнең, күпфункцияле үзәк хезмәткәренең карарларына һәм гамәлләренә (гамәл кылмауларына) шикаять почта </w:t>
      </w:r>
      <w:r w:rsidRPr="00E25E14">
        <w:rPr>
          <w:rFonts w:ascii="Arial" w:eastAsia="Times New Roman" w:hAnsi="Arial" w:cs="Arial"/>
          <w:sz w:val="24"/>
          <w:szCs w:val="24"/>
          <w:lang w:val="tt" w:eastAsia="ru-RU"/>
        </w:rPr>
        <w:t>аша, «Интернет» мәгълүмат-телекоммуникация челтәреннән, күпфункцияле үзәкнең рәсми сайтыннан, дәүләт һәм муниципаль хезмәтләрнең бердәм порталыннан яисә Татарстан Республикасы дәүләт һәм муниципаль хезмәтләр порталыннан файдаланып җибәрелергә мөмкин, шулай</w:t>
      </w:r>
      <w:r w:rsidRPr="00E25E14">
        <w:rPr>
          <w:rFonts w:ascii="Arial" w:eastAsia="Times New Roman" w:hAnsi="Arial" w:cs="Arial"/>
          <w:sz w:val="24"/>
          <w:szCs w:val="24"/>
          <w:lang w:val="tt" w:eastAsia="ru-RU"/>
        </w:rPr>
        <w:t xml:space="preserve"> ук гариза бирүченең шәхси кабул итү вакытында кабул ителергә мөмкин. «Дәүләт һәм муниципаль хезмәтләр күрсәтүне оештыру турында» 2010нчы елның 27нче июлендәге 210-ФЗ номерлы Федераль законның 16 статьясындагы 1.1 өлешендә каралган оешмаларның карарларына </w:t>
      </w:r>
      <w:r w:rsidRPr="00E25E14">
        <w:rPr>
          <w:rFonts w:ascii="Arial" w:eastAsia="Times New Roman" w:hAnsi="Arial" w:cs="Arial"/>
          <w:sz w:val="24"/>
          <w:szCs w:val="24"/>
          <w:lang w:val="tt" w:eastAsia="ru-RU"/>
        </w:rPr>
        <w:t>һәм гамәлләренә (гамәл кылмауларына) шикаять почта аша, «Интернет» мәгълүмат-телекоммуникация челтәрен, әлеге оешмаларның рәсми сайтларын, дәүләт һәм муниципаль хезмәтләрнең бердәм порталын яисә Татарстан Республикасы дәүләт һәм муниципаль хезмәтләр портал</w:t>
      </w:r>
      <w:r w:rsidRPr="00E25E14">
        <w:rPr>
          <w:rFonts w:ascii="Arial" w:eastAsia="Times New Roman" w:hAnsi="Arial" w:cs="Arial"/>
          <w:sz w:val="24"/>
          <w:szCs w:val="24"/>
          <w:lang w:val="tt" w:eastAsia="ru-RU"/>
        </w:rPr>
        <w:t>ын кулланып җибәрелергә мөмкин, шулай ук мөрәҗәгать итүченең шәхси кабул итү вакытында кабул ителергә мөмкин.»;</w:t>
      </w:r>
    </w:p>
    <w:p w:rsidR="00C446F0" w:rsidRPr="00C60B99" w:rsidRDefault="00C446F0" w:rsidP="00410ACD">
      <w:pPr>
        <w:spacing w:after="0" w:line="240" w:lineRule="auto"/>
        <w:ind w:firstLine="709"/>
        <w:jc w:val="both"/>
        <w:rPr>
          <w:rFonts w:ascii="Arial" w:eastAsia="Times New Roman" w:hAnsi="Arial" w:cs="Arial"/>
          <w:sz w:val="24"/>
          <w:szCs w:val="24"/>
          <w:lang w:val="tt" w:eastAsia="ru-RU"/>
        </w:rPr>
      </w:pPr>
    </w:p>
    <w:p w:rsidR="0047042A" w:rsidRPr="00C60B99" w:rsidRDefault="00CC791F" w:rsidP="00410ACD">
      <w:pPr>
        <w:spacing w:after="0" w:line="240" w:lineRule="auto"/>
        <w:ind w:firstLine="709"/>
        <w:jc w:val="both"/>
        <w:rPr>
          <w:rFonts w:ascii="Arial" w:eastAsia="Times New Roman" w:hAnsi="Arial" w:cs="Arial"/>
          <w:sz w:val="24"/>
          <w:szCs w:val="24"/>
          <w:lang w:val="tt" w:eastAsia="ru-RU"/>
        </w:rPr>
      </w:pPr>
      <w:r w:rsidRPr="00D10328">
        <w:rPr>
          <w:rFonts w:ascii="Arial" w:eastAsia="Times New Roman" w:hAnsi="Arial" w:cs="Arial"/>
          <w:sz w:val="24"/>
          <w:szCs w:val="24"/>
          <w:lang w:val="tt" w:eastAsia="ru-RU"/>
        </w:rPr>
        <w:t>15) 5.8 пунктын түбәндәге редакциядә бәян итәргә:</w:t>
      </w:r>
    </w:p>
    <w:p w:rsidR="00184065" w:rsidRPr="00C60B99" w:rsidRDefault="00184065" w:rsidP="00410ACD">
      <w:pPr>
        <w:spacing w:after="0" w:line="240" w:lineRule="auto"/>
        <w:ind w:firstLine="709"/>
        <w:jc w:val="both"/>
        <w:rPr>
          <w:rFonts w:ascii="Arial" w:eastAsia="Times New Roman" w:hAnsi="Arial" w:cs="Arial"/>
          <w:sz w:val="24"/>
          <w:szCs w:val="24"/>
          <w:lang w:val="tt" w:eastAsia="ru-RU"/>
        </w:rPr>
      </w:pPr>
    </w:p>
    <w:p w:rsidR="00F27C76" w:rsidRPr="00C60B99" w:rsidRDefault="00CC791F" w:rsidP="00410ACD">
      <w:pPr>
        <w:spacing w:after="0" w:line="240" w:lineRule="auto"/>
        <w:ind w:firstLine="709"/>
        <w:jc w:val="both"/>
        <w:rPr>
          <w:rFonts w:ascii="Arial" w:eastAsia="Times New Roman" w:hAnsi="Arial" w:cs="Arial"/>
          <w:sz w:val="24"/>
          <w:szCs w:val="24"/>
          <w:lang w:val="tt" w:eastAsia="ru-RU"/>
        </w:rPr>
      </w:pPr>
      <w:r w:rsidRPr="00B816D6">
        <w:rPr>
          <w:rFonts w:ascii="Arial" w:eastAsia="Times New Roman" w:hAnsi="Arial" w:cs="Arial"/>
          <w:sz w:val="24"/>
          <w:szCs w:val="24"/>
          <w:lang w:val="tt" w:eastAsia="ru-RU"/>
        </w:rPr>
        <w:t>«5.8. Шикаятьне әлеге Регламентның 5.7 пунктында күрсәтелгән мөрәҗәгать итүчегә җавап итеп т</w:t>
      </w:r>
      <w:r w:rsidRPr="00B816D6">
        <w:rPr>
          <w:rFonts w:ascii="Arial" w:eastAsia="Times New Roman" w:hAnsi="Arial" w:cs="Arial"/>
          <w:sz w:val="24"/>
          <w:szCs w:val="24"/>
          <w:lang w:val="tt" w:eastAsia="ru-RU"/>
        </w:rPr>
        <w:t>аны</w:t>
      </w:r>
      <w:r w:rsidR="00CE5DD0">
        <w:rPr>
          <w:rFonts w:ascii="Arial" w:eastAsia="Times New Roman" w:hAnsi="Arial" w:cs="Arial"/>
          <w:sz w:val="24"/>
          <w:szCs w:val="24"/>
          <w:lang w:val="tt" w:eastAsia="ru-RU"/>
        </w:rPr>
        <w:t>ган очракта, муниципаль хезмәт</w:t>
      </w:r>
      <w:r w:rsidRPr="00B816D6">
        <w:rPr>
          <w:rFonts w:ascii="Arial" w:eastAsia="Times New Roman" w:hAnsi="Arial" w:cs="Arial"/>
          <w:sz w:val="24"/>
          <w:szCs w:val="24"/>
          <w:lang w:val="tt" w:eastAsia="ru-RU"/>
        </w:rPr>
        <w:t xml:space="preserve"> күрсәтүче орган, күпфункцияле үзәк яки «Дәүләт һәм муниципаль хезмәтләр күрсәтүне оештыру турында» 2010нчы елның 27нче июлендәге 210-ФЗ номерлы Федераль законның 16 статьясындагы 1.1 өлешендә каралган оешма тарафыннан ба</w:t>
      </w:r>
      <w:r w:rsidRPr="00B816D6">
        <w:rPr>
          <w:rFonts w:ascii="Arial" w:eastAsia="Times New Roman" w:hAnsi="Arial" w:cs="Arial"/>
          <w:sz w:val="24"/>
          <w:szCs w:val="24"/>
          <w:lang w:val="tt" w:eastAsia="ru-RU"/>
        </w:rPr>
        <w:t>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уңайсызлыклары өчен гафу үтенәләр һәм мөрәҗәгать итүчегә муниципаль хезмәт алу максатларында баш</w:t>
      </w:r>
      <w:r w:rsidRPr="00B816D6">
        <w:rPr>
          <w:rFonts w:ascii="Arial" w:eastAsia="Times New Roman" w:hAnsi="Arial" w:cs="Arial"/>
          <w:sz w:val="24"/>
          <w:szCs w:val="24"/>
          <w:lang w:val="tt" w:eastAsia="ru-RU"/>
        </w:rPr>
        <w:t>карырга тиешле алга таба гамәлләр турында мәгълүмат күрсәтелә.»;</w:t>
      </w:r>
    </w:p>
    <w:p w:rsidR="007520A9" w:rsidRPr="00C60B99" w:rsidRDefault="007520A9" w:rsidP="00410ACD">
      <w:pPr>
        <w:pStyle w:val="a4"/>
        <w:spacing w:after="0" w:line="240" w:lineRule="auto"/>
        <w:ind w:left="0" w:firstLine="709"/>
        <w:jc w:val="both"/>
        <w:rPr>
          <w:rFonts w:ascii="Arial" w:eastAsia="Times New Roman" w:hAnsi="Arial" w:cs="Arial"/>
          <w:sz w:val="24"/>
          <w:szCs w:val="24"/>
          <w:lang w:val="tt" w:eastAsia="ru-RU"/>
        </w:rPr>
      </w:pPr>
    </w:p>
    <w:p w:rsidR="0047042A" w:rsidRPr="00C60B99" w:rsidRDefault="00CE5DD0" w:rsidP="00410ACD">
      <w:pPr>
        <w:pStyle w:val="a4"/>
        <w:spacing w:after="0" w:line="240" w:lineRule="auto"/>
        <w:ind w:left="0"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16) 5.10 пункт</w:t>
      </w:r>
      <w:r w:rsidR="00CC791F" w:rsidRPr="00D10328">
        <w:rPr>
          <w:rFonts w:ascii="Arial" w:eastAsia="Times New Roman" w:hAnsi="Arial" w:cs="Arial"/>
          <w:sz w:val="24"/>
          <w:szCs w:val="24"/>
          <w:lang w:val="tt" w:eastAsia="ru-RU"/>
        </w:rPr>
        <w:t>н</w:t>
      </w:r>
      <w:r>
        <w:rPr>
          <w:rFonts w:ascii="Arial" w:eastAsia="Times New Roman" w:hAnsi="Arial" w:cs="Arial"/>
          <w:sz w:val="24"/>
          <w:szCs w:val="24"/>
          <w:lang w:val="tt" w:eastAsia="ru-RU"/>
        </w:rPr>
        <w:t>ы</w:t>
      </w:r>
      <w:r w:rsidR="00CC791F" w:rsidRPr="00D10328">
        <w:rPr>
          <w:rFonts w:ascii="Arial" w:eastAsia="Times New Roman" w:hAnsi="Arial" w:cs="Arial"/>
          <w:sz w:val="24"/>
          <w:szCs w:val="24"/>
          <w:lang w:val="tt" w:eastAsia="ru-RU"/>
        </w:rPr>
        <w:t xml:space="preserve"> түбәндәге редакциядә бәян итәргә:</w:t>
      </w:r>
    </w:p>
    <w:p w:rsidR="00184065" w:rsidRPr="00C60B99" w:rsidRDefault="00184065" w:rsidP="00410ACD">
      <w:pPr>
        <w:spacing w:after="0" w:line="240" w:lineRule="auto"/>
        <w:ind w:firstLine="709"/>
        <w:jc w:val="both"/>
        <w:rPr>
          <w:rFonts w:ascii="Arial" w:eastAsia="Times New Roman" w:hAnsi="Arial" w:cs="Arial"/>
          <w:sz w:val="24"/>
          <w:szCs w:val="24"/>
          <w:lang w:val="tt" w:eastAsia="ru-RU"/>
        </w:rPr>
      </w:pPr>
    </w:p>
    <w:p w:rsidR="00F27C76" w:rsidRPr="00C60B99" w:rsidRDefault="00CC791F" w:rsidP="00410ACD">
      <w:pPr>
        <w:spacing w:after="0" w:line="240" w:lineRule="auto"/>
        <w:ind w:firstLine="709"/>
        <w:jc w:val="both"/>
        <w:rPr>
          <w:rFonts w:ascii="Arial" w:eastAsia="Times New Roman" w:hAnsi="Arial" w:cs="Arial"/>
          <w:sz w:val="24"/>
          <w:szCs w:val="24"/>
          <w:lang w:val="tt" w:eastAsia="ru-RU"/>
        </w:rPr>
      </w:pPr>
      <w:r w:rsidRPr="00B816D6">
        <w:rPr>
          <w:rFonts w:ascii="Arial" w:eastAsia="Times New Roman" w:hAnsi="Arial" w:cs="Arial"/>
          <w:sz w:val="24"/>
          <w:szCs w:val="24"/>
          <w:lang w:val="tt" w:eastAsia="ru-RU"/>
        </w:rPr>
        <w:lastRenderedPageBreak/>
        <w:t xml:space="preserve">«5.10. Административ хокук бозу яки җинаять составының билгеләрен карау барышында яисә нәтиҗәләре буенча вазыйфаи зат, әлеге Регламентның </w:t>
      </w:r>
      <w:r w:rsidRPr="00B816D6">
        <w:rPr>
          <w:rFonts w:ascii="Arial" w:eastAsia="Times New Roman" w:hAnsi="Arial" w:cs="Arial"/>
          <w:sz w:val="24"/>
          <w:szCs w:val="24"/>
          <w:lang w:val="tt" w:eastAsia="ru-RU"/>
        </w:rPr>
        <w:t>5.1 пункты нигезендә шикаятьләрне карау буенча вәкаләтләр бирелгән хезмәткәр шикаятьне карау барышында яисә нәтиҗәләре буенча булган материалларны кичекмәстән прокуратура органнарына җибәрәләр.»;</w:t>
      </w:r>
    </w:p>
    <w:p w:rsidR="00C4458B" w:rsidRPr="00C60B99" w:rsidRDefault="00C4458B" w:rsidP="00410ACD">
      <w:pPr>
        <w:spacing w:after="0" w:line="240" w:lineRule="auto"/>
        <w:ind w:firstLine="709"/>
        <w:jc w:val="both"/>
        <w:rPr>
          <w:rFonts w:ascii="Arial" w:eastAsia="Times New Roman" w:hAnsi="Arial" w:cs="Arial"/>
          <w:sz w:val="24"/>
          <w:szCs w:val="24"/>
          <w:lang w:val="tt" w:eastAsia="ru-RU"/>
        </w:rPr>
      </w:pP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17) түбәндәге эчтәлекле 6 бүлек өстәргә:</w:t>
      </w:r>
    </w:p>
    <w:p w:rsidR="00F7459E" w:rsidRPr="00C60B99" w:rsidRDefault="00F7459E" w:rsidP="00410ACD">
      <w:pPr>
        <w:spacing w:after="0" w:line="240" w:lineRule="auto"/>
        <w:ind w:firstLine="709"/>
        <w:jc w:val="both"/>
        <w:rPr>
          <w:rFonts w:ascii="Arial" w:eastAsia="Times New Roman" w:hAnsi="Arial" w:cs="Arial"/>
          <w:sz w:val="24"/>
          <w:szCs w:val="24"/>
          <w:lang w:val="tt" w:eastAsia="ru-RU"/>
        </w:rPr>
      </w:pP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Pr>
          <w:rFonts w:ascii="Arial" w:eastAsia="Times New Roman" w:hAnsi="Arial" w:cs="Arial"/>
          <w:sz w:val="24"/>
          <w:szCs w:val="24"/>
          <w:lang w:val="tt" w:eastAsia="ru-RU"/>
        </w:rPr>
        <w:t>«6. Административ</w:t>
      </w:r>
      <w:r>
        <w:rPr>
          <w:rFonts w:ascii="Arial" w:eastAsia="Times New Roman" w:hAnsi="Arial" w:cs="Arial"/>
          <w:sz w:val="24"/>
          <w:szCs w:val="24"/>
          <w:lang w:val="tt" w:eastAsia="ru-RU"/>
        </w:rPr>
        <w:t xml:space="preserve"> процедураларны (гамәлләрне) дәүләт һәм муниципаль хезмәтләр күрсәтә торган күпфункцияле үзәкләрдә үтәү үзенчәлекләре</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6.1. Муниципаль хезмәт күрсәткәндә гамәлләр эзлеклелеген тасвирлау  түбәндәге процедураларны үз эченә ала: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 xml:space="preserve">1)  гариза бирүчегә муниципаль </w:t>
      </w:r>
      <w:r w:rsidRPr="00C4458B">
        <w:rPr>
          <w:rFonts w:ascii="Arial" w:eastAsia="Times New Roman" w:hAnsi="Arial" w:cs="Arial"/>
          <w:sz w:val="24"/>
          <w:szCs w:val="24"/>
          <w:lang w:val="tt" w:eastAsia="ru-RU"/>
        </w:rPr>
        <w:t>хезмәт күрсәтү тәртибе турында мәгълүмат җиткерү;</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2) муниципаль хезмәт күрсәтү өчен кирәк булган гаризаны һәм документларны кабул итү һәм теркәү;</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3) муниципаль хезмәт күрсәтүдә катнаша торган органнарга, шул исәптән комплекслы ведомствоара мөрәҗәгать буенч</w:t>
      </w:r>
      <w:r w:rsidRPr="00C4458B">
        <w:rPr>
          <w:rFonts w:ascii="Arial" w:eastAsia="Times New Roman" w:hAnsi="Arial" w:cs="Arial"/>
          <w:sz w:val="24"/>
          <w:szCs w:val="24"/>
          <w:lang w:val="tt" w:eastAsia="ru-RU"/>
        </w:rPr>
        <w:t>а, ведомствоара мөрәҗәгатьләр формалаштыру һәм юллау;</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4) гариза бирүче тарафыннан муниципаль хезмәт күрсәтү турында гариза тапшырганда кулланылган көчәйтелгән цифрлы квалификацияле электрон имзаның дөреслеген тикшерү;</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5) Башкарма комитетка документлар белә</w:t>
      </w:r>
      <w:r w:rsidRPr="00C4458B">
        <w:rPr>
          <w:rFonts w:ascii="Arial" w:eastAsia="Times New Roman" w:hAnsi="Arial" w:cs="Arial"/>
          <w:sz w:val="24"/>
          <w:szCs w:val="24"/>
          <w:lang w:val="tt" w:eastAsia="ru-RU"/>
        </w:rPr>
        <w:t>н гариза җибәрү;</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6) гариза бирүчегә муниципаль хезмәт нәтиҗәсен тапшыру.</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6.2. Муниципаль хезмәт күрсәтү тәртибе турында мөрәҗәгать итүчегә хәбәр итү</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 xml:space="preserve">Гариза бирүче, муниципаль хезмәттән файдалану тәртибе турында консультация алу өчен, күпфункцияле үзәккә шәхсән, телефон һәм (яки) электрон почта аша мөрәҗәгать итәргә хокуклы. </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КФҮ белгече мөрәҗәгать итүчегә, шул исәптән, муниципаль хезмәт алу өчен бирелә</w:t>
      </w:r>
      <w:r w:rsidRPr="00C4458B">
        <w:rPr>
          <w:rFonts w:ascii="Arial" w:eastAsia="Times New Roman" w:hAnsi="Arial" w:cs="Arial"/>
          <w:sz w:val="24"/>
          <w:szCs w:val="24"/>
          <w:lang w:val="tt" w:eastAsia="ru-RU"/>
        </w:rPr>
        <w:t xml:space="preserve"> торган документларның составы, формасы һәм башка мәсьәләләр буенча хәбәр итә һәм кирәк булганда гариза бланкын тутыруда ярдәм күрсәтә.</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Мөрәҗәгать итүче КФҮ http://mfc16.tatarstan.ru/ сайтыннан ирекле файдалану юлы белән муниципаль хезмәт күрсәтү тәртибе т</w:t>
      </w:r>
      <w:r w:rsidRPr="00C4458B">
        <w:rPr>
          <w:rFonts w:ascii="Arial" w:eastAsia="Times New Roman" w:hAnsi="Arial" w:cs="Arial"/>
          <w:sz w:val="24"/>
          <w:szCs w:val="24"/>
          <w:lang w:val="tt" w:eastAsia="ru-RU"/>
        </w:rPr>
        <w:t>урында мәгълүмат ала ала</w:t>
      </w:r>
      <w:r w:rsidR="008449B2">
        <w:rPr>
          <w:rFonts w:ascii="Arial" w:eastAsia="Times New Roman" w:hAnsi="Arial" w:cs="Arial"/>
          <w:sz w:val="24"/>
          <w:szCs w:val="24"/>
          <w:lang w:val="tt" w:eastAsia="ru-RU"/>
        </w:rPr>
        <w:t>.</w:t>
      </w:r>
      <w:r w:rsidRPr="00C4458B">
        <w:rPr>
          <w:rFonts w:ascii="Arial" w:eastAsia="Times New Roman" w:hAnsi="Arial" w:cs="Arial"/>
          <w:sz w:val="24"/>
          <w:szCs w:val="24"/>
          <w:lang w:val="tt" w:eastAsia="ru-RU"/>
        </w:rPr>
        <w:t xml:space="preserve"> </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Әлеге пункт белән билгеләнә торган процедуралар гариза бирүче мөрәҗәгать иткән көндә башкарыла.</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Процедураларның нәтиҗәсе: тапшырыла торган документларның составы, формасы һәм муниципаль хезмәттән файдалануның башка мәсьәләләре тур</w:t>
      </w:r>
      <w:r w:rsidRPr="00C4458B">
        <w:rPr>
          <w:rFonts w:ascii="Arial" w:eastAsia="Times New Roman" w:hAnsi="Arial" w:cs="Arial"/>
          <w:sz w:val="24"/>
          <w:szCs w:val="24"/>
          <w:lang w:val="tt" w:eastAsia="ru-RU"/>
        </w:rPr>
        <w:t>ында мәгълүмат.</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6.3. Гаризаны кабул итү һәм теркәү</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6.3.1. Гариза бирүче күпфункцияле үзәккә, күпфункцияле үзәкнең читтәге эш урынына шәхсән, ышанычлы зат аша яки электрон формада муниципаль хезмәт күрсәтү турында язмача гариза һәм әлеге Регламентның 2.5 пу</w:t>
      </w:r>
      <w:r w:rsidRPr="00C4458B">
        <w:rPr>
          <w:rFonts w:ascii="Arial" w:eastAsia="Times New Roman" w:hAnsi="Arial" w:cs="Arial"/>
          <w:sz w:val="24"/>
          <w:szCs w:val="24"/>
          <w:lang w:val="tt" w:eastAsia="ru-RU"/>
        </w:rPr>
        <w:t xml:space="preserve">нкты нигезендә документлар тапшыра.  </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Муниципаль хезмәт күрсәтү турында электрон формадагы гариза Татарстан Республикасының дәүләт һәм муниципаль хезмәтләр порталы аша юллана. Электрон формада кергән гаризаны теркәү билгеләнгән тәртиптә башкарыла.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6.3.2. К</w:t>
      </w:r>
      <w:r w:rsidRPr="00C4458B">
        <w:rPr>
          <w:rFonts w:ascii="Arial" w:eastAsia="Times New Roman" w:hAnsi="Arial" w:cs="Arial"/>
          <w:sz w:val="24"/>
          <w:szCs w:val="24"/>
          <w:lang w:val="tt" w:eastAsia="ru-RU"/>
        </w:rPr>
        <w:t>үпфункцияле үзәкнең гаризалар кабул итүче белгече күпфункцияле үзәкнең эш регламенты белән каралган процедураларны башкара.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Әлеге пункт белән билгеләнә торган процедуралар күпфункцияле үзәкнең хезмәт регламентында билгеләнгән вакыт аралыгында гамәлгә ашыры</w:t>
      </w:r>
      <w:r w:rsidRPr="00C4458B">
        <w:rPr>
          <w:rFonts w:ascii="Arial" w:eastAsia="Times New Roman" w:hAnsi="Arial" w:cs="Arial"/>
          <w:sz w:val="24"/>
          <w:szCs w:val="24"/>
          <w:lang w:val="tt" w:eastAsia="ru-RU"/>
        </w:rPr>
        <w:t>ла.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lastRenderedPageBreak/>
        <w:t>Процедураларның нәтиҗәсе: кабул ителгән һәм теркәлгән гариза.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6.4. Документлар җыелмасын формалаштыру</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6.4.1. Күпфункцияле үзәк белгече күпфункцияле үзәкнең эш регламенты нигезендә:</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муниципаль хезмәт күрсәтү турында гариза биргәндә файдаланылган мөрәҗәг</w:t>
      </w:r>
      <w:r w:rsidRPr="00C4458B">
        <w:rPr>
          <w:rFonts w:ascii="Arial" w:eastAsia="Times New Roman" w:hAnsi="Arial" w:cs="Arial"/>
          <w:sz w:val="24"/>
          <w:szCs w:val="24"/>
          <w:lang w:val="tt" w:eastAsia="ru-RU"/>
        </w:rPr>
        <w:t>ать итүченең көчәйтелгән квалификация санлы электрон култамгасының чынбарлыгын тикшерә;</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муниципаль хезмәт күрсәтүдә катнашучы органнарга, шул исәптән комплекслы ведомствоара запрос буенча ведомствоара запрослар формалаштыра һәм җибәрә.</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Әлеге пункт белән би</w:t>
      </w:r>
      <w:r w:rsidRPr="00C4458B">
        <w:rPr>
          <w:rFonts w:ascii="Arial" w:eastAsia="Times New Roman" w:hAnsi="Arial" w:cs="Arial"/>
          <w:sz w:val="24"/>
          <w:szCs w:val="24"/>
          <w:lang w:val="tt" w:eastAsia="ru-RU"/>
        </w:rPr>
        <w:t>лгеләнә торган процедуралар күпфункцияле үзәкнең хезмәт регламентында билгеләнгән вакыт аралыгында гамәлгә ашырыла.</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Процедураларның нәтиҗәсе: җибәрелгән мөрәҗәгатьләр.</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6.4.2. КФҮ белгече сорауларга җаваплар алгач, документлар пакетын формалаштыра һәм аны Б</w:t>
      </w:r>
      <w:r w:rsidRPr="00C4458B">
        <w:rPr>
          <w:rFonts w:ascii="Arial" w:eastAsia="Times New Roman" w:hAnsi="Arial" w:cs="Arial"/>
          <w:sz w:val="24"/>
          <w:szCs w:val="24"/>
          <w:lang w:val="tt" w:eastAsia="ru-RU"/>
        </w:rPr>
        <w:t>ашкарма комитетка КФҮнең эш регламенты белән билгеләнгән тәртиптә җибәрә.</w:t>
      </w:r>
    </w:p>
    <w:p w:rsidR="00C4458B" w:rsidRPr="00C60B99"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Әлеге пункт белән билгеләнә торган процедуралар күпфункцияле үзәкнең хезмәт регламентында билгеләнгән вакыт аралыгында гамәлгә ашырыла.</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 xml:space="preserve">Процедураларының нәтиҗәсе: Башкарма комитетка </w:t>
      </w:r>
      <w:r w:rsidRPr="00C4458B">
        <w:rPr>
          <w:rFonts w:ascii="Arial" w:eastAsia="Times New Roman" w:hAnsi="Arial" w:cs="Arial"/>
          <w:sz w:val="24"/>
          <w:szCs w:val="24"/>
          <w:lang w:val="tt" w:eastAsia="ru-RU"/>
        </w:rPr>
        <w:t xml:space="preserve">җибәрелгән документлар </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6.5. Муниципаль хезмәт нәтиҗәсен тапшыру</w:t>
      </w:r>
    </w:p>
    <w:p w:rsidR="00C4458B" w:rsidRPr="008449B2"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 xml:space="preserve">6.5.1. КФҮ белгече муниципаль хезмәт нәтиҗәсен Башкарма комитеттан алганда аны билгеләнгән тәртиптә терки. </w:t>
      </w:r>
      <w:r w:rsidR="008449B2" w:rsidRPr="00C4458B">
        <w:rPr>
          <w:rFonts w:ascii="Arial" w:eastAsia="Times New Roman" w:hAnsi="Arial" w:cs="Arial"/>
          <w:sz w:val="24"/>
          <w:szCs w:val="24"/>
          <w:lang w:val="tt" w:eastAsia="ru-RU"/>
        </w:rPr>
        <w:t>М</w:t>
      </w:r>
      <w:r w:rsidRPr="00C4458B">
        <w:rPr>
          <w:rFonts w:ascii="Arial" w:eastAsia="Times New Roman" w:hAnsi="Arial" w:cs="Arial"/>
          <w:sz w:val="24"/>
          <w:szCs w:val="24"/>
          <w:lang w:val="tt" w:eastAsia="ru-RU"/>
        </w:rPr>
        <w:t xml:space="preserve">өрәҗәгать итүчегә (аның вәкиленә) гаризада күрсәтелгән элемтә ысулын кулланып, </w:t>
      </w:r>
      <w:r w:rsidRPr="00C4458B">
        <w:rPr>
          <w:rFonts w:ascii="Arial" w:eastAsia="Times New Roman" w:hAnsi="Arial" w:cs="Arial"/>
          <w:sz w:val="24"/>
          <w:szCs w:val="24"/>
          <w:lang w:val="tt" w:eastAsia="ru-RU"/>
        </w:rPr>
        <w:t>муниципаль хезмәт күрсәтү нәтиҗәләре турында хәбәр итә.</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Әлеге пункт белән билгеләнә торган процедуралар Башкарма комитеттан документлар кергән көнне гамәлгә ашырыла.</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Процедураларның нәтиҗәсе: гариза бирүчегә (аның вәкиленә) муниципаль хезмәт күрсәтү нәтиҗә</w:t>
      </w:r>
      <w:r w:rsidRPr="00C4458B">
        <w:rPr>
          <w:rFonts w:ascii="Arial" w:eastAsia="Times New Roman" w:hAnsi="Arial" w:cs="Arial"/>
          <w:sz w:val="24"/>
          <w:szCs w:val="24"/>
          <w:lang w:val="tt" w:eastAsia="ru-RU"/>
        </w:rPr>
        <w:t>се турында хәбәр итү.</w:t>
      </w:r>
    </w:p>
    <w:p w:rsidR="00C4458B" w:rsidRPr="008449B2" w:rsidRDefault="00CC791F" w:rsidP="00410ACD">
      <w:pPr>
        <w:spacing w:after="0" w:line="240" w:lineRule="auto"/>
        <w:ind w:firstLine="709"/>
        <w:jc w:val="both"/>
        <w:rPr>
          <w:rFonts w:ascii="Arial" w:eastAsia="Times New Roman" w:hAnsi="Arial" w:cs="Arial"/>
          <w:sz w:val="24"/>
          <w:szCs w:val="24"/>
          <w:lang w:val="tt" w:eastAsia="ru-RU"/>
        </w:rPr>
      </w:pPr>
      <w:r w:rsidRPr="00C4458B">
        <w:rPr>
          <w:rFonts w:ascii="Arial" w:eastAsia="Times New Roman" w:hAnsi="Arial" w:cs="Arial"/>
          <w:sz w:val="24"/>
          <w:szCs w:val="24"/>
          <w:lang w:val="tt" w:eastAsia="ru-RU"/>
        </w:rPr>
        <w:t>6.5.2. Күпфункцияле үзәк белгече гариза бирүчегә муниципаль хезмәт нәтиҗәсен тапшыра</w:t>
      </w:r>
      <w:r w:rsidR="008449B2">
        <w:rPr>
          <w:rFonts w:ascii="Arial" w:eastAsia="Times New Roman" w:hAnsi="Arial" w:cs="Arial"/>
          <w:sz w:val="24"/>
          <w:szCs w:val="24"/>
          <w:lang w:val="tt" w:eastAsia="ru-RU"/>
        </w:rPr>
        <w:t>.</w:t>
      </w:r>
    </w:p>
    <w:p w:rsidR="00C4458B" w:rsidRPr="00C4458B"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 xml:space="preserve">Әлеге пункт белән билгеләнә торган процедуралар гариза бирүче килгән көнне Күпфункцияле үзәкнең хезмәт регламентында билгеләнгән вакытларда чират тәртибендә башкарыла.  </w:t>
      </w:r>
    </w:p>
    <w:p w:rsidR="00C4458B" w:rsidRPr="00B816D6" w:rsidRDefault="00CC791F" w:rsidP="00410ACD">
      <w:pPr>
        <w:spacing w:after="0" w:line="240" w:lineRule="auto"/>
        <w:ind w:firstLine="709"/>
        <w:jc w:val="both"/>
        <w:rPr>
          <w:rFonts w:ascii="Arial" w:eastAsia="Times New Roman" w:hAnsi="Arial" w:cs="Arial"/>
          <w:sz w:val="24"/>
          <w:szCs w:val="24"/>
          <w:lang w:eastAsia="ru-RU"/>
        </w:rPr>
      </w:pPr>
      <w:r w:rsidRPr="00C4458B">
        <w:rPr>
          <w:rFonts w:ascii="Arial" w:eastAsia="Times New Roman" w:hAnsi="Arial" w:cs="Arial"/>
          <w:sz w:val="24"/>
          <w:szCs w:val="24"/>
          <w:lang w:val="tt" w:eastAsia="ru-RU"/>
        </w:rPr>
        <w:t>Процедураларның нәтиҗәсе: бирелгән муниципаль хезмәт нәтиҗәсе.».</w:t>
      </w:r>
    </w:p>
    <w:p w:rsidR="00C411D5" w:rsidRDefault="00CC791F" w:rsidP="00410ACD">
      <w:pPr>
        <w:spacing w:after="0" w:line="240" w:lineRule="auto"/>
        <w:ind w:firstLine="709"/>
        <w:jc w:val="both"/>
        <w:rPr>
          <w:rFonts w:ascii="Arial" w:eastAsia="Times New Roman" w:hAnsi="Arial" w:cs="Arial"/>
          <w:sz w:val="24"/>
          <w:szCs w:val="24"/>
          <w:lang w:eastAsia="ru-RU"/>
        </w:rPr>
      </w:pPr>
      <w:r w:rsidRPr="00B816D6">
        <w:rPr>
          <w:rFonts w:ascii="Arial" w:eastAsia="Times New Roman" w:hAnsi="Arial" w:cs="Arial"/>
          <w:sz w:val="24"/>
          <w:szCs w:val="24"/>
          <w:lang w:val="tt" w:eastAsia="ru-RU"/>
        </w:rPr>
        <w:t>2. Җир кишәрлегенең ш</w:t>
      </w:r>
      <w:r w:rsidRPr="00B816D6">
        <w:rPr>
          <w:rFonts w:ascii="Arial" w:eastAsia="Times New Roman" w:hAnsi="Arial" w:cs="Arial"/>
          <w:sz w:val="24"/>
          <w:szCs w:val="24"/>
          <w:lang w:val="tt" w:eastAsia="ru-RU"/>
        </w:rPr>
        <w:t xml:space="preserve">әһәр төзелеше планын әзерләү һәм бирү буенча муниципаль хезмәт күрсәтүнең административ регламенты нигезләмәләре электрон рәвештә «Дәүләт һәм муниципаль хезмәтләр күрсәтүне оештыру турында» 2010нчы елның 27нче июлендәге 210-ФЗ номерлы Федераль законның 29 </w:t>
      </w:r>
      <w:r w:rsidRPr="00B816D6">
        <w:rPr>
          <w:rFonts w:ascii="Arial" w:eastAsia="Times New Roman" w:hAnsi="Arial" w:cs="Arial"/>
          <w:sz w:val="24"/>
          <w:szCs w:val="24"/>
          <w:lang w:val="tt" w:eastAsia="ru-RU"/>
        </w:rPr>
        <w:t>статьясындагы 4 өлеше нигезендә расланган электрон формада дәүләт (муниципаль) хезмәтләрен күрсәтүгә күчү план</w:t>
      </w:r>
      <w:r w:rsidR="008449B2">
        <w:rPr>
          <w:rFonts w:ascii="Arial" w:eastAsia="Times New Roman" w:hAnsi="Arial" w:cs="Arial"/>
          <w:sz w:val="24"/>
          <w:szCs w:val="24"/>
          <w:lang w:val="tt" w:eastAsia="ru-RU"/>
        </w:rPr>
        <w:t xml:space="preserve"> </w:t>
      </w:r>
      <w:r w:rsidRPr="00B816D6">
        <w:rPr>
          <w:rFonts w:ascii="Arial" w:eastAsia="Times New Roman" w:hAnsi="Arial" w:cs="Arial"/>
          <w:sz w:val="24"/>
          <w:szCs w:val="24"/>
          <w:lang w:val="tt" w:eastAsia="ru-RU"/>
        </w:rPr>
        <w:t>-</w:t>
      </w:r>
      <w:r w:rsidR="008449B2">
        <w:rPr>
          <w:rFonts w:ascii="Arial" w:eastAsia="Times New Roman" w:hAnsi="Arial" w:cs="Arial"/>
          <w:sz w:val="24"/>
          <w:szCs w:val="24"/>
          <w:lang w:val="tt" w:eastAsia="ru-RU"/>
        </w:rPr>
        <w:t xml:space="preserve"> </w:t>
      </w:r>
      <w:r w:rsidRPr="00B816D6">
        <w:rPr>
          <w:rFonts w:ascii="Arial" w:eastAsia="Times New Roman" w:hAnsi="Arial" w:cs="Arial"/>
          <w:sz w:val="24"/>
          <w:szCs w:val="24"/>
          <w:lang w:val="tt" w:eastAsia="ru-RU"/>
        </w:rPr>
        <w:t>графигы белән билгеләнгән срокларда кулланыла дип билгеләргә.</w:t>
      </w:r>
    </w:p>
    <w:p w:rsidR="00C411D5"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3. Әлеге карарны «Интернет» мәгълүмат-телекоммуникация челтәрендә Татарстан Республ</w:t>
      </w:r>
      <w:r>
        <w:rPr>
          <w:rFonts w:ascii="Arial" w:eastAsia="Times New Roman" w:hAnsi="Arial" w:cs="Arial"/>
          <w:sz w:val="24"/>
          <w:szCs w:val="24"/>
          <w:lang w:val="tt" w:eastAsia="ru-RU"/>
        </w:rPr>
        <w:t>икасы хокукый мәгълүматының рәсми порталында түбәндәге веб-адрес буенча : http://pravo.tatarstan.ru бастырып чыгарырга, Татарстан Республикасы Югары Ослан муниципаль районының рәсми сайтында «Интернет» мәгълүмат-телекоммуникация челтәрендә түбәндәге веб-ад</w:t>
      </w:r>
      <w:r>
        <w:rPr>
          <w:rFonts w:ascii="Arial" w:eastAsia="Times New Roman" w:hAnsi="Arial" w:cs="Arial"/>
          <w:sz w:val="24"/>
          <w:szCs w:val="24"/>
          <w:lang w:val="tt" w:eastAsia="ru-RU"/>
        </w:rPr>
        <w:t>рес буенча: https://verhniy-uslon.tatarstan.ru урнаштырырга</w:t>
      </w:r>
      <w:r w:rsidR="00C60B99" w:rsidRPr="00C60B99">
        <w:rPr>
          <w:rFonts w:ascii="Arial" w:eastAsia="Times New Roman" w:hAnsi="Arial" w:cs="Arial"/>
          <w:sz w:val="24"/>
          <w:szCs w:val="24"/>
          <w:lang w:val="tt" w:eastAsia="ru-RU"/>
        </w:rPr>
        <w:t>.</w:t>
      </w:r>
    </w:p>
    <w:p w:rsidR="008F48D4" w:rsidRPr="00B816D6" w:rsidRDefault="00CC791F" w:rsidP="00410ACD">
      <w:pPr>
        <w:spacing w:after="0" w:line="240" w:lineRule="auto"/>
        <w:ind w:firstLine="709"/>
        <w:jc w:val="both"/>
        <w:rPr>
          <w:rFonts w:ascii="Arial" w:eastAsia="Times New Roman" w:hAnsi="Arial" w:cs="Arial"/>
          <w:sz w:val="24"/>
          <w:szCs w:val="24"/>
          <w:lang w:eastAsia="ru-RU"/>
        </w:rPr>
      </w:pPr>
      <w:r>
        <w:rPr>
          <w:rFonts w:ascii="Arial" w:eastAsia="Times New Roman" w:hAnsi="Arial" w:cs="Arial"/>
          <w:sz w:val="24"/>
          <w:szCs w:val="24"/>
          <w:lang w:val="tt" w:eastAsia="ru-RU"/>
        </w:rPr>
        <w:t>4. Әлеге карарның үтәлешен үзем контрольдә тотам.</w:t>
      </w:r>
    </w:p>
    <w:p w:rsidR="00C75D13" w:rsidRPr="00B816D6" w:rsidRDefault="00C75D13" w:rsidP="00410ACD">
      <w:pPr>
        <w:spacing w:after="0" w:line="240" w:lineRule="auto"/>
        <w:jc w:val="both"/>
        <w:rPr>
          <w:rFonts w:ascii="Arial" w:hAnsi="Arial" w:cs="Arial"/>
          <w:sz w:val="24"/>
          <w:szCs w:val="24"/>
        </w:rPr>
      </w:pPr>
    </w:p>
    <w:p w:rsidR="001E0568" w:rsidRPr="00B816D6" w:rsidRDefault="00CC791F" w:rsidP="00410ACD">
      <w:pPr>
        <w:spacing w:after="0" w:line="240" w:lineRule="auto"/>
        <w:jc w:val="both"/>
        <w:rPr>
          <w:rFonts w:ascii="Arial" w:hAnsi="Arial" w:cs="Arial"/>
          <w:sz w:val="24"/>
          <w:szCs w:val="24"/>
        </w:rPr>
      </w:pPr>
      <w:r w:rsidRPr="00B816D6">
        <w:rPr>
          <w:rFonts w:ascii="Arial" w:hAnsi="Arial" w:cs="Arial"/>
          <w:sz w:val="24"/>
          <w:szCs w:val="24"/>
          <w:lang w:val="tt"/>
        </w:rPr>
        <w:t xml:space="preserve">Башкарма комитет Җитәкчесе </w:t>
      </w:r>
      <w:r w:rsidR="008449B2">
        <w:rPr>
          <w:rFonts w:ascii="Arial" w:hAnsi="Arial" w:cs="Arial"/>
          <w:sz w:val="24"/>
          <w:szCs w:val="24"/>
          <w:lang w:val="tt"/>
        </w:rPr>
        <w:t xml:space="preserve">                                                             </w:t>
      </w:r>
      <w:bookmarkStart w:id="0" w:name="_GoBack"/>
      <w:bookmarkEnd w:id="0"/>
      <w:r w:rsidRPr="00B816D6">
        <w:rPr>
          <w:rFonts w:ascii="Arial" w:hAnsi="Arial" w:cs="Arial"/>
          <w:sz w:val="24"/>
          <w:szCs w:val="24"/>
          <w:lang w:val="tt"/>
        </w:rPr>
        <w:t>И. И. Шакиров</w:t>
      </w:r>
    </w:p>
    <w:p w:rsidR="0004485D" w:rsidRDefault="0004485D" w:rsidP="00410ACD">
      <w:pPr>
        <w:spacing w:after="0" w:line="240" w:lineRule="auto"/>
        <w:rPr>
          <w:rFonts w:ascii="Arial" w:hAnsi="Arial" w:cs="Arial"/>
          <w:sz w:val="24"/>
          <w:szCs w:val="24"/>
        </w:rPr>
      </w:pPr>
    </w:p>
    <w:sectPr w:rsidR="0004485D" w:rsidSect="00C60B99">
      <w:pgSz w:w="11906" w:h="16838"/>
      <w:pgMar w:top="1440" w:right="1080" w:bottom="1440" w:left="108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E5893"/>
    <w:multiLevelType w:val="hybridMultilevel"/>
    <w:tmpl w:val="71567D32"/>
    <w:lvl w:ilvl="0" w:tplc="2D4C3C62">
      <w:start w:val="2"/>
      <w:numFmt w:val="decimal"/>
      <w:lvlText w:val="%1."/>
      <w:lvlJc w:val="left"/>
      <w:pPr>
        <w:ind w:left="435" w:hanging="360"/>
      </w:pPr>
      <w:rPr>
        <w:rFonts w:hint="default"/>
      </w:rPr>
    </w:lvl>
    <w:lvl w:ilvl="1" w:tplc="E14A6626" w:tentative="1">
      <w:start w:val="1"/>
      <w:numFmt w:val="lowerLetter"/>
      <w:lvlText w:val="%2."/>
      <w:lvlJc w:val="left"/>
      <w:pPr>
        <w:ind w:left="1155" w:hanging="360"/>
      </w:pPr>
    </w:lvl>
    <w:lvl w:ilvl="2" w:tplc="512A1906" w:tentative="1">
      <w:start w:val="1"/>
      <w:numFmt w:val="lowerRoman"/>
      <w:lvlText w:val="%3."/>
      <w:lvlJc w:val="right"/>
      <w:pPr>
        <w:ind w:left="1875" w:hanging="180"/>
      </w:pPr>
    </w:lvl>
    <w:lvl w:ilvl="3" w:tplc="5B9CE8E8" w:tentative="1">
      <w:start w:val="1"/>
      <w:numFmt w:val="decimal"/>
      <w:lvlText w:val="%4."/>
      <w:lvlJc w:val="left"/>
      <w:pPr>
        <w:ind w:left="2595" w:hanging="360"/>
      </w:pPr>
    </w:lvl>
    <w:lvl w:ilvl="4" w:tplc="C1BA775C" w:tentative="1">
      <w:start w:val="1"/>
      <w:numFmt w:val="lowerLetter"/>
      <w:lvlText w:val="%5."/>
      <w:lvlJc w:val="left"/>
      <w:pPr>
        <w:ind w:left="3315" w:hanging="360"/>
      </w:pPr>
    </w:lvl>
    <w:lvl w:ilvl="5" w:tplc="8E781638" w:tentative="1">
      <w:start w:val="1"/>
      <w:numFmt w:val="lowerRoman"/>
      <w:lvlText w:val="%6."/>
      <w:lvlJc w:val="right"/>
      <w:pPr>
        <w:ind w:left="4035" w:hanging="180"/>
      </w:pPr>
    </w:lvl>
    <w:lvl w:ilvl="6" w:tplc="DD9E7F2E" w:tentative="1">
      <w:start w:val="1"/>
      <w:numFmt w:val="decimal"/>
      <w:lvlText w:val="%7."/>
      <w:lvlJc w:val="left"/>
      <w:pPr>
        <w:ind w:left="4755" w:hanging="360"/>
      </w:pPr>
    </w:lvl>
    <w:lvl w:ilvl="7" w:tplc="AA642B10" w:tentative="1">
      <w:start w:val="1"/>
      <w:numFmt w:val="lowerLetter"/>
      <w:lvlText w:val="%8."/>
      <w:lvlJc w:val="left"/>
      <w:pPr>
        <w:ind w:left="5475" w:hanging="360"/>
      </w:pPr>
    </w:lvl>
    <w:lvl w:ilvl="8" w:tplc="7484864E" w:tentative="1">
      <w:start w:val="1"/>
      <w:numFmt w:val="lowerRoman"/>
      <w:lvlText w:val="%9."/>
      <w:lvlJc w:val="right"/>
      <w:pPr>
        <w:ind w:left="6195" w:hanging="180"/>
      </w:pPr>
    </w:lvl>
  </w:abstractNum>
  <w:abstractNum w:abstractNumId="1">
    <w:nsid w:val="13763EDD"/>
    <w:multiLevelType w:val="hybridMultilevel"/>
    <w:tmpl w:val="3AB209AC"/>
    <w:lvl w:ilvl="0" w:tplc="5860BE6A">
      <w:start w:val="1"/>
      <w:numFmt w:val="decimal"/>
      <w:lvlText w:val="%1."/>
      <w:lvlJc w:val="left"/>
      <w:pPr>
        <w:ind w:left="435" w:hanging="360"/>
      </w:pPr>
    </w:lvl>
    <w:lvl w:ilvl="1" w:tplc="68667C06">
      <w:start w:val="1"/>
      <w:numFmt w:val="lowerLetter"/>
      <w:lvlText w:val="%2."/>
      <w:lvlJc w:val="left"/>
      <w:pPr>
        <w:ind w:left="1155" w:hanging="360"/>
      </w:pPr>
    </w:lvl>
    <w:lvl w:ilvl="2" w:tplc="59FA2CDA">
      <w:start w:val="1"/>
      <w:numFmt w:val="lowerRoman"/>
      <w:lvlText w:val="%3."/>
      <w:lvlJc w:val="right"/>
      <w:pPr>
        <w:ind w:left="1875" w:hanging="180"/>
      </w:pPr>
    </w:lvl>
    <w:lvl w:ilvl="3" w:tplc="0AA01544">
      <w:start w:val="1"/>
      <w:numFmt w:val="decimal"/>
      <w:lvlText w:val="%4."/>
      <w:lvlJc w:val="left"/>
      <w:pPr>
        <w:ind w:left="2595" w:hanging="360"/>
      </w:pPr>
    </w:lvl>
    <w:lvl w:ilvl="4" w:tplc="3820B0CC">
      <w:start w:val="1"/>
      <w:numFmt w:val="lowerLetter"/>
      <w:lvlText w:val="%5."/>
      <w:lvlJc w:val="left"/>
      <w:pPr>
        <w:ind w:left="3315" w:hanging="360"/>
      </w:pPr>
    </w:lvl>
    <w:lvl w:ilvl="5" w:tplc="FB30E446">
      <w:start w:val="1"/>
      <w:numFmt w:val="lowerRoman"/>
      <w:lvlText w:val="%6."/>
      <w:lvlJc w:val="right"/>
      <w:pPr>
        <w:ind w:left="4035" w:hanging="180"/>
      </w:pPr>
    </w:lvl>
    <w:lvl w:ilvl="6" w:tplc="E03AD442">
      <w:start w:val="1"/>
      <w:numFmt w:val="decimal"/>
      <w:lvlText w:val="%7."/>
      <w:lvlJc w:val="left"/>
      <w:pPr>
        <w:ind w:left="4755" w:hanging="360"/>
      </w:pPr>
    </w:lvl>
    <w:lvl w:ilvl="7" w:tplc="7B3E90E4">
      <w:start w:val="1"/>
      <w:numFmt w:val="lowerLetter"/>
      <w:lvlText w:val="%8."/>
      <w:lvlJc w:val="left"/>
      <w:pPr>
        <w:ind w:left="5475" w:hanging="360"/>
      </w:pPr>
    </w:lvl>
    <w:lvl w:ilvl="8" w:tplc="F852E3D8">
      <w:start w:val="1"/>
      <w:numFmt w:val="lowerRoman"/>
      <w:lvlText w:val="%9."/>
      <w:lvlJc w:val="right"/>
      <w:pPr>
        <w:ind w:left="6195" w:hanging="180"/>
      </w:pPr>
    </w:lvl>
  </w:abstractNum>
  <w:abstractNum w:abstractNumId="2">
    <w:nsid w:val="16526BAE"/>
    <w:multiLevelType w:val="hybridMultilevel"/>
    <w:tmpl w:val="9D8CA2B6"/>
    <w:lvl w:ilvl="0" w:tplc="3B70B85A">
      <w:start w:val="1"/>
      <w:numFmt w:val="decimal"/>
      <w:lvlText w:val="%1."/>
      <w:lvlJc w:val="left"/>
      <w:pPr>
        <w:ind w:left="1069" w:hanging="360"/>
      </w:pPr>
      <w:rPr>
        <w:rFonts w:hint="default"/>
        <w:color w:val="auto"/>
      </w:rPr>
    </w:lvl>
    <w:lvl w:ilvl="1" w:tplc="EE909DF2" w:tentative="1">
      <w:start w:val="1"/>
      <w:numFmt w:val="lowerLetter"/>
      <w:lvlText w:val="%2."/>
      <w:lvlJc w:val="left"/>
      <w:pPr>
        <w:ind w:left="1789" w:hanging="360"/>
      </w:pPr>
    </w:lvl>
    <w:lvl w:ilvl="2" w:tplc="C9DEC50C" w:tentative="1">
      <w:start w:val="1"/>
      <w:numFmt w:val="lowerRoman"/>
      <w:lvlText w:val="%3."/>
      <w:lvlJc w:val="right"/>
      <w:pPr>
        <w:ind w:left="2509" w:hanging="180"/>
      </w:pPr>
    </w:lvl>
    <w:lvl w:ilvl="3" w:tplc="E05CA6D4" w:tentative="1">
      <w:start w:val="1"/>
      <w:numFmt w:val="decimal"/>
      <w:lvlText w:val="%4."/>
      <w:lvlJc w:val="left"/>
      <w:pPr>
        <w:ind w:left="3229" w:hanging="360"/>
      </w:pPr>
    </w:lvl>
    <w:lvl w:ilvl="4" w:tplc="857A4040" w:tentative="1">
      <w:start w:val="1"/>
      <w:numFmt w:val="lowerLetter"/>
      <w:lvlText w:val="%5."/>
      <w:lvlJc w:val="left"/>
      <w:pPr>
        <w:ind w:left="3949" w:hanging="360"/>
      </w:pPr>
    </w:lvl>
    <w:lvl w:ilvl="5" w:tplc="3662CFAE" w:tentative="1">
      <w:start w:val="1"/>
      <w:numFmt w:val="lowerRoman"/>
      <w:lvlText w:val="%6."/>
      <w:lvlJc w:val="right"/>
      <w:pPr>
        <w:ind w:left="4669" w:hanging="180"/>
      </w:pPr>
    </w:lvl>
    <w:lvl w:ilvl="6" w:tplc="DA626992" w:tentative="1">
      <w:start w:val="1"/>
      <w:numFmt w:val="decimal"/>
      <w:lvlText w:val="%7."/>
      <w:lvlJc w:val="left"/>
      <w:pPr>
        <w:ind w:left="5389" w:hanging="360"/>
      </w:pPr>
    </w:lvl>
    <w:lvl w:ilvl="7" w:tplc="8D94D2AE" w:tentative="1">
      <w:start w:val="1"/>
      <w:numFmt w:val="lowerLetter"/>
      <w:lvlText w:val="%8."/>
      <w:lvlJc w:val="left"/>
      <w:pPr>
        <w:ind w:left="6109" w:hanging="360"/>
      </w:pPr>
    </w:lvl>
    <w:lvl w:ilvl="8" w:tplc="E9C6DE42" w:tentative="1">
      <w:start w:val="1"/>
      <w:numFmt w:val="lowerRoman"/>
      <w:lvlText w:val="%9."/>
      <w:lvlJc w:val="right"/>
      <w:pPr>
        <w:ind w:left="6829" w:hanging="180"/>
      </w:pPr>
    </w:lvl>
  </w:abstractNum>
  <w:abstractNum w:abstractNumId="3">
    <w:nsid w:val="269726BE"/>
    <w:multiLevelType w:val="hybridMultilevel"/>
    <w:tmpl w:val="92E86060"/>
    <w:lvl w:ilvl="0" w:tplc="DCDEE4EC">
      <w:start w:val="1"/>
      <w:numFmt w:val="decimal"/>
      <w:lvlText w:val="%1."/>
      <w:lvlJc w:val="left"/>
      <w:pPr>
        <w:ind w:left="720" w:hanging="360"/>
      </w:pPr>
      <w:rPr>
        <w:rFonts w:hint="default"/>
      </w:rPr>
    </w:lvl>
    <w:lvl w:ilvl="1" w:tplc="C43231FE" w:tentative="1">
      <w:start w:val="1"/>
      <w:numFmt w:val="lowerLetter"/>
      <w:lvlText w:val="%2."/>
      <w:lvlJc w:val="left"/>
      <w:pPr>
        <w:ind w:left="1440" w:hanging="360"/>
      </w:pPr>
    </w:lvl>
    <w:lvl w:ilvl="2" w:tplc="5F2A4C7A" w:tentative="1">
      <w:start w:val="1"/>
      <w:numFmt w:val="lowerRoman"/>
      <w:lvlText w:val="%3."/>
      <w:lvlJc w:val="right"/>
      <w:pPr>
        <w:ind w:left="2160" w:hanging="180"/>
      </w:pPr>
    </w:lvl>
    <w:lvl w:ilvl="3" w:tplc="65FABDD8" w:tentative="1">
      <w:start w:val="1"/>
      <w:numFmt w:val="decimal"/>
      <w:lvlText w:val="%4."/>
      <w:lvlJc w:val="left"/>
      <w:pPr>
        <w:ind w:left="2880" w:hanging="360"/>
      </w:pPr>
    </w:lvl>
    <w:lvl w:ilvl="4" w:tplc="88B28FFC" w:tentative="1">
      <w:start w:val="1"/>
      <w:numFmt w:val="lowerLetter"/>
      <w:lvlText w:val="%5."/>
      <w:lvlJc w:val="left"/>
      <w:pPr>
        <w:ind w:left="3600" w:hanging="360"/>
      </w:pPr>
    </w:lvl>
    <w:lvl w:ilvl="5" w:tplc="4D4A7592" w:tentative="1">
      <w:start w:val="1"/>
      <w:numFmt w:val="lowerRoman"/>
      <w:lvlText w:val="%6."/>
      <w:lvlJc w:val="right"/>
      <w:pPr>
        <w:ind w:left="4320" w:hanging="180"/>
      </w:pPr>
    </w:lvl>
    <w:lvl w:ilvl="6" w:tplc="ECECE2FA" w:tentative="1">
      <w:start w:val="1"/>
      <w:numFmt w:val="decimal"/>
      <w:lvlText w:val="%7."/>
      <w:lvlJc w:val="left"/>
      <w:pPr>
        <w:ind w:left="5040" w:hanging="360"/>
      </w:pPr>
    </w:lvl>
    <w:lvl w:ilvl="7" w:tplc="478C14CE" w:tentative="1">
      <w:start w:val="1"/>
      <w:numFmt w:val="lowerLetter"/>
      <w:lvlText w:val="%8."/>
      <w:lvlJc w:val="left"/>
      <w:pPr>
        <w:ind w:left="5760" w:hanging="360"/>
      </w:pPr>
    </w:lvl>
    <w:lvl w:ilvl="8" w:tplc="93CEABC4" w:tentative="1">
      <w:start w:val="1"/>
      <w:numFmt w:val="lowerRoman"/>
      <w:lvlText w:val="%9."/>
      <w:lvlJc w:val="right"/>
      <w:pPr>
        <w:ind w:left="6480" w:hanging="180"/>
      </w:pPr>
    </w:lvl>
  </w:abstractNum>
  <w:abstractNum w:abstractNumId="4">
    <w:nsid w:val="28C6011A"/>
    <w:multiLevelType w:val="hybridMultilevel"/>
    <w:tmpl w:val="A29CEA0A"/>
    <w:lvl w:ilvl="0" w:tplc="FF82A8FE">
      <w:start w:val="1"/>
      <w:numFmt w:val="decimal"/>
      <w:lvlText w:val="%1)"/>
      <w:lvlJc w:val="left"/>
      <w:pPr>
        <w:ind w:left="1069" w:hanging="360"/>
      </w:pPr>
      <w:rPr>
        <w:rFonts w:hint="default"/>
      </w:rPr>
    </w:lvl>
    <w:lvl w:ilvl="1" w:tplc="9B86DE2E" w:tentative="1">
      <w:start w:val="1"/>
      <w:numFmt w:val="lowerLetter"/>
      <w:lvlText w:val="%2."/>
      <w:lvlJc w:val="left"/>
      <w:pPr>
        <w:ind w:left="1789" w:hanging="360"/>
      </w:pPr>
    </w:lvl>
    <w:lvl w:ilvl="2" w:tplc="29F274CA" w:tentative="1">
      <w:start w:val="1"/>
      <w:numFmt w:val="lowerRoman"/>
      <w:lvlText w:val="%3."/>
      <w:lvlJc w:val="right"/>
      <w:pPr>
        <w:ind w:left="2509" w:hanging="180"/>
      </w:pPr>
    </w:lvl>
    <w:lvl w:ilvl="3" w:tplc="D1AE7A2E" w:tentative="1">
      <w:start w:val="1"/>
      <w:numFmt w:val="decimal"/>
      <w:lvlText w:val="%4."/>
      <w:lvlJc w:val="left"/>
      <w:pPr>
        <w:ind w:left="3229" w:hanging="360"/>
      </w:pPr>
    </w:lvl>
    <w:lvl w:ilvl="4" w:tplc="B504CB68" w:tentative="1">
      <w:start w:val="1"/>
      <w:numFmt w:val="lowerLetter"/>
      <w:lvlText w:val="%5."/>
      <w:lvlJc w:val="left"/>
      <w:pPr>
        <w:ind w:left="3949" w:hanging="360"/>
      </w:pPr>
    </w:lvl>
    <w:lvl w:ilvl="5" w:tplc="124C6848" w:tentative="1">
      <w:start w:val="1"/>
      <w:numFmt w:val="lowerRoman"/>
      <w:lvlText w:val="%6."/>
      <w:lvlJc w:val="right"/>
      <w:pPr>
        <w:ind w:left="4669" w:hanging="180"/>
      </w:pPr>
    </w:lvl>
    <w:lvl w:ilvl="6" w:tplc="299217FA" w:tentative="1">
      <w:start w:val="1"/>
      <w:numFmt w:val="decimal"/>
      <w:lvlText w:val="%7."/>
      <w:lvlJc w:val="left"/>
      <w:pPr>
        <w:ind w:left="5389" w:hanging="360"/>
      </w:pPr>
    </w:lvl>
    <w:lvl w:ilvl="7" w:tplc="370643EC" w:tentative="1">
      <w:start w:val="1"/>
      <w:numFmt w:val="lowerLetter"/>
      <w:lvlText w:val="%8."/>
      <w:lvlJc w:val="left"/>
      <w:pPr>
        <w:ind w:left="6109" w:hanging="360"/>
      </w:pPr>
    </w:lvl>
    <w:lvl w:ilvl="8" w:tplc="34506D4A" w:tentative="1">
      <w:start w:val="1"/>
      <w:numFmt w:val="lowerRoman"/>
      <w:lvlText w:val="%9."/>
      <w:lvlJc w:val="right"/>
      <w:pPr>
        <w:ind w:left="6829" w:hanging="180"/>
      </w:pPr>
    </w:lvl>
  </w:abstractNum>
  <w:abstractNum w:abstractNumId="5">
    <w:nsid w:val="52A838A2"/>
    <w:multiLevelType w:val="hybridMultilevel"/>
    <w:tmpl w:val="F0E89396"/>
    <w:lvl w:ilvl="0" w:tplc="DCBA6EFC">
      <w:start w:val="1"/>
      <w:numFmt w:val="decimal"/>
      <w:lvlText w:val="%1."/>
      <w:lvlJc w:val="left"/>
      <w:pPr>
        <w:ind w:left="1684" w:hanging="975"/>
      </w:pPr>
      <w:rPr>
        <w:rFonts w:hint="default"/>
      </w:rPr>
    </w:lvl>
    <w:lvl w:ilvl="1" w:tplc="44BAE26E" w:tentative="1">
      <w:start w:val="1"/>
      <w:numFmt w:val="lowerLetter"/>
      <w:lvlText w:val="%2."/>
      <w:lvlJc w:val="left"/>
      <w:pPr>
        <w:ind w:left="1789" w:hanging="360"/>
      </w:pPr>
    </w:lvl>
    <w:lvl w:ilvl="2" w:tplc="296A33FA" w:tentative="1">
      <w:start w:val="1"/>
      <w:numFmt w:val="lowerRoman"/>
      <w:lvlText w:val="%3."/>
      <w:lvlJc w:val="right"/>
      <w:pPr>
        <w:ind w:left="2509" w:hanging="180"/>
      </w:pPr>
    </w:lvl>
    <w:lvl w:ilvl="3" w:tplc="58229A98" w:tentative="1">
      <w:start w:val="1"/>
      <w:numFmt w:val="decimal"/>
      <w:lvlText w:val="%4."/>
      <w:lvlJc w:val="left"/>
      <w:pPr>
        <w:ind w:left="3229" w:hanging="360"/>
      </w:pPr>
    </w:lvl>
    <w:lvl w:ilvl="4" w:tplc="310CEF46" w:tentative="1">
      <w:start w:val="1"/>
      <w:numFmt w:val="lowerLetter"/>
      <w:lvlText w:val="%5."/>
      <w:lvlJc w:val="left"/>
      <w:pPr>
        <w:ind w:left="3949" w:hanging="360"/>
      </w:pPr>
    </w:lvl>
    <w:lvl w:ilvl="5" w:tplc="D136BB96" w:tentative="1">
      <w:start w:val="1"/>
      <w:numFmt w:val="lowerRoman"/>
      <w:lvlText w:val="%6."/>
      <w:lvlJc w:val="right"/>
      <w:pPr>
        <w:ind w:left="4669" w:hanging="180"/>
      </w:pPr>
    </w:lvl>
    <w:lvl w:ilvl="6" w:tplc="168653E2" w:tentative="1">
      <w:start w:val="1"/>
      <w:numFmt w:val="decimal"/>
      <w:lvlText w:val="%7."/>
      <w:lvlJc w:val="left"/>
      <w:pPr>
        <w:ind w:left="5389" w:hanging="360"/>
      </w:pPr>
    </w:lvl>
    <w:lvl w:ilvl="7" w:tplc="6DF0194E" w:tentative="1">
      <w:start w:val="1"/>
      <w:numFmt w:val="lowerLetter"/>
      <w:lvlText w:val="%8."/>
      <w:lvlJc w:val="left"/>
      <w:pPr>
        <w:ind w:left="6109" w:hanging="360"/>
      </w:pPr>
    </w:lvl>
    <w:lvl w:ilvl="8" w:tplc="48AC470A" w:tentative="1">
      <w:start w:val="1"/>
      <w:numFmt w:val="lowerRoman"/>
      <w:lvlText w:val="%9."/>
      <w:lvlJc w:val="right"/>
      <w:pPr>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14"/>
    <w:rsid w:val="000106EE"/>
    <w:rsid w:val="000232D4"/>
    <w:rsid w:val="0004485D"/>
    <w:rsid w:val="00060A1D"/>
    <w:rsid w:val="000E2D3C"/>
    <w:rsid w:val="000F6FF7"/>
    <w:rsid w:val="00133FCA"/>
    <w:rsid w:val="0016731B"/>
    <w:rsid w:val="001716D8"/>
    <w:rsid w:val="0017672E"/>
    <w:rsid w:val="00181F1B"/>
    <w:rsid w:val="00184065"/>
    <w:rsid w:val="001A6421"/>
    <w:rsid w:val="001B7E8B"/>
    <w:rsid w:val="001C41D8"/>
    <w:rsid w:val="001D6F62"/>
    <w:rsid w:val="001E0568"/>
    <w:rsid w:val="001F33A2"/>
    <w:rsid w:val="00294F7C"/>
    <w:rsid w:val="002D55EE"/>
    <w:rsid w:val="00305C16"/>
    <w:rsid w:val="003260C5"/>
    <w:rsid w:val="00327E82"/>
    <w:rsid w:val="00343AEC"/>
    <w:rsid w:val="003507C4"/>
    <w:rsid w:val="00397F74"/>
    <w:rsid w:val="003A2B47"/>
    <w:rsid w:val="00410ACD"/>
    <w:rsid w:val="00412410"/>
    <w:rsid w:val="0047042A"/>
    <w:rsid w:val="00496100"/>
    <w:rsid w:val="00521798"/>
    <w:rsid w:val="00547208"/>
    <w:rsid w:val="00555206"/>
    <w:rsid w:val="0056174E"/>
    <w:rsid w:val="005632D6"/>
    <w:rsid w:val="005A4D30"/>
    <w:rsid w:val="005C3D1F"/>
    <w:rsid w:val="005C5ABD"/>
    <w:rsid w:val="006160B8"/>
    <w:rsid w:val="00621951"/>
    <w:rsid w:val="00690B8B"/>
    <w:rsid w:val="006E1FC5"/>
    <w:rsid w:val="006F241B"/>
    <w:rsid w:val="007520A9"/>
    <w:rsid w:val="00767932"/>
    <w:rsid w:val="007874FB"/>
    <w:rsid w:val="007B1C3F"/>
    <w:rsid w:val="007B22CD"/>
    <w:rsid w:val="007F10E7"/>
    <w:rsid w:val="008449B2"/>
    <w:rsid w:val="008A6EE2"/>
    <w:rsid w:val="008C3670"/>
    <w:rsid w:val="008D5F2F"/>
    <w:rsid w:val="008D78FA"/>
    <w:rsid w:val="008F3414"/>
    <w:rsid w:val="008F48D4"/>
    <w:rsid w:val="00907804"/>
    <w:rsid w:val="009850A4"/>
    <w:rsid w:val="009D14C0"/>
    <w:rsid w:val="00A13BC9"/>
    <w:rsid w:val="00A678E4"/>
    <w:rsid w:val="00AA2684"/>
    <w:rsid w:val="00B3017D"/>
    <w:rsid w:val="00B476DB"/>
    <w:rsid w:val="00B816D6"/>
    <w:rsid w:val="00BB78CE"/>
    <w:rsid w:val="00C01935"/>
    <w:rsid w:val="00C411D5"/>
    <w:rsid w:val="00C4444E"/>
    <w:rsid w:val="00C4458B"/>
    <w:rsid w:val="00C446F0"/>
    <w:rsid w:val="00C60B99"/>
    <w:rsid w:val="00C75D13"/>
    <w:rsid w:val="00CC791F"/>
    <w:rsid w:val="00CD5095"/>
    <w:rsid w:val="00CE4EA3"/>
    <w:rsid w:val="00CE5DD0"/>
    <w:rsid w:val="00D061A7"/>
    <w:rsid w:val="00D07DB9"/>
    <w:rsid w:val="00D10328"/>
    <w:rsid w:val="00D17F2E"/>
    <w:rsid w:val="00D2063E"/>
    <w:rsid w:val="00D22942"/>
    <w:rsid w:val="00D241FA"/>
    <w:rsid w:val="00D2626F"/>
    <w:rsid w:val="00D538BC"/>
    <w:rsid w:val="00D675C3"/>
    <w:rsid w:val="00D7431B"/>
    <w:rsid w:val="00D77993"/>
    <w:rsid w:val="00DA7C2A"/>
    <w:rsid w:val="00DF2857"/>
    <w:rsid w:val="00E04711"/>
    <w:rsid w:val="00E1191B"/>
    <w:rsid w:val="00E178C8"/>
    <w:rsid w:val="00E25E14"/>
    <w:rsid w:val="00E94079"/>
    <w:rsid w:val="00F23D05"/>
    <w:rsid w:val="00F27C76"/>
    <w:rsid w:val="00F31E8E"/>
    <w:rsid w:val="00F7459E"/>
    <w:rsid w:val="00F81E58"/>
    <w:rsid w:val="00FC4893"/>
    <w:rsid w:val="00FF1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568"/>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nhideWhenUsed/>
    <w:rsid w:val="001E0568"/>
    <w:pPr>
      <w:spacing w:after="0" w:line="240" w:lineRule="auto"/>
      <w:ind w:left="1134" w:right="1318"/>
      <w:jc w:val="center"/>
    </w:pPr>
    <w:rPr>
      <w:rFonts w:eastAsia="Times New Roman"/>
      <w:b/>
      <w:bCs/>
      <w:szCs w:val="20"/>
      <w:lang w:eastAsia="ru-RU"/>
    </w:rPr>
  </w:style>
  <w:style w:type="paragraph" w:styleId="a4">
    <w:name w:val="List Paragraph"/>
    <w:basedOn w:val="a"/>
    <w:uiPriority w:val="34"/>
    <w:qFormat/>
    <w:rsid w:val="001E0568"/>
    <w:pPr>
      <w:ind w:left="720"/>
      <w:contextualSpacing/>
    </w:pPr>
  </w:style>
  <w:style w:type="table" w:styleId="a5">
    <w:name w:val="Table Grid"/>
    <w:basedOn w:val="a1"/>
    <w:uiPriority w:val="59"/>
    <w:rsid w:val="001E0568"/>
    <w:pPr>
      <w:spacing w:after="0" w:line="240" w:lineRule="auto"/>
    </w:pPr>
    <w:rPr>
      <w:rFonts w:ascii="Times New Roman" w:eastAsia="Calibri" w:hAnsi="Times New Roman" w:cs="Times New Roman"/>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alloon Text"/>
    <w:basedOn w:val="a"/>
    <w:link w:val="a7"/>
    <w:uiPriority w:val="99"/>
    <w:semiHidden/>
    <w:unhideWhenUsed/>
    <w:rsid w:val="001E056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0568"/>
    <w:rPr>
      <w:rFonts w:ascii="Tahoma" w:eastAsia="Calibri" w:hAnsi="Tahoma" w:cs="Tahoma"/>
      <w:sz w:val="16"/>
      <w:szCs w:val="16"/>
    </w:rPr>
  </w:style>
  <w:style w:type="character" w:styleId="a8">
    <w:name w:val="Hyperlink"/>
    <w:basedOn w:val="a0"/>
    <w:uiPriority w:val="99"/>
    <w:unhideWhenUsed/>
    <w:rsid w:val="008F48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FDAE6-CDCC-418D-B65D-DD7D97F758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10</Pages>
  <Words>4137</Words>
  <Characters>23583</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001</dc:creator>
  <cp:lastModifiedBy>1</cp:lastModifiedBy>
  <cp:revision>7</cp:revision>
  <cp:lastPrinted>2021-05-12T07:50:00Z</cp:lastPrinted>
  <dcterms:created xsi:type="dcterms:W3CDTF">2021-05-12T07:01:00Z</dcterms:created>
  <dcterms:modified xsi:type="dcterms:W3CDTF">2021-05-12T07:50:00Z</dcterms:modified>
</cp:coreProperties>
</file>