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7A" w:rsidRPr="00CE4448" w:rsidRDefault="005900DA" w:rsidP="00302A7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4448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1513205</wp:posOffset>
                </wp:positionV>
                <wp:extent cx="5257800" cy="26670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2A7A" w:rsidRPr="00ED60F4" w:rsidRDefault="005900DA" w:rsidP="00302A7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 xml:space="preserve">     26.07.2021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 w:rsidR="00A854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>№12-136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48.45pt;margin-top:119.15pt;width:41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" fillcolor="window" stroked="f" strokeweight=".5pt">
                <v:fill opacity="0"/>
                <v:textbox>
                  <w:txbxContent>
                    <w:p w:rsidR="00302A7A" w:rsidRPr="00ED60F4" w:rsidRDefault="005900DA" w:rsidP="00302A7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 xml:space="preserve">     26.07.2021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 w:rsidR="00A8541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>№12-136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CE444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764023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7A" w:rsidRPr="00CE4448" w:rsidRDefault="00302A7A" w:rsidP="00302A7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02A7A" w:rsidRPr="00CE4448" w:rsidRDefault="00302A7A" w:rsidP="00302A7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02A7A" w:rsidRPr="00A8541E" w:rsidRDefault="005900DA" w:rsidP="00302A7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8541E">
        <w:rPr>
          <w:rFonts w:ascii="Arial" w:eastAsia="Times New Roman" w:hAnsi="Arial" w:cs="Arial"/>
          <w:sz w:val="24"/>
          <w:szCs w:val="24"/>
          <w:lang w:val="tt" w:eastAsia="ru-RU"/>
        </w:rPr>
        <w:t xml:space="preserve"> Югары Ослан муниципаль районының </w:t>
      </w:r>
    </w:p>
    <w:p w:rsidR="00302A7A" w:rsidRPr="00A8541E" w:rsidRDefault="005900DA" w:rsidP="00302A7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8541E">
        <w:rPr>
          <w:rFonts w:ascii="Arial" w:eastAsia="Times New Roman" w:hAnsi="Arial" w:cs="Arial"/>
          <w:sz w:val="24"/>
          <w:szCs w:val="24"/>
          <w:lang w:val="tt" w:eastAsia="ru-RU"/>
        </w:rPr>
        <w:t xml:space="preserve"> 2021</w:t>
      </w:r>
      <w:r w:rsidR="00A8541E">
        <w:rPr>
          <w:rFonts w:ascii="Arial" w:eastAsia="Times New Roman" w:hAnsi="Arial" w:cs="Arial"/>
          <w:sz w:val="24"/>
          <w:szCs w:val="24"/>
          <w:lang w:val="tt" w:eastAsia="ru-RU"/>
        </w:rPr>
        <w:t>нче</w:t>
      </w:r>
      <w:r w:rsidRPr="00A8541E">
        <w:rPr>
          <w:rFonts w:ascii="Arial" w:eastAsia="Times New Roman" w:hAnsi="Arial" w:cs="Arial"/>
          <w:sz w:val="24"/>
          <w:szCs w:val="24"/>
          <w:lang w:val="tt" w:eastAsia="ru-RU"/>
        </w:rPr>
        <w:t xml:space="preserve"> елның 1</w:t>
      </w:r>
      <w:r w:rsidR="00A8541E">
        <w:rPr>
          <w:rFonts w:ascii="Arial" w:eastAsia="Times New Roman" w:hAnsi="Arial" w:cs="Arial"/>
          <w:sz w:val="24"/>
          <w:szCs w:val="24"/>
          <w:lang w:val="tt" w:eastAsia="ru-RU"/>
        </w:rPr>
        <w:t>нче</w:t>
      </w:r>
      <w:r w:rsidRPr="00A8541E">
        <w:rPr>
          <w:rFonts w:ascii="Arial" w:eastAsia="Times New Roman" w:hAnsi="Arial" w:cs="Arial"/>
          <w:sz w:val="24"/>
          <w:szCs w:val="24"/>
          <w:lang w:val="tt" w:eastAsia="ru-RU"/>
        </w:rPr>
        <w:t xml:space="preserve"> яртыеллыгында бюджет үтәлеше турында  </w:t>
      </w:r>
    </w:p>
    <w:p w:rsidR="00302A7A" w:rsidRPr="00A8541E" w:rsidRDefault="00302A7A" w:rsidP="00302A7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2A7A" w:rsidRDefault="005900DA" w:rsidP="00A854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A8541E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Финанс-бюджет палатасы рәисе </w:t>
      </w:r>
      <w:r w:rsidR="00A8541E">
        <w:rPr>
          <w:rFonts w:ascii="Arial" w:eastAsia="Times New Roman" w:hAnsi="Arial" w:cs="Arial"/>
          <w:sz w:val="24"/>
          <w:szCs w:val="24"/>
          <w:lang w:val="tt" w:eastAsia="ru-RU"/>
        </w:rPr>
        <w:t>Е. Е. Колесованың 2021</w:t>
      </w:r>
      <w:r w:rsidRPr="00A8541E">
        <w:rPr>
          <w:rFonts w:ascii="Arial" w:eastAsia="Times New Roman" w:hAnsi="Arial" w:cs="Arial"/>
          <w:sz w:val="24"/>
          <w:szCs w:val="24"/>
          <w:lang w:val="tt" w:eastAsia="ru-RU"/>
        </w:rPr>
        <w:t xml:space="preserve">нче елның беренче яртыеллыгында Югары Ослан муниципаль районы бюджеты үтәлеше турындагы мәгълүматын тыңлаганнан һәм фикер алышканнан соң, </w:t>
      </w:r>
    </w:p>
    <w:p w:rsidR="00A8541E" w:rsidRPr="00A8541E" w:rsidRDefault="00A8541E" w:rsidP="00A854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302A7A" w:rsidRPr="00A8541E" w:rsidRDefault="005900DA" w:rsidP="00302A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541E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Югары Ослан муниципаль районы  Сов</w:t>
      </w:r>
      <w:r w:rsidRPr="00A8541E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еты </w:t>
      </w:r>
    </w:p>
    <w:p w:rsidR="00302A7A" w:rsidRDefault="005900DA" w:rsidP="00302A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A8541E">
        <w:rPr>
          <w:rFonts w:ascii="Arial" w:eastAsia="Times New Roman" w:hAnsi="Arial" w:cs="Arial"/>
          <w:bCs/>
          <w:sz w:val="24"/>
          <w:szCs w:val="24"/>
          <w:lang w:val="tt" w:eastAsia="ru-RU"/>
        </w:rPr>
        <w:t>карар итте:</w:t>
      </w:r>
    </w:p>
    <w:p w:rsidR="00A8541E" w:rsidRPr="00A8541E" w:rsidRDefault="00A8541E" w:rsidP="00302A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2A7A" w:rsidRPr="00A8541E" w:rsidRDefault="005900DA" w:rsidP="00302A7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541E">
        <w:rPr>
          <w:rFonts w:ascii="Arial" w:eastAsia="Times New Roman" w:hAnsi="Arial" w:cs="Arial"/>
          <w:sz w:val="24"/>
          <w:szCs w:val="24"/>
          <w:lang w:val="tt" w:eastAsia="ru-RU"/>
        </w:rPr>
        <w:t>1.</w:t>
      </w:r>
      <w:r w:rsidR="00A8541E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Pr="00A8541E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</w:t>
      </w:r>
      <w:r w:rsidR="00A8541E">
        <w:rPr>
          <w:rFonts w:ascii="Arial" w:eastAsia="Times New Roman" w:hAnsi="Arial" w:cs="Arial"/>
          <w:sz w:val="24"/>
          <w:szCs w:val="24"/>
          <w:lang w:val="tt" w:eastAsia="ru-RU"/>
        </w:rPr>
        <w:t>Ослан муниципаль районының 2021</w:t>
      </w:r>
      <w:r w:rsidRPr="00A8541E">
        <w:rPr>
          <w:rFonts w:ascii="Arial" w:eastAsia="Times New Roman" w:hAnsi="Arial" w:cs="Arial"/>
          <w:sz w:val="24"/>
          <w:szCs w:val="24"/>
          <w:lang w:val="tt" w:eastAsia="ru-RU"/>
        </w:rPr>
        <w:t>нче елның беренче яртыеллыгында бюджет үтәлеше турында мәгълүматны игътибарга алырга (1нче кушымта)</w:t>
      </w:r>
    </w:p>
    <w:p w:rsidR="00302A7A" w:rsidRPr="00A8541E" w:rsidRDefault="005900DA" w:rsidP="00302A7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541E">
        <w:rPr>
          <w:rFonts w:ascii="Arial" w:eastAsia="Times New Roman" w:hAnsi="Arial" w:cs="Arial"/>
          <w:sz w:val="24"/>
          <w:szCs w:val="24"/>
          <w:lang w:val="tt" w:eastAsia="ru-RU"/>
        </w:rPr>
        <w:t xml:space="preserve">2. Әлеге карарны Югары Ослан муниципаль районының рәсми сайтында һәм Татарстан Республикасының </w:t>
      </w:r>
      <w:r w:rsidRPr="00A8541E">
        <w:rPr>
          <w:rFonts w:ascii="Arial" w:eastAsia="Times New Roman" w:hAnsi="Arial" w:cs="Arial"/>
          <w:sz w:val="24"/>
          <w:szCs w:val="24"/>
          <w:lang w:val="tt" w:eastAsia="ru-RU"/>
        </w:rPr>
        <w:t>хокукый мәгълүмат рәсми порталында урнаштырырга.</w:t>
      </w:r>
    </w:p>
    <w:p w:rsidR="00302A7A" w:rsidRPr="00A8541E" w:rsidRDefault="00302A7A" w:rsidP="00302A7A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302A7A" w:rsidRPr="00A8541E" w:rsidRDefault="00302A7A" w:rsidP="00302A7A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302A7A" w:rsidRPr="00A8541E" w:rsidRDefault="00302A7A" w:rsidP="00302A7A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302A7A" w:rsidRPr="00A8541E" w:rsidRDefault="00302A7A" w:rsidP="00302A7A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302A7A" w:rsidRPr="00A8541E" w:rsidRDefault="00302A7A" w:rsidP="00302A7A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302A7A" w:rsidRPr="00A8541E" w:rsidRDefault="00302A7A" w:rsidP="00302A7A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302A7A" w:rsidRPr="00A8541E" w:rsidRDefault="00302A7A" w:rsidP="00302A7A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302A7A" w:rsidRPr="00A8541E" w:rsidRDefault="005900DA" w:rsidP="00A8541E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8541E">
        <w:rPr>
          <w:rFonts w:ascii="Arial" w:eastAsia="Calibri" w:hAnsi="Arial" w:cs="Arial"/>
          <w:sz w:val="24"/>
          <w:szCs w:val="24"/>
          <w:lang w:val="tt" w:eastAsia="ru-RU"/>
        </w:rPr>
        <w:t>Совет рәисе,</w:t>
      </w:r>
    </w:p>
    <w:p w:rsidR="00302A7A" w:rsidRPr="00A8541E" w:rsidRDefault="005900DA" w:rsidP="00A8541E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8541E">
        <w:rPr>
          <w:rFonts w:ascii="Arial" w:eastAsia="Calibri" w:hAnsi="Arial" w:cs="Arial"/>
          <w:sz w:val="24"/>
          <w:szCs w:val="24"/>
          <w:lang w:val="tt" w:eastAsia="ru-RU"/>
        </w:rPr>
        <w:t xml:space="preserve">Югары Ослан  муниципаль районы   Башлыгы </w:t>
      </w:r>
      <w:r w:rsidR="00A8541E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</w:t>
      </w:r>
      <w:r w:rsidRPr="00A8541E">
        <w:rPr>
          <w:rFonts w:ascii="Arial" w:eastAsia="Calibri" w:hAnsi="Arial" w:cs="Arial"/>
          <w:sz w:val="24"/>
          <w:szCs w:val="24"/>
          <w:lang w:val="tt" w:eastAsia="ru-RU"/>
        </w:rPr>
        <w:t>М. Г.  Зиятдинов</w:t>
      </w:r>
    </w:p>
    <w:p w:rsidR="00302A7A" w:rsidRPr="00A8541E" w:rsidRDefault="00302A7A" w:rsidP="00302A7A">
      <w:pPr>
        <w:spacing w:after="0" w:line="240" w:lineRule="auto"/>
        <w:ind w:left="284"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302A7A" w:rsidRPr="00A8541E" w:rsidRDefault="00302A7A" w:rsidP="00302A7A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02A7A" w:rsidRPr="00A8541E" w:rsidRDefault="00302A7A" w:rsidP="00302A7A">
      <w:pPr>
        <w:ind w:firstLine="567"/>
        <w:rPr>
          <w:rFonts w:ascii="Arial" w:hAnsi="Arial" w:cs="Arial"/>
          <w:sz w:val="24"/>
          <w:szCs w:val="24"/>
        </w:rPr>
      </w:pPr>
    </w:p>
    <w:p w:rsidR="00302A7A" w:rsidRPr="00A8541E" w:rsidRDefault="00302A7A" w:rsidP="00302A7A">
      <w:pPr>
        <w:ind w:firstLine="567"/>
        <w:rPr>
          <w:rFonts w:ascii="Arial" w:hAnsi="Arial" w:cs="Arial"/>
          <w:sz w:val="24"/>
          <w:szCs w:val="24"/>
        </w:rPr>
      </w:pPr>
    </w:p>
    <w:p w:rsidR="00302A7A" w:rsidRPr="00A8541E" w:rsidRDefault="00302A7A" w:rsidP="00302A7A">
      <w:pPr>
        <w:ind w:firstLine="567"/>
        <w:rPr>
          <w:rFonts w:ascii="Arial" w:hAnsi="Arial" w:cs="Arial"/>
          <w:sz w:val="24"/>
          <w:szCs w:val="24"/>
        </w:rPr>
      </w:pPr>
    </w:p>
    <w:p w:rsidR="00302A7A" w:rsidRPr="00A8541E" w:rsidRDefault="00302A7A" w:rsidP="00302A7A">
      <w:pPr>
        <w:ind w:firstLine="567"/>
        <w:rPr>
          <w:rFonts w:ascii="Arial" w:hAnsi="Arial" w:cs="Arial"/>
          <w:sz w:val="24"/>
          <w:szCs w:val="24"/>
        </w:rPr>
      </w:pPr>
    </w:p>
    <w:p w:rsidR="00302A7A" w:rsidRPr="00A8541E" w:rsidRDefault="00302A7A" w:rsidP="00A8541E">
      <w:pPr>
        <w:rPr>
          <w:rFonts w:ascii="Arial" w:hAnsi="Arial" w:cs="Arial"/>
          <w:sz w:val="24"/>
          <w:szCs w:val="24"/>
        </w:rPr>
      </w:pPr>
    </w:p>
    <w:p w:rsidR="00302A7A" w:rsidRPr="00A8541E" w:rsidRDefault="005900DA" w:rsidP="00302A7A">
      <w:pPr>
        <w:tabs>
          <w:tab w:val="left" w:pos="796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A8541E">
        <w:rPr>
          <w:rFonts w:ascii="Arial" w:hAnsi="Arial" w:cs="Arial"/>
          <w:sz w:val="24"/>
          <w:szCs w:val="24"/>
          <w:lang w:val="tt"/>
        </w:rPr>
        <w:lastRenderedPageBreak/>
        <w:t xml:space="preserve">                                                                                     </w:t>
      </w:r>
    </w:p>
    <w:p w:rsidR="00A8541E" w:rsidRDefault="005900DA" w:rsidP="00302A7A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  <w:lang w:val="tt"/>
        </w:rPr>
      </w:pPr>
      <w:r w:rsidRPr="00A8541E"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районы Советының 2021нче елның  26нчы июненнән 12-136нчы Карарына </w:t>
      </w:r>
    </w:p>
    <w:p w:rsidR="00302A7A" w:rsidRPr="00A8541E" w:rsidRDefault="00A8541E" w:rsidP="00302A7A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</w:t>
      </w:r>
      <w:r w:rsidR="005900DA" w:rsidRPr="00A8541E">
        <w:rPr>
          <w:rFonts w:ascii="Arial" w:hAnsi="Arial" w:cs="Arial"/>
          <w:sz w:val="24"/>
          <w:szCs w:val="24"/>
          <w:lang w:val="tt"/>
        </w:rPr>
        <w:t xml:space="preserve"> </w:t>
      </w:r>
      <w:r w:rsidRPr="00A8541E">
        <w:rPr>
          <w:rFonts w:ascii="Arial" w:hAnsi="Arial" w:cs="Arial"/>
          <w:sz w:val="24"/>
          <w:szCs w:val="24"/>
          <w:lang w:val="tt"/>
        </w:rPr>
        <w:t>1 нче кушымта</w:t>
      </w:r>
    </w:p>
    <w:p w:rsidR="00302A7A" w:rsidRPr="00A8541E" w:rsidRDefault="005900DA" w:rsidP="00A8541E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  <w:lang w:val="tt"/>
        </w:rPr>
      </w:pPr>
      <w:r w:rsidRPr="00A8541E">
        <w:rPr>
          <w:rFonts w:ascii="Arial" w:hAnsi="Arial" w:cs="Arial"/>
          <w:sz w:val="24"/>
          <w:szCs w:val="24"/>
          <w:lang w:val="tt"/>
        </w:rPr>
        <w:t xml:space="preserve"> </w:t>
      </w:r>
    </w:p>
    <w:p w:rsidR="00302A7A" w:rsidRPr="00A8541E" w:rsidRDefault="00302A7A" w:rsidP="00302A7A">
      <w:pPr>
        <w:jc w:val="center"/>
        <w:rPr>
          <w:rFonts w:ascii="Arial" w:eastAsia="Calibri" w:hAnsi="Arial" w:cs="Arial"/>
          <w:sz w:val="24"/>
          <w:szCs w:val="24"/>
          <w:lang w:val="tt"/>
        </w:rPr>
      </w:pPr>
    </w:p>
    <w:p w:rsidR="00302A7A" w:rsidRPr="00A8541E" w:rsidRDefault="005900DA" w:rsidP="00302A7A">
      <w:pPr>
        <w:jc w:val="center"/>
        <w:rPr>
          <w:rFonts w:ascii="Arial" w:eastAsia="Calibri" w:hAnsi="Arial" w:cs="Arial"/>
          <w:sz w:val="24"/>
          <w:szCs w:val="24"/>
          <w:lang w:val="tt"/>
        </w:rPr>
      </w:pPr>
      <w:r w:rsidRPr="00A8541E">
        <w:rPr>
          <w:rFonts w:ascii="Arial" w:eastAsia="Calibri" w:hAnsi="Arial" w:cs="Arial"/>
          <w:sz w:val="24"/>
          <w:szCs w:val="24"/>
          <w:lang w:val="tt"/>
        </w:rPr>
        <w:t>Югары Ослан муниц</w:t>
      </w:r>
      <w:r w:rsidR="00A8541E">
        <w:rPr>
          <w:rFonts w:ascii="Arial" w:eastAsia="Calibri" w:hAnsi="Arial" w:cs="Arial"/>
          <w:sz w:val="24"/>
          <w:szCs w:val="24"/>
          <w:lang w:val="tt"/>
        </w:rPr>
        <w:t>ипаль районының 2021нче елның 1</w:t>
      </w:r>
      <w:r w:rsidRPr="00A8541E">
        <w:rPr>
          <w:rFonts w:ascii="Arial" w:eastAsia="Calibri" w:hAnsi="Arial" w:cs="Arial"/>
          <w:sz w:val="24"/>
          <w:szCs w:val="24"/>
          <w:lang w:val="tt"/>
        </w:rPr>
        <w:t>нче яртыеллыгында консолидацияләнгән бюджеты үтәлеше, мең сум.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4702"/>
        <w:gridCol w:w="1508"/>
        <w:gridCol w:w="2015"/>
        <w:gridCol w:w="2043"/>
      </w:tblGrid>
      <w:tr w:rsidR="007D3584" w:rsidRPr="00A8541E" w:rsidTr="00824E7B">
        <w:tc>
          <w:tcPr>
            <w:tcW w:w="4702" w:type="dxa"/>
          </w:tcPr>
          <w:p w:rsidR="00302A7A" w:rsidRPr="00A8541E" w:rsidRDefault="00A8541E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>Күрсәткеч</w:t>
            </w:r>
            <w:r w:rsidR="005900DA"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атамасы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2021нче елга план</w:t>
            </w:r>
          </w:p>
        </w:tc>
        <w:tc>
          <w:tcPr>
            <w:tcW w:w="1636" w:type="dxa"/>
          </w:tcPr>
          <w:p w:rsidR="00302A7A" w:rsidRPr="00A8541E" w:rsidRDefault="005900DA" w:rsidP="00A8541E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2021 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елның 1 яртыеллыгында </w:t>
            </w:r>
            <w:r w:rsid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ф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акт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үтәлеш %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Җирле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бюджет керемнәре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704035,6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449180,0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63,8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705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1. Салым керемнәре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ab/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250122,3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166468,2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66,6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1.1 физик затлар кеременә салым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134902,3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105704,0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78,4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1.2 акцизлар түләүдән кергән керемнәр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35500,0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16998,6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47,9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1.3 салым 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салуның гадиләштерелгән системасын куллануга бәйле рәвештә алына торган салым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10334,0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11304,1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109,4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1.4 эшчәнлекнең аерым төрләре өчен кертелгән керемгә бердәм салым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1224,0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1158,2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94,6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1.5 бердәм авыл хуҗалыгы салымы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140,0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474,4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338,9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1.6 салым салуның 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патент системасын куллануга бәйле рәвештә алына торган салым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201,0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2038,9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1014,4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1.7 физик затлар милкенә салым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5671,0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503,7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8,9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1.8 җир салымы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58135,0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26427,2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45,5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1.9 файдалы казылмалар чыгаруга салым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2072,0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966,5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46,7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1.10 дәүләт пошлинасы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1943,0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892,6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45,9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2. Салым булмаган керемнәр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22895,9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24352,8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106,4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2.1 дәүләт һәм муниципаль милектәге мөлкәтне файдаланудан керемнәр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9880,0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7384,6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74,7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2.2 әйләнә-тирә мохиткә тискәре йогынты ясаган өчен түләү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313,5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495,0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157,9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2.3 башка керемнәр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12702,4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16473,2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129,7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3. Кире кайтарылмый торган   керемнәр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431017,4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258359,0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59,9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3.1 Башка дәрәҗәдәге бюджетлардан кире кайтарылмый торган керемнәр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431005,9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261880,5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60,8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3.1.1 дотацияләр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42474,7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21238,0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50,0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3.1.2 субвенцияләр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148221,6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95110,3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64,2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3.1.3 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субсидияләр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211946,1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132573,9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62,6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3.1.4 башка бюджетара трансфертлар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28363,5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12958,3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45,7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3.2 Дәүләт (муниципаль) оешмаларыннан кире кайтарылмый торган кертемнәр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65,0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-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3.3 Дәүләтнеке булмаган оешмалардан 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lastRenderedPageBreak/>
              <w:t>кире кайтарылмый торган кертемнәр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lastRenderedPageBreak/>
              <w:t>0,0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25,0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-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lastRenderedPageBreak/>
              <w:t>3.4 Башка кире кайтарылмый торган кертемнәр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11,5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11,5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100,0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3.5 Узган елларның максатчан билгеләнеше булган субсидияләр, субвенцияләр һәм бюджетара трансфертларның калдыкларын кире кайтару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-3622,9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Җирле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бюджет чыгымнары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742339,0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409142,2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55,1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A8541E">
            <w:pPr>
              <w:pStyle w:val="a6"/>
              <w:numPr>
                <w:ilvl w:val="0"/>
                <w:numId w:val="1"/>
              </w:num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гомумдәүләт мәсьәләләре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115894,3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53133,3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45,9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2.</w:t>
            </w:r>
            <w:r w:rsid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милли оборона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1899,1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949,5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50,0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3.</w:t>
            </w:r>
            <w:r w:rsid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милли иминлек һәм хокук саклау эшчәнлеге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4309,5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1650,8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38,3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4.</w:t>
            </w:r>
            <w:r w:rsid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милли икътисад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59302,9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7475,7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12,6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5.</w:t>
            </w:r>
            <w:r w:rsid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торак-коммуналь хуҗалык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38652,8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13797,7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35,7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6.</w:t>
            </w:r>
            <w:r w:rsid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әйләнә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-тирә мохитне 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саклау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2945,5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7.</w:t>
            </w:r>
            <w:r w:rsid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мәгариф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390184,9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256662,0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65,8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8.</w:t>
            </w:r>
            <w:r w:rsid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мәдәният,кинематография һәм массакүләм мәгълүмат чаралары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86186,0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49432,5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57,4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9.</w:t>
            </w:r>
            <w:r w:rsid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сәламәтлек саклау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260,5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10.</w:t>
            </w:r>
            <w:r w:rsid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социаль сәясәт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13716,7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4940,7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36,0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11.</w:t>
            </w:r>
            <w:r w:rsid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физик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культура һәм спорт 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25196,4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18953,3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75,2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12.</w:t>
            </w:r>
            <w:r w:rsid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бюджетара трансфертлар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3790,4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2146,7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56,6</w:t>
            </w:r>
          </w:p>
        </w:tc>
      </w:tr>
      <w:tr w:rsidR="007D3584" w:rsidRPr="00A8541E" w:rsidTr="00824E7B">
        <w:tc>
          <w:tcPr>
            <w:tcW w:w="4702" w:type="dxa"/>
          </w:tcPr>
          <w:p w:rsidR="00302A7A" w:rsidRPr="00A8541E" w:rsidRDefault="005900DA" w:rsidP="00824E7B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Профицит (+), дефицит (-)</w:t>
            </w:r>
          </w:p>
        </w:tc>
        <w:tc>
          <w:tcPr>
            <w:tcW w:w="1508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-38303,4</w:t>
            </w:r>
          </w:p>
        </w:tc>
        <w:tc>
          <w:tcPr>
            <w:tcW w:w="1636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40037,8</w:t>
            </w:r>
          </w:p>
        </w:tc>
        <w:tc>
          <w:tcPr>
            <w:tcW w:w="2043" w:type="dxa"/>
          </w:tcPr>
          <w:p w:rsidR="00302A7A" w:rsidRPr="00A8541E" w:rsidRDefault="005900DA" w:rsidP="00824E7B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8541E">
              <w:rPr>
                <w:rFonts w:ascii="Arial" w:eastAsia="Calibri" w:hAnsi="Arial" w:cs="Arial"/>
                <w:sz w:val="24"/>
                <w:szCs w:val="24"/>
                <w:lang w:val="tt"/>
              </w:rPr>
              <w:t>-104,5</w:t>
            </w:r>
          </w:p>
        </w:tc>
      </w:tr>
    </w:tbl>
    <w:p w:rsidR="00302A7A" w:rsidRPr="00A8541E" w:rsidRDefault="00302A7A" w:rsidP="00302A7A">
      <w:pPr>
        <w:tabs>
          <w:tab w:val="left" w:pos="1470"/>
        </w:tabs>
        <w:rPr>
          <w:rFonts w:ascii="Arial" w:eastAsia="Calibri" w:hAnsi="Arial" w:cs="Arial"/>
          <w:sz w:val="24"/>
          <w:szCs w:val="24"/>
        </w:rPr>
      </w:pPr>
    </w:p>
    <w:p w:rsidR="00302A7A" w:rsidRPr="00A8541E" w:rsidRDefault="00302A7A" w:rsidP="00302A7A"/>
    <w:p w:rsidR="00302A7A" w:rsidRPr="00A8541E" w:rsidRDefault="00302A7A" w:rsidP="00302A7A">
      <w:pPr>
        <w:rPr>
          <w:rFonts w:ascii="Arial" w:hAnsi="Arial" w:cs="Arial"/>
          <w:sz w:val="24"/>
          <w:szCs w:val="24"/>
        </w:rPr>
      </w:pPr>
    </w:p>
    <w:p w:rsidR="00302A7A" w:rsidRPr="00A8541E" w:rsidRDefault="00302A7A" w:rsidP="00302A7A">
      <w:pPr>
        <w:rPr>
          <w:rFonts w:ascii="Arial" w:hAnsi="Arial" w:cs="Arial"/>
          <w:sz w:val="24"/>
          <w:szCs w:val="24"/>
        </w:rPr>
      </w:pPr>
    </w:p>
    <w:p w:rsidR="00302A7A" w:rsidRPr="00A8541E" w:rsidRDefault="00302A7A" w:rsidP="00302A7A">
      <w:pPr>
        <w:rPr>
          <w:rFonts w:ascii="Arial" w:hAnsi="Arial" w:cs="Arial"/>
          <w:sz w:val="24"/>
          <w:szCs w:val="24"/>
        </w:rPr>
      </w:pPr>
    </w:p>
    <w:p w:rsidR="00302A7A" w:rsidRPr="00A8541E" w:rsidRDefault="005900DA" w:rsidP="00302A7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8541E">
        <w:rPr>
          <w:rFonts w:ascii="Arial" w:eastAsia="Calibri" w:hAnsi="Arial" w:cs="Arial"/>
          <w:sz w:val="24"/>
          <w:szCs w:val="24"/>
          <w:lang w:val="tt" w:eastAsia="ru-RU"/>
        </w:rPr>
        <w:t>Совет рәисе,</w:t>
      </w:r>
    </w:p>
    <w:p w:rsidR="00302A7A" w:rsidRPr="00A8541E" w:rsidRDefault="005900DA" w:rsidP="00302A7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8541E">
        <w:rPr>
          <w:rFonts w:ascii="Arial" w:eastAsia="Calibri" w:hAnsi="Arial" w:cs="Arial"/>
          <w:sz w:val="24"/>
          <w:szCs w:val="24"/>
          <w:lang w:val="tt" w:eastAsia="ru-RU"/>
        </w:rPr>
        <w:t>Югары</w:t>
      </w:r>
      <w:r w:rsidRPr="00A8541E">
        <w:rPr>
          <w:rFonts w:ascii="Arial" w:eastAsia="Calibri" w:hAnsi="Arial" w:cs="Arial"/>
          <w:sz w:val="24"/>
          <w:szCs w:val="24"/>
          <w:lang w:val="tt" w:eastAsia="ru-RU"/>
        </w:rPr>
        <w:t xml:space="preserve"> Ослан муниципаль районы Башлыгы</w:t>
      </w:r>
      <w:r w:rsidR="00A8541E">
        <w:rPr>
          <w:rFonts w:ascii="Arial" w:eastAsia="Calibri" w:hAnsi="Arial" w:cs="Arial"/>
          <w:sz w:val="24"/>
          <w:szCs w:val="24"/>
          <w:lang w:val="tt" w:eastAsia="ru-RU"/>
        </w:rPr>
        <w:t xml:space="preserve">                                          </w:t>
      </w:r>
      <w:r w:rsidRPr="00A8541E">
        <w:rPr>
          <w:rFonts w:ascii="Arial" w:eastAsia="Calibri" w:hAnsi="Arial" w:cs="Arial"/>
          <w:sz w:val="24"/>
          <w:szCs w:val="24"/>
          <w:lang w:val="tt" w:eastAsia="ru-RU"/>
        </w:rPr>
        <w:t xml:space="preserve">  М. Г. Зиятдинов</w:t>
      </w:r>
    </w:p>
    <w:p w:rsidR="00302A7A" w:rsidRPr="00A8541E" w:rsidRDefault="00302A7A" w:rsidP="00302A7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02A7A" w:rsidRPr="00A8541E" w:rsidRDefault="00302A7A" w:rsidP="00302A7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02A7A" w:rsidRPr="00A8541E" w:rsidRDefault="00302A7A" w:rsidP="00302A7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02A7A" w:rsidRPr="00A8541E" w:rsidRDefault="00302A7A" w:rsidP="00302A7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02A7A" w:rsidRPr="00A8541E" w:rsidRDefault="00302A7A" w:rsidP="00302A7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02A7A" w:rsidRPr="00A8541E" w:rsidRDefault="00302A7A" w:rsidP="00302A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2A7A" w:rsidRPr="00A8541E" w:rsidRDefault="00302A7A" w:rsidP="00302A7A">
      <w:pPr>
        <w:rPr>
          <w:rFonts w:ascii="Arial" w:hAnsi="Arial" w:cs="Arial"/>
          <w:sz w:val="24"/>
          <w:szCs w:val="24"/>
        </w:rPr>
      </w:pPr>
    </w:p>
    <w:p w:rsidR="00302A7A" w:rsidRPr="00A8541E" w:rsidRDefault="00302A7A" w:rsidP="00302A7A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</w:p>
    <w:p w:rsidR="00FE2038" w:rsidRPr="00A8541E" w:rsidRDefault="00FE2038"/>
    <w:sectPr w:rsidR="00FE2038" w:rsidRPr="00A8541E" w:rsidSect="00A854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C3852"/>
    <w:multiLevelType w:val="hybridMultilevel"/>
    <w:tmpl w:val="894E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7A"/>
    <w:rsid w:val="00025670"/>
    <w:rsid w:val="00302A7A"/>
    <w:rsid w:val="005900DA"/>
    <w:rsid w:val="007D3584"/>
    <w:rsid w:val="00824E7B"/>
    <w:rsid w:val="00A8541E"/>
    <w:rsid w:val="00CE4448"/>
    <w:rsid w:val="00ED60F4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02A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2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A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5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02A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2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A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5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4</cp:revision>
  <cp:lastPrinted>2021-08-09T09:42:00Z</cp:lastPrinted>
  <dcterms:created xsi:type="dcterms:W3CDTF">2021-07-27T06:36:00Z</dcterms:created>
  <dcterms:modified xsi:type="dcterms:W3CDTF">2021-08-09T09:42:00Z</dcterms:modified>
</cp:coreProperties>
</file>