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77E" w:rsidRPr="00093D20" w:rsidRDefault="00093D20" w:rsidP="00093D20">
      <w:pPr>
        <w:tabs>
          <w:tab w:val="left" w:pos="181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950791" w:rsidRPr="00F52989" w:rsidRDefault="00093D20" w:rsidP="00F52989">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26BC0C0F" wp14:editId="17276781">
                <wp:simplePos x="0" y="0"/>
                <wp:positionH relativeFrom="column">
                  <wp:posOffset>844550</wp:posOffset>
                </wp:positionH>
                <wp:positionV relativeFrom="paragraph">
                  <wp:posOffset>1858645</wp:posOffset>
                </wp:positionV>
                <wp:extent cx="5158740" cy="289560"/>
                <wp:effectExtent l="0" t="0" r="0" b="0"/>
                <wp:wrapNone/>
                <wp:docPr id="2" name="Поле 2"/>
                <wp:cNvGraphicFramePr/>
                <a:graphic xmlns:a="http://schemas.openxmlformats.org/drawingml/2006/main">
                  <a:graphicData uri="http://schemas.microsoft.com/office/word/2010/wordprocessingShape">
                    <wps:wsp>
                      <wps:cNvSpPr txBox="1"/>
                      <wps:spPr>
                        <a:xfrm>
                          <a:off x="0" y="0"/>
                          <a:ext cx="515874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3D20" w:rsidRPr="00093D20" w:rsidRDefault="00093D20">
                            <w:pPr>
                              <w:rPr>
                                <w:rFonts w:ascii="Times New Roman" w:hAnsi="Times New Roman" w:cs="Times New Roman"/>
                                <w:sz w:val="28"/>
                                <w:szCs w:val="28"/>
                              </w:rPr>
                            </w:pPr>
                            <w:r w:rsidRPr="00093D20">
                              <w:rPr>
                                <w:rFonts w:ascii="Times New Roman" w:hAnsi="Times New Roman" w:cs="Times New Roman"/>
                                <w:sz w:val="28"/>
                                <w:szCs w:val="28"/>
                              </w:rPr>
                              <w:t>09.08.2021                                                             № 11-76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66.5pt;margin-top:146.35pt;width:406.2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" filled="f" stroked="f" strokeweight=".5pt">
                <v:textbox>
                  <w:txbxContent>
                    <w:p w:rsidR="00093D20" w:rsidRPr="00093D20" w:rsidRDefault="00093D20">
                      <w:pPr>
                        <w:rPr>
                          <w:rFonts w:ascii="Times New Roman" w:hAnsi="Times New Roman" w:cs="Times New Roman"/>
                          <w:sz w:val="28"/>
                          <w:szCs w:val="28"/>
                        </w:rPr>
                      </w:pPr>
                      <w:r w:rsidRPr="00093D20">
                        <w:rPr>
                          <w:rFonts w:ascii="Times New Roman" w:hAnsi="Times New Roman" w:cs="Times New Roman"/>
                          <w:sz w:val="28"/>
                          <w:szCs w:val="28"/>
                        </w:rPr>
                        <w:t>09.08.2021                                                             № 11-76</w:t>
                      </w:r>
                    </w:p>
                  </w:txbxContent>
                </v:textbox>
              </v:shape>
            </w:pict>
          </mc:Fallback>
        </mc:AlternateContent>
      </w:r>
      <w:r w:rsidRPr="00093D20">
        <w:rPr>
          <w:rFonts w:ascii="Times New Roman" w:hAnsi="Times New Roman" w:cs="Times New Roman"/>
          <w:noProof/>
          <w:sz w:val="28"/>
          <w:szCs w:val="28"/>
          <w:lang w:eastAsia="ru-RU"/>
        </w:rPr>
        <w:drawing>
          <wp:inline distT="0" distB="0" distL="0" distR="0" wp14:anchorId="791A589F" wp14:editId="02C6CD2B">
            <wp:extent cx="5940425" cy="2854960"/>
            <wp:effectExtent l="0" t="0" r="3175"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854960"/>
                    </a:xfrm>
                    <a:prstGeom prst="rect">
                      <a:avLst/>
                    </a:prstGeom>
                    <a:noFill/>
                    <a:ln>
                      <a:noFill/>
                    </a:ln>
                  </pic:spPr>
                </pic:pic>
              </a:graphicData>
            </a:graphic>
          </wp:inline>
        </w:drawing>
      </w:r>
      <w:bookmarkStart w:id="0" w:name="P0017"/>
      <w:bookmarkEnd w:id="0"/>
    </w:p>
    <w:p w:rsidR="00F52989" w:rsidRDefault="00F52989" w:rsidP="00F52989">
      <w:pPr>
        <w:spacing w:after="0" w:line="240" w:lineRule="auto"/>
        <w:ind w:firstLine="480"/>
        <w:jc w:val="both"/>
        <w:rPr>
          <w:rFonts w:ascii="Arial" w:eastAsia="Times New Roman" w:hAnsi="Arial" w:cs="Arial"/>
          <w:color w:val="000000"/>
          <w:sz w:val="24"/>
          <w:szCs w:val="24"/>
          <w:lang w:val="tt-RU" w:eastAsia="ru-RU"/>
        </w:rPr>
      </w:pPr>
    </w:p>
    <w:p w:rsidR="00F52989" w:rsidRPr="00F52989" w:rsidRDefault="00F52989" w:rsidP="00F52989">
      <w:pPr>
        <w:spacing w:after="0" w:line="240" w:lineRule="auto"/>
        <w:ind w:firstLine="480"/>
        <w:jc w:val="both"/>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Татарстан Республикасы Югары Ослан муниципаль районы </w:t>
      </w:r>
      <w:r w:rsidRPr="00F52989">
        <w:rPr>
          <w:rFonts w:ascii="Arial" w:eastAsia="Times New Roman" w:hAnsi="Arial" w:cs="Arial"/>
          <w:bCs/>
          <w:color w:val="000000"/>
          <w:spacing w:val="2"/>
          <w:sz w:val="24"/>
          <w:szCs w:val="24"/>
          <w:lang w:val="tt-RU" w:eastAsia="ru-RU"/>
        </w:rPr>
        <w:t xml:space="preserve">Югары Ослан </w:t>
      </w:r>
      <w:r w:rsidRPr="00F52989">
        <w:rPr>
          <w:rFonts w:ascii="Arial" w:eastAsia="Times New Roman" w:hAnsi="Arial" w:cs="Arial"/>
          <w:color w:val="000000"/>
          <w:sz w:val="24"/>
          <w:szCs w:val="24"/>
          <w:lang w:val="tt-RU" w:eastAsia="ru-RU"/>
        </w:rPr>
        <w:t>авыл җирлегендә муниципаль хезмәт турындагы Нигезләмәне  раслау турында.</w:t>
      </w:r>
    </w:p>
    <w:p w:rsidR="00F52989" w:rsidRPr="00F52989" w:rsidRDefault="00F52989" w:rsidP="00F52989">
      <w:pPr>
        <w:spacing w:after="0" w:line="240" w:lineRule="auto"/>
        <w:ind w:firstLine="480"/>
        <w:jc w:val="both"/>
        <w:rPr>
          <w:rFonts w:ascii="Arial" w:eastAsia="Times New Roman" w:hAnsi="Arial" w:cs="Arial"/>
          <w:color w:val="000000"/>
          <w:sz w:val="24"/>
          <w:szCs w:val="24"/>
          <w:lang w:val="tt-RU" w:eastAsia="ru-RU"/>
        </w:rPr>
      </w:pPr>
    </w:p>
    <w:p w:rsidR="00F52989" w:rsidRPr="00F52989" w:rsidRDefault="00F52989" w:rsidP="00F52989">
      <w:pPr>
        <w:spacing w:after="0" w:line="240" w:lineRule="auto"/>
        <w:ind w:firstLine="480"/>
        <w:jc w:val="center"/>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"Россия Федерациясендә муниципаль хезмәт турында" 2007 елның 2 мартындагы 25-ФЗ номерлы Федераль законга, муниципаль хезмәт турында 2013 елның 25 июнендәге 50-ТРЗ номерлы Татарстан Республикасы кодексына, Югары Ослан муниципаль районының </w:t>
      </w:r>
      <w:r w:rsidRPr="00F52989">
        <w:rPr>
          <w:rFonts w:ascii="Arial" w:eastAsia="Times New Roman" w:hAnsi="Arial" w:cs="Arial"/>
          <w:bCs/>
          <w:color w:val="000000"/>
          <w:spacing w:val="2"/>
          <w:sz w:val="24"/>
          <w:szCs w:val="24"/>
          <w:lang w:val="tt-RU" w:eastAsia="ru-RU"/>
        </w:rPr>
        <w:t xml:space="preserve">Югары Ослан </w:t>
      </w:r>
      <w:r w:rsidRPr="00F52989">
        <w:rPr>
          <w:rFonts w:ascii="Arial" w:eastAsia="Times New Roman" w:hAnsi="Arial" w:cs="Arial"/>
          <w:color w:val="000000"/>
          <w:sz w:val="24"/>
          <w:szCs w:val="24"/>
          <w:lang w:val="tt-RU" w:eastAsia="ru-RU"/>
        </w:rPr>
        <w:t xml:space="preserve">авыл җирлеге Уставына таянып, </w:t>
      </w:r>
    </w:p>
    <w:p w:rsidR="00F52989" w:rsidRPr="00F52989" w:rsidRDefault="00F52989" w:rsidP="00F52989">
      <w:pPr>
        <w:spacing w:after="0" w:line="240" w:lineRule="auto"/>
        <w:ind w:firstLine="480"/>
        <w:jc w:val="center"/>
        <w:rPr>
          <w:rFonts w:ascii="Arial" w:eastAsia="Times New Roman" w:hAnsi="Arial" w:cs="Arial"/>
          <w:color w:val="000000"/>
          <w:sz w:val="24"/>
          <w:szCs w:val="24"/>
          <w:lang w:val="tt-RU" w:eastAsia="ru-RU"/>
        </w:rPr>
      </w:pPr>
    </w:p>
    <w:p w:rsidR="00F52989" w:rsidRPr="00F52989" w:rsidRDefault="00F52989" w:rsidP="00F52989">
      <w:pPr>
        <w:spacing w:after="0" w:line="240" w:lineRule="auto"/>
        <w:ind w:firstLine="480"/>
        <w:jc w:val="center"/>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Югары Ослан муниципаль районы </w:t>
      </w:r>
    </w:p>
    <w:p w:rsidR="00F52989" w:rsidRPr="00F52989" w:rsidRDefault="00F52989" w:rsidP="00F52989">
      <w:pPr>
        <w:spacing w:after="0" w:line="240" w:lineRule="auto"/>
        <w:ind w:firstLine="480"/>
        <w:jc w:val="center"/>
        <w:rPr>
          <w:rFonts w:ascii="Arial" w:eastAsia="Times New Roman" w:hAnsi="Arial" w:cs="Arial"/>
          <w:color w:val="000000"/>
          <w:sz w:val="24"/>
          <w:szCs w:val="24"/>
          <w:lang w:val="tt-RU" w:eastAsia="ru-RU"/>
        </w:rPr>
      </w:pPr>
      <w:r w:rsidRPr="00F52989">
        <w:rPr>
          <w:rFonts w:ascii="Arial" w:eastAsia="Times New Roman" w:hAnsi="Arial" w:cs="Arial"/>
          <w:bCs/>
          <w:color w:val="000000"/>
          <w:spacing w:val="2"/>
          <w:sz w:val="24"/>
          <w:szCs w:val="24"/>
          <w:lang w:eastAsia="ru-RU"/>
        </w:rPr>
        <w:t xml:space="preserve">Югары Ослан </w:t>
      </w:r>
      <w:r w:rsidRPr="00F52989">
        <w:rPr>
          <w:rFonts w:ascii="Arial" w:eastAsia="Times New Roman" w:hAnsi="Arial" w:cs="Arial"/>
          <w:color w:val="000000"/>
          <w:sz w:val="24"/>
          <w:szCs w:val="24"/>
          <w:lang w:val="tt-RU" w:eastAsia="ru-RU"/>
        </w:rPr>
        <w:t>авыл җирлеге Советы</w:t>
      </w:r>
    </w:p>
    <w:p w:rsidR="00F52989" w:rsidRPr="00F52989" w:rsidRDefault="00F52989" w:rsidP="00F52989">
      <w:pPr>
        <w:spacing w:after="0" w:line="240" w:lineRule="auto"/>
        <w:ind w:firstLine="480"/>
        <w:jc w:val="center"/>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Карар итте:</w:t>
      </w:r>
    </w:p>
    <w:p w:rsidR="00F52989" w:rsidRPr="00F52989" w:rsidRDefault="00F52989" w:rsidP="00F52989">
      <w:pPr>
        <w:spacing w:after="0" w:line="240" w:lineRule="auto"/>
        <w:contextualSpacing/>
        <w:jc w:val="both"/>
        <w:rPr>
          <w:rFonts w:ascii="Arial" w:eastAsia="Times New Roman" w:hAnsi="Arial" w:cs="Arial"/>
          <w:color w:val="000000"/>
          <w:sz w:val="24"/>
          <w:szCs w:val="24"/>
          <w:lang w:val="tt" w:eastAsia="ru-RU"/>
        </w:rPr>
      </w:pPr>
      <w:r w:rsidRPr="00F52989">
        <w:rPr>
          <w:rFonts w:ascii="Arial" w:eastAsia="Times New Roman" w:hAnsi="Arial" w:cs="Arial"/>
          <w:bCs/>
          <w:sz w:val="24"/>
          <w:szCs w:val="24"/>
          <w:lang w:val="tt-RU" w:eastAsia="ru-RU"/>
        </w:rPr>
        <w:t xml:space="preserve">        1. </w:t>
      </w:r>
      <w:r w:rsidRPr="00F52989">
        <w:rPr>
          <w:rFonts w:ascii="Arial" w:eastAsia="Times New Roman" w:hAnsi="Arial" w:cs="Arial"/>
          <w:bCs/>
          <w:color w:val="000000"/>
          <w:spacing w:val="2"/>
          <w:sz w:val="24"/>
          <w:szCs w:val="24"/>
          <w:lang w:val="tt-RU" w:eastAsia="ru-RU"/>
        </w:rPr>
        <w:t xml:space="preserve">Югары Ослан </w:t>
      </w:r>
      <w:r w:rsidRPr="00F52989">
        <w:rPr>
          <w:rFonts w:ascii="Arial" w:eastAsia="Times New Roman" w:hAnsi="Arial" w:cs="Arial"/>
          <w:bCs/>
          <w:sz w:val="24"/>
          <w:szCs w:val="24"/>
          <w:lang w:val="tt" w:eastAsia="ru-RU"/>
        </w:rPr>
        <w:t xml:space="preserve">авыл җирлеге Советының 2020 елның </w:t>
      </w:r>
      <w:r w:rsidRPr="00F52989">
        <w:rPr>
          <w:rFonts w:ascii="Arial" w:eastAsia="Times New Roman" w:hAnsi="Arial" w:cs="Arial"/>
          <w:sz w:val="24"/>
          <w:szCs w:val="24"/>
          <w:lang w:val="tt-RU" w:eastAsia="ru-RU"/>
        </w:rPr>
        <w:t xml:space="preserve">2 </w:t>
      </w:r>
      <w:r w:rsidRPr="00F52989">
        <w:rPr>
          <w:rFonts w:ascii="Arial" w:eastAsia="Times New Roman" w:hAnsi="Arial" w:cs="Arial"/>
          <w:bCs/>
          <w:sz w:val="24"/>
          <w:szCs w:val="24"/>
          <w:lang w:val="tt" w:eastAsia="ru-RU"/>
        </w:rPr>
        <w:t xml:space="preserve">мартындагы </w:t>
      </w:r>
      <w:r>
        <w:rPr>
          <w:rFonts w:ascii="Arial" w:eastAsia="Times New Roman" w:hAnsi="Arial" w:cs="Arial"/>
          <w:bCs/>
          <w:sz w:val="24"/>
          <w:szCs w:val="24"/>
          <w:lang w:val="tt" w:eastAsia="ru-RU"/>
        </w:rPr>
        <w:t>65-</w:t>
      </w:r>
      <w:r w:rsidRPr="00F52989">
        <w:rPr>
          <w:rFonts w:ascii="Arial" w:eastAsia="Times New Roman" w:hAnsi="Arial" w:cs="Arial"/>
          <w:bCs/>
          <w:sz w:val="24"/>
          <w:szCs w:val="24"/>
          <w:lang w:val="tt" w:eastAsia="ru-RU"/>
        </w:rPr>
        <w:t>3</w:t>
      </w:r>
      <w:r>
        <w:rPr>
          <w:rFonts w:ascii="Arial" w:eastAsia="Times New Roman" w:hAnsi="Arial" w:cs="Arial"/>
          <w:bCs/>
          <w:sz w:val="24"/>
          <w:szCs w:val="24"/>
          <w:lang w:val="tt" w:eastAsia="ru-RU"/>
        </w:rPr>
        <w:t>23</w:t>
      </w:r>
      <w:r w:rsidRPr="00F52989">
        <w:rPr>
          <w:rFonts w:ascii="Arial" w:eastAsia="Times New Roman" w:hAnsi="Arial" w:cs="Arial"/>
          <w:bCs/>
          <w:sz w:val="24"/>
          <w:szCs w:val="24"/>
          <w:lang w:val="tt" w:eastAsia="ru-RU"/>
        </w:rPr>
        <w:t xml:space="preserve"> номерлы карары белән расланган Татарстан Республикасы Югары Ослан муниципаль районы  </w:t>
      </w:r>
      <w:r w:rsidRPr="00F52989">
        <w:rPr>
          <w:rFonts w:ascii="Arial" w:eastAsia="Times New Roman" w:hAnsi="Arial" w:cs="Arial"/>
          <w:bCs/>
          <w:color w:val="000000"/>
          <w:spacing w:val="2"/>
          <w:sz w:val="24"/>
          <w:szCs w:val="24"/>
          <w:lang w:val="tt-RU" w:eastAsia="ru-RU"/>
        </w:rPr>
        <w:t xml:space="preserve">Югары Ослан </w:t>
      </w:r>
      <w:r w:rsidRPr="00F52989">
        <w:rPr>
          <w:rFonts w:ascii="Arial" w:eastAsia="Times New Roman" w:hAnsi="Arial" w:cs="Arial"/>
          <w:bCs/>
          <w:sz w:val="24"/>
          <w:szCs w:val="24"/>
          <w:lang w:val="tt-RU" w:eastAsia="ru-RU"/>
        </w:rPr>
        <w:t xml:space="preserve">авыл җирлегендә </w:t>
      </w:r>
      <w:r w:rsidRPr="00F52989">
        <w:rPr>
          <w:rFonts w:ascii="Arial" w:eastAsia="Times New Roman" w:hAnsi="Arial" w:cs="Arial"/>
          <w:bCs/>
          <w:sz w:val="24"/>
          <w:szCs w:val="24"/>
          <w:lang w:val="tt" w:eastAsia="ru-RU"/>
        </w:rPr>
        <w:t>муниципаль хезмәт турындагы Нигезләмәгә түбәндәге үзгәрешләрне кертергә</w:t>
      </w:r>
      <w:r w:rsidRPr="00F52989">
        <w:rPr>
          <w:rFonts w:ascii="Arial" w:eastAsia="Times New Roman" w:hAnsi="Arial" w:cs="Arial"/>
          <w:color w:val="000000"/>
          <w:sz w:val="24"/>
          <w:szCs w:val="24"/>
          <w:lang w:val="tt" w:eastAsia="ru-RU"/>
        </w:rPr>
        <w:t>:</w:t>
      </w:r>
    </w:p>
    <w:p w:rsidR="00F52989" w:rsidRPr="00F52989" w:rsidRDefault="00F52989" w:rsidP="00F52989">
      <w:pPr>
        <w:spacing w:after="0" w:line="240" w:lineRule="auto"/>
        <w:ind w:firstLine="567"/>
        <w:contextualSpacing/>
        <w:jc w:val="both"/>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1.1. </w:t>
      </w:r>
      <w:r w:rsidRPr="00F52989">
        <w:rPr>
          <w:rFonts w:ascii="Arial" w:eastAsia="Times New Roman" w:hAnsi="Arial" w:cs="Arial"/>
          <w:color w:val="000000"/>
          <w:sz w:val="24"/>
          <w:szCs w:val="24"/>
          <w:lang w:val="tt" w:eastAsia="ru-RU"/>
        </w:rPr>
        <w:t>3.3 бүле</w:t>
      </w:r>
      <w:r w:rsidRPr="00F52989">
        <w:rPr>
          <w:rFonts w:ascii="Arial" w:eastAsia="Times New Roman" w:hAnsi="Arial" w:cs="Arial"/>
          <w:color w:val="000000"/>
          <w:sz w:val="24"/>
          <w:szCs w:val="24"/>
          <w:lang w:val="tt-RU" w:eastAsia="ru-RU"/>
        </w:rPr>
        <w:t>кнең</w:t>
      </w:r>
      <w:r w:rsidRPr="00F52989">
        <w:rPr>
          <w:rFonts w:ascii="Arial" w:eastAsia="Times New Roman" w:hAnsi="Arial" w:cs="Arial"/>
          <w:color w:val="000000"/>
          <w:sz w:val="24"/>
          <w:szCs w:val="24"/>
          <w:lang w:val="tt" w:eastAsia="ru-RU"/>
        </w:rPr>
        <w:t xml:space="preserve"> 3.3.1 пунктының 9 пунктчасын түбәндәге редакциядә бәян итәргә:</w:t>
      </w:r>
    </w:p>
    <w:p w:rsidR="00F52989" w:rsidRPr="00F52989" w:rsidRDefault="00F52989" w:rsidP="00F52989">
      <w:pPr>
        <w:spacing w:after="0" w:line="240" w:lineRule="auto"/>
        <w:ind w:firstLine="567"/>
        <w:contextualSpacing/>
        <w:jc w:val="both"/>
        <w:rPr>
          <w:rFonts w:ascii="Arial" w:eastAsia="Times New Roman" w:hAnsi="Arial" w:cs="Arial"/>
          <w:sz w:val="24"/>
          <w:szCs w:val="24"/>
          <w:lang w:val="tt-RU" w:eastAsia="ru-RU"/>
        </w:rPr>
      </w:pPr>
      <w:r w:rsidRPr="00F52989">
        <w:rPr>
          <w:rFonts w:ascii="Arial" w:eastAsia="Times New Roman" w:hAnsi="Arial" w:cs="Arial"/>
          <w:color w:val="000000"/>
          <w:sz w:val="24"/>
          <w:szCs w:val="24"/>
          <w:lang w:val="tt-RU" w:eastAsia="ru-RU"/>
        </w:rPr>
        <w:t>«9</w:t>
      </w:r>
      <w:r w:rsidRPr="00F52989">
        <w:rPr>
          <w:rFonts w:ascii="Arial" w:eastAsia="Times New Roman" w:hAnsi="Arial" w:cs="Arial"/>
          <w:sz w:val="24"/>
          <w:szCs w:val="24"/>
          <w:lang w:val="tt" w:eastAsia="ru-RU"/>
        </w:rPr>
        <w:t xml:space="preserve"> Россия Федерациясе халыкара шартнамәсендә катнашучы, аның нигезендә чит ил гражданы муниципаль хезмәттә булырга хокуклы муниципаль хезмәткәргә бу хакта билгеле булган көнне, Россия Федерациясе гражданлыгыннан чыккан көнне Россия Федерациясе гражданлыгыннан чыгу турында яки чит ил дәүләте гражданлыгын алган көнне чит ил дәүләте гражданлыгын алу турында, әмма чит ил гражданының муниципаль хезмәттә булырга хокукы булган Россия Федерациясе гражданлыгы яки  чит ил гражданлыгы (подданствосы) Россия Федерациясе халыкара шартнамәсендә катнашучы чит ил гражданлыгы туктатылган көннән алып биш эш көненнән дә соңга калмыйча яллаучыга (эш бирүчегә)  язма формада  хәбәр итергә»;</w:t>
      </w:r>
    </w:p>
    <w:p w:rsidR="00F52989" w:rsidRPr="00F52989" w:rsidRDefault="00F52989" w:rsidP="00F52989">
      <w:pPr>
        <w:spacing w:after="0" w:line="240" w:lineRule="auto"/>
        <w:ind w:firstLine="567"/>
        <w:contextualSpacing/>
        <w:jc w:val="both"/>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1.2</w:t>
      </w:r>
      <w:r w:rsidRPr="00F52989">
        <w:rPr>
          <w:rFonts w:ascii="Arial" w:eastAsia="Times New Roman" w:hAnsi="Arial" w:cs="Arial"/>
          <w:color w:val="000000"/>
          <w:sz w:val="24"/>
          <w:szCs w:val="24"/>
          <w:lang w:val="tt" w:eastAsia="ru-RU"/>
        </w:rPr>
        <w:t>. 3 бүле</w:t>
      </w:r>
      <w:r w:rsidRPr="00F52989">
        <w:rPr>
          <w:rFonts w:ascii="Arial" w:eastAsia="Times New Roman" w:hAnsi="Arial" w:cs="Arial"/>
          <w:color w:val="000000"/>
          <w:sz w:val="24"/>
          <w:szCs w:val="24"/>
          <w:lang w:val="tt-RU" w:eastAsia="ru-RU"/>
        </w:rPr>
        <w:t>кнең</w:t>
      </w:r>
      <w:r w:rsidRPr="00F52989">
        <w:rPr>
          <w:rFonts w:ascii="Arial" w:eastAsia="Times New Roman" w:hAnsi="Arial" w:cs="Arial"/>
          <w:color w:val="000000"/>
          <w:sz w:val="24"/>
          <w:szCs w:val="24"/>
          <w:lang w:val="tt" w:eastAsia="ru-RU"/>
        </w:rPr>
        <w:t xml:space="preserve"> 3.3.1 пунктының 9.1) пунктчасын түбәндәге редакциядә бәян итәргә:</w:t>
      </w:r>
    </w:p>
    <w:p w:rsidR="00F52989" w:rsidRPr="00F52989" w:rsidRDefault="00F52989" w:rsidP="00F52989">
      <w:pPr>
        <w:spacing w:after="0" w:line="240" w:lineRule="auto"/>
        <w:ind w:firstLine="567"/>
        <w:contextualSpacing/>
        <w:jc w:val="both"/>
        <w:rPr>
          <w:rFonts w:ascii="Arial" w:eastAsia="Times New Roman" w:hAnsi="Arial" w:cs="Arial"/>
          <w:sz w:val="24"/>
          <w:szCs w:val="24"/>
          <w:lang w:val="tt-RU" w:eastAsia="ru-RU"/>
        </w:rPr>
      </w:pPr>
      <w:r w:rsidRPr="00F52989">
        <w:rPr>
          <w:rFonts w:ascii="Arial" w:eastAsia="Times New Roman" w:hAnsi="Arial" w:cs="Arial"/>
          <w:color w:val="000000"/>
          <w:sz w:val="24"/>
          <w:szCs w:val="24"/>
          <w:lang w:val="tt-RU" w:eastAsia="ru-RU"/>
        </w:rPr>
        <w:t xml:space="preserve"> «9.1) </w:t>
      </w:r>
      <w:r w:rsidRPr="00F52989">
        <w:rPr>
          <w:rFonts w:ascii="Arial" w:eastAsia="Times New Roman" w:hAnsi="Arial" w:cs="Arial"/>
          <w:sz w:val="24"/>
          <w:szCs w:val="24"/>
          <w:lang w:val="tt" w:eastAsia="ru-RU"/>
        </w:rPr>
        <w:t xml:space="preserve">чит ил территориясендә гражданның даими яшәү хокукын раслый торган чит ил гражданлыгын (подданлыкны) алу яки чит ил дәүләте территориясендә гражданның даими яшәү хокукын раслаучы башка документ алу турында муниципаль хезмәткәргә бу хакта билгеле булган көнне, ләкин чит ил гражданлыгын алган көннән </w:t>
      </w:r>
      <w:r w:rsidRPr="00F52989">
        <w:rPr>
          <w:rFonts w:ascii="Arial" w:eastAsia="Times New Roman" w:hAnsi="Arial" w:cs="Arial"/>
          <w:sz w:val="24"/>
          <w:szCs w:val="24"/>
          <w:lang w:val="tt" w:eastAsia="ru-RU"/>
        </w:rPr>
        <w:lastRenderedPageBreak/>
        <w:t>биш эш көненнән дә соңга калмыйча, чит ил гражданлыгын (подданлыкны) алу яисә яшәүгә рөхсәт  яисә башка документ алу турында  яллаучының вәкиленә (эш бирүчегә) язма рәвештә хәбәр итәргә»;</w:t>
      </w:r>
    </w:p>
    <w:p w:rsidR="00F52989" w:rsidRPr="00F52989" w:rsidRDefault="00F52989" w:rsidP="00F52989">
      <w:pPr>
        <w:spacing w:after="0" w:line="240" w:lineRule="auto"/>
        <w:ind w:firstLine="567"/>
        <w:contextualSpacing/>
        <w:jc w:val="both"/>
        <w:rPr>
          <w:rFonts w:ascii="Arial" w:eastAsia="Calibri" w:hAnsi="Arial" w:cs="Arial"/>
          <w:color w:val="000000"/>
          <w:sz w:val="24"/>
          <w:szCs w:val="24"/>
          <w:lang w:val="tt-RU"/>
        </w:rPr>
      </w:pPr>
      <w:r w:rsidRPr="00F52989">
        <w:rPr>
          <w:rFonts w:ascii="Arial" w:eastAsia="Calibri" w:hAnsi="Arial" w:cs="Arial"/>
          <w:color w:val="000000"/>
          <w:lang w:val="tt-RU"/>
        </w:rPr>
        <w:t xml:space="preserve">1.3. </w:t>
      </w:r>
      <w:r w:rsidRPr="00F52989">
        <w:rPr>
          <w:rFonts w:ascii="Arial" w:eastAsia="Calibri" w:hAnsi="Arial" w:cs="Arial"/>
          <w:color w:val="000000"/>
          <w:sz w:val="24"/>
          <w:szCs w:val="24"/>
          <w:lang w:val="tt-RU"/>
        </w:rPr>
        <w:t>Нигезләмәнең 3.4 бүлегенең. 3.4.1 пунктының 6 һәм 7 пунктчаларын түбәндәге редакциядә бәян итәргә:</w:t>
      </w:r>
    </w:p>
    <w:p w:rsidR="00F52989" w:rsidRPr="00F52989" w:rsidRDefault="00F52989" w:rsidP="00F52989">
      <w:pPr>
        <w:spacing w:after="0" w:line="240" w:lineRule="auto"/>
        <w:ind w:firstLine="567"/>
        <w:contextualSpacing/>
        <w:jc w:val="both"/>
        <w:rPr>
          <w:rFonts w:ascii="Arial" w:eastAsia="Times New Roman" w:hAnsi="Arial" w:cs="Arial"/>
          <w:sz w:val="24"/>
          <w:szCs w:val="24"/>
          <w:lang w:val="tt-RU" w:eastAsia="ru-RU"/>
        </w:rPr>
      </w:pPr>
      <w:r w:rsidRPr="00F52989">
        <w:rPr>
          <w:rFonts w:ascii="Arial" w:eastAsia="Times New Roman" w:hAnsi="Arial" w:cs="Arial"/>
          <w:color w:val="000000"/>
          <w:sz w:val="24"/>
          <w:szCs w:val="24"/>
          <w:lang w:val="tt-RU" w:eastAsia="ru-RU"/>
        </w:rPr>
        <w:t>«</w:t>
      </w:r>
      <w:r w:rsidRPr="00F52989">
        <w:rPr>
          <w:rFonts w:ascii="Arial" w:eastAsia="Times New Roman" w:hAnsi="Arial" w:cs="Arial"/>
          <w:sz w:val="24"/>
          <w:szCs w:val="24"/>
          <w:lang w:val="tt" w:eastAsia="ru-RU"/>
        </w:rPr>
        <w:t>6) Россия Федерациясе гражданлыгы яки  чит ил гражданлыгы (подданствосы) Россия Федерациясе халыкара шартнамәсендә катнашучы чит ил гражданлыгы туктатылу, аның нигезендә чит ил гражданы муниципаль хезмәттә булырга хокуклы</w:t>
      </w:r>
    </w:p>
    <w:p w:rsidR="00F52989" w:rsidRPr="00F52989" w:rsidRDefault="00F52989" w:rsidP="00F52989">
      <w:pPr>
        <w:spacing w:after="0" w:line="240" w:lineRule="auto"/>
        <w:ind w:firstLine="567"/>
        <w:jc w:val="both"/>
        <w:rPr>
          <w:rFonts w:ascii="Arial" w:eastAsia="Times New Roman" w:hAnsi="Arial" w:cs="Arial"/>
          <w:sz w:val="24"/>
          <w:szCs w:val="24"/>
          <w:lang w:val="tt-RU" w:eastAsia="ru-RU"/>
        </w:rPr>
      </w:pPr>
      <w:r w:rsidRPr="00F52989">
        <w:rPr>
          <w:rFonts w:ascii="Arial" w:eastAsia="Times New Roman" w:hAnsi="Arial" w:cs="Arial"/>
          <w:sz w:val="24"/>
          <w:szCs w:val="24"/>
          <w:lang w:val="tt" w:eastAsia="ru-RU"/>
        </w:rPr>
        <w:t>7) Россия Федерациясе гражданлыгы яки  чит ил гражданлыгы (подданствосы) Россия Федерациясе халыкара шартнамәсендә катнашучы чит ил гражданлыгы туктатылу, аның нигезендә чит ил гражданы муниципаль хезмәттә булырга хокуклы»;</w:t>
      </w:r>
    </w:p>
    <w:p w:rsidR="00F52989" w:rsidRPr="00F52989" w:rsidRDefault="00F52989" w:rsidP="00F52989">
      <w:pPr>
        <w:spacing w:after="0" w:line="240" w:lineRule="auto"/>
        <w:ind w:firstLine="567"/>
        <w:jc w:val="both"/>
        <w:rPr>
          <w:rFonts w:ascii="Arial" w:eastAsia="Times New Roman" w:hAnsi="Arial" w:cs="Arial"/>
          <w:color w:val="000000"/>
          <w:sz w:val="24"/>
          <w:szCs w:val="24"/>
          <w:lang w:val="tt-RU" w:eastAsia="ru-RU"/>
        </w:rPr>
      </w:pPr>
    </w:p>
    <w:p w:rsidR="00F52989" w:rsidRPr="00F52989" w:rsidRDefault="00F52989" w:rsidP="00F52989">
      <w:pPr>
        <w:numPr>
          <w:ilvl w:val="1"/>
          <w:numId w:val="7"/>
        </w:numPr>
        <w:spacing w:after="0" w:line="240" w:lineRule="auto"/>
        <w:contextualSpacing/>
        <w:jc w:val="both"/>
        <w:rPr>
          <w:rFonts w:ascii="Arial" w:eastAsia="Times New Roman" w:hAnsi="Arial" w:cs="Arial"/>
          <w:color w:val="000000"/>
          <w:sz w:val="24"/>
          <w:szCs w:val="24"/>
          <w:lang w:val="tt-RU" w:eastAsia="ru-RU"/>
        </w:rPr>
      </w:pPr>
      <w:r w:rsidRPr="00F52989">
        <w:rPr>
          <w:rFonts w:ascii="Arial" w:eastAsia="Calibri" w:hAnsi="Arial" w:cs="Arial"/>
          <w:color w:val="000000"/>
          <w:sz w:val="24"/>
          <w:szCs w:val="24"/>
          <w:lang w:val="tt-RU"/>
        </w:rPr>
        <w:t>Нигезләмәнең 4.3.1 бүлегендәге 2.3.1 пунктының 2 пунктчасы үз көчен югалткан дип танырга;</w:t>
      </w: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    2. Татарстан Республикасы Югары Ослан муниципаль районының </w:t>
      </w:r>
      <w:r w:rsidRPr="00F52989">
        <w:rPr>
          <w:rFonts w:ascii="Arial" w:eastAsia="Times New Roman" w:hAnsi="Arial" w:cs="Arial"/>
          <w:bCs/>
          <w:color w:val="000000"/>
          <w:spacing w:val="2"/>
          <w:sz w:val="24"/>
          <w:szCs w:val="24"/>
          <w:lang w:val="tt-RU" w:eastAsia="ru-RU"/>
        </w:rPr>
        <w:t xml:space="preserve">Югары Ослан </w:t>
      </w:r>
      <w:r w:rsidRPr="00F52989">
        <w:rPr>
          <w:rFonts w:ascii="Arial" w:eastAsia="Times New Roman" w:hAnsi="Arial" w:cs="Arial"/>
          <w:color w:val="000000"/>
          <w:sz w:val="24"/>
          <w:szCs w:val="24"/>
          <w:lang w:val="tt-RU" w:eastAsia="ru-RU"/>
        </w:rPr>
        <w:t>авыл җирлегендә муниципаль хезмәт турындагы Нигезләмә текстын яңа редакциядә расларга (№1 кушымта).</w:t>
      </w: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    3.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F52989" w:rsidRPr="00F52989" w:rsidRDefault="00F52989" w:rsidP="00F52989">
      <w:pPr>
        <w:spacing w:after="0" w:line="240" w:lineRule="auto"/>
        <w:rPr>
          <w:rFonts w:ascii="Arial" w:eastAsia="Times New Roman" w:hAnsi="Arial" w:cs="Arial"/>
          <w:color w:val="000000"/>
          <w:sz w:val="24"/>
          <w:szCs w:val="24"/>
          <w:lang w:val="tt-RU" w:eastAsia="ru-RU"/>
        </w:rPr>
      </w:pPr>
    </w:p>
    <w:p w:rsidR="00F52989" w:rsidRPr="00F52989" w:rsidRDefault="00F52989" w:rsidP="00F52989">
      <w:pPr>
        <w:spacing w:after="0" w:line="240" w:lineRule="auto"/>
        <w:rPr>
          <w:rFonts w:ascii="Arial" w:eastAsia="Times New Roman" w:hAnsi="Arial" w:cs="Arial"/>
          <w:color w:val="000000"/>
          <w:sz w:val="24"/>
          <w:szCs w:val="24"/>
          <w:lang w:val="tt-RU" w:eastAsia="ru-RU"/>
        </w:rPr>
      </w:pPr>
    </w:p>
    <w:p w:rsidR="00F52989" w:rsidRPr="00F52989" w:rsidRDefault="00F52989" w:rsidP="00F52989">
      <w:pPr>
        <w:spacing w:after="0" w:line="240" w:lineRule="auto"/>
        <w:rPr>
          <w:rFonts w:ascii="Arial" w:eastAsia="Times New Roman" w:hAnsi="Arial" w:cs="Arial"/>
          <w:color w:val="000000"/>
          <w:sz w:val="24"/>
          <w:szCs w:val="24"/>
          <w:lang w:val="tt-RU" w:eastAsia="ru-RU"/>
        </w:rPr>
      </w:pP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eastAsia="ru-RU"/>
        </w:rPr>
        <w:t xml:space="preserve">Совет </w:t>
      </w:r>
      <w:proofErr w:type="gramStart"/>
      <w:r w:rsidRPr="00F52989">
        <w:rPr>
          <w:rFonts w:ascii="Arial" w:eastAsia="Times New Roman" w:hAnsi="Arial" w:cs="Arial"/>
          <w:color w:val="000000"/>
          <w:sz w:val="24"/>
          <w:szCs w:val="24"/>
          <w:lang w:eastAsia="ru-RU"/>
        </w:rPr>
        <w:t>р</w:t>
      </w:r>
      <w:proofErr w:type="gramEnd"/>
      <w:r w:rsidRPr="00F52989">
        <w:rPr>
          <w:rFonts w:ascii="Arial" w:eastAsia="Times New Roman" w:hAnsi="Arial" w:cs="Arial"/>
          <w:color w:val="000000"/>
          <w:sz w:val="24"/>
          <w:szCs w:val="24"/>
          <w:lang w:eastAsia="ru-RU"/>
        </w:rPr>
        <w:t xml:space="preserve">әисе </w:t>
      </w:r>
      <w:r w:rsidRPr="00F52989">
        <w:rPr>
          <w:rFonts w:ascii="Arial" w:eastAsia="Times New Roman" w:hAnsi="Arial" w:cs="Arial"/>
          <w:color w:val="000000"/>
          <w:sz w:val="24"/>
          <w:szCs w:val="24"/>
          <w:lang w:val="tt-RU" w:eastAsia="ru-RU"/>
        </w:rPr>
        <w:t>,</w:t>
      </w: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eastAsia="ru-RU"/>
        </w:rPr>
        <w:t xml:space="preserve">Татарстан Республикасы </w:t>
      </w: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Югары Ослан муниципаль районы </w:t>
      </w:r>
    </w:p>
    <w:p w:rsidR="00F52989" w:rsidRPr="00F52989" w:rsidRDefault="00F52989" w:rsidP="00F52989">
      <w:pPr>
        <w:spacing w:after="0" w:line="240" w:lineRule="auto"/>
        <w:rPr>
          <w:rFonts w:ascii="Arial" w:eastAsia="Times New Roman" w:hAnsi="Arial" w:cs="Arial"/>
          <w:color w:val="000000"/>
          <w:sz w:val="24"/>
          <w:szCs w:val="24"/>
          <w:lang w:val="tt-RU" w:eastAsia="ru-RU"/>
        </w:rPr>
      </w:pPr>
      <w:r w:rsidRPr="00F52989">
        <w:rPr>
          <w:rFonts w:ascii="Arial" w:eastAsia="Times New Roman" w:hAnsi="Arial" w:cs="Arial"/>
          <w:bCs/>
          <w:color w:val="000000"/>
          <w:spacing w:val="2"/>
          <w:sz w:val="24"/>
          <w:szCs w:val="24"/>
          <w:lang w:eastAsia="ru-RU"/>
        </w:rPr>
        <w:t xml:space="preserve">Югары Ослан </w:t>
      </w:r>
      <w:r w:rsidRPr="00F52989">
        <w:rPr>
          <w:rFonts w:ascii="Arial" w:eastAsia="Times New Roman" w:hAnsi="Arial" w:cs="Arial"/>
          <w:color w:val="000000"/>
          <w:sz w:val="24"/>
          <w:szCs w:val="24"/>
          <w:lang w:val="tt-RU" w:eastAsia="ru-RU"/>
        </w:rPr>
        <w:t xml:space="preserve">авыл җирлеге башлыгы                                                 </w:t>
      </w:r>
      <w:r w:rsidRPr="00D411B1">
        <w:rPr>
          <w:rFonts w:ascii="Arial" w:eastAsia="Times New Roman" w:hAnsi="Arial" w:cs="Arial"/>
          <w:sz w:val="24"/>
          <w:szCs w:val="24"/>
          <w:lang w:eastAsia="ru-RU"/>
        </w:rPr>
        <w:t>М.Г.Зиатдинов</w:t>
      </w:r>
    </w:p>
    <w:p w:rsidR="00F52989" w:rsidRPr="00F52989" w:rsidRDefault="00F52989" w:rsidP="00F52989">
      <w:pPr>
        <w:spacing w:after="0" w:line="240" w:lineRule="auto"/>
        <w:ind w:firstLine="709"/>
        <w:contextualSpacing/>
        <w:jc w:val="center"/>
        <w:rPr>
          <w:rFonts w:ascii="Arial" w:eastAsia="Times New Roman" w:hAnsi="Arial" w:cs="Arial"/>
          <w:color w:val="000000"/>
          <w:sz w:val="24"/>
          <w:szCs w:val="24"/>
          <w:lang w:val="tt-RU" w:eastAsia="ru-RU"/>
        </w:rPr>
      </w:pPr>
    </w:p>
    <w:p w:rsidR="00F52989" w:rsidRPr="00F52989" w:rsidRDefault="00F52989" w:rsidP="00F52989">
      <w:pPr>
        <w:spacing w:after="0" w:line="240" w:lineRule="auto"/>
        <w:rPr>
          <w:rFonts w:ascii="Arial" w:eastAsia="Times New Roman" w:hAnsi="Arial" w:cs="Arial"/>
          <w:color w:val="000000"/>
          <w:sz w:val="24"/>
          <w:szCs w:val="24"/>
          <w:lang w:val="tt-RU" w:eastAsia="ru-RU"/>
        </w:rPr>
      </w:pPr>
    </w:p>
    <w:p w:rsidR="00F52989" w:rsidRPr="00F52989" w:rsidRDefault="00F52989" w:rsidP="00F52989">
      <w:pPr>
        <w:spacing w:after="0" w:line="240" w:lineRule="auto"/>
        <w:jc w:val="right"/>
        <w:rPr>
          <w:rFonts w:ascii="Arial" w:eastAsia="Times New Roman" w:hAnsi="Arial" w:cs="Arial"/>
          <w:color w:val="000000"/>
          <w:sz w:val="24"/>
          <w:szCs w:val="24"/>
          <w:lang w:val="tt-RU" w:eastAsia="ru-RU"/>
        </w:rPr>
      </w:pPr>
    </w:p>
    <w:p w:rsidR="00F52989" w:rsidRPr="00F52989" w:rsidRDefault="00F52989" w:rsidP="00F52989">
      <w:pPr>
        <w:spacing w:after="0" w:line="240" w:lineRule="auto"/>
        <w:ind w:left="5103"/>
        <w:jc w:val="both"/>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br w:type="page"/>
      </w:r>
      <w:r w:rsidRPr="00F52989">
        <w:rPr>
          <w:rFonts w:ascii="Arial" w:eastAsia="Times New Roman" w:hAnsi="Arial" w:cs="Arial"/>
          <w:color w:val="000000"/>
          <w:sz w:val="24"/>
          <w:szCs w:val="24"/>
          <w:lang w:val="tt-RU" w:eastAsia="ru-RU"/>
        </w:rPr>
        <w:lastRenderedPageBreak/>
        <w:t xml:space="preserve">Югары Ослан муниципаль районы </w:t>
      </w:r>
      <w:r w:rsidRPr="00F52989">
        <w:rPr>
          <w:rFonts w:ascii="Arial" w:eastAsia="Times New Roman" w:hAnsi="Arial" w:cs="Arial"/>
          <w:bCs/>
          <w:color w:val="000000"/>
          <w:spacing w:val="2"/>
          <w:sz w:val="24"/>
          <w:szCs w:val="24"/>
          <w:lang w:val="tt-RU" w:eastAsia="ru-RU"/>
        </w:rPr>
        <w:t>Югары Ослан</w:t>
      </w:r>
      <w:r w:rsidRPr="00F52989">
        <w:rPr>
          <w:rFonts w:ascii="Arial" w:eastAsia="Times New Roman" w:hAnsi="Arial" w:cs="Arial"/>
          <w:color w:val="000000"/>
          <w:sz w:val="24"/>
          <w:szCs w:val="24"/>
          <w:lang w:val="tt-RU" w:eastAsia="ru-RU"/>
        </w:rPr>
        <w:t xml:space="preserve"> авыл җирлеге Советының  2021 елның 9 </w:t>
      </w:r>
      <w:r>
        <w:rPr>
          <w:rFonts w:ascii="Arial" w:eastAsia="Times New Roman" w:hAnsi="Arial" w:cs="Arial"/>
          <w:color w:val="000000"/>
          <w:sz w:val="24"/>
          <w:szCs w:val="24"/>
          <w:lang w:val="tt-RU" w:eastAsia="ru-RU"/>
        </w:rPr>
        <w:t>августыннан</w:t>
      </w:r>
      <w:r w:rsidRPr="00F52989">
        <w:rPr>
          <w:rFonts w:ascii="Arial" w:eastAsia="Times New Roman" w:hAnsi="Arial" w:cs="Arial"/>
          <w:color w:val="000000"/>
          <w:sz w:val="24"/>
          <w:szCs w:val="24"/>
          <w:lang w:val="tt-RU" w:eastAsia="ru-RU"/>
        </w:rPr>
        <w:t xml:space="preserve"> 1</w:t>
      </w:r>
      <w:r>
        <w:rPr>
          <w:rFonts w:ascii="Arial" w:eastAsia="Times New Roman" w:hAnsi="Arial" w:cs="Arial"/>
          <w:color w:val="000000"/>
          <w:sz w:val="24"/>
          <w:szCs w:val="24"/>
          <w:lang w:val="tt-RU" w:eastAsia="ru-RU"/>
        </w:rPr>
        <w:t>1</w:t>
      </w:r>
      <w:r w:rsidRPr="00F52989">
        <w:rPr>
          <w:rFonts w:ascii="Arial" w:eastAsia="Times New Roman" w:hAnsi="Arial" w:cs="Arial"/>
          <w:color w:val="000000"/>
          <w:sz w:val="24"/>
          <w:szCs w:val="24"/>
          <w:lang w:val="tt-RU" w:eastAsia="ru-RU"/>
        </w:rPr>
        <w:t>-7</w:t>
      </w:r>
      <w:r>
        <w:rPr>
          <w:rFonts w:ascii="Arial" w:eastAsia="Times New Roman" w:hAnsi="Arial" w:cs="Arial"/>
          <w:color w:val="000000"/>
          <w:sz w:val="24"/>
          <w:szCs w:val="24"/>
          <w:lang w:val="tt-RU" w:eastAsia="ru-RU"/>
        </w:rPr>
        <w:t>6</w:t>
      </w:r>
      <w:r w:rsidRPr="00F52989">
        <w:rPr>
          <w:rFonts w:ascii="Arial" w:eastAsia="Times New Roman" w:hAnsi="Arial" w:cs="Arial"/>
          <w:color w:val="000000"/>
          <w:sz w:val="24"/>
          <w:szCs w:val="24"/>
          <w:lang w:val="tt-RU" w:eastAsia="ru-RU"/>
        </w:rPr>
        <w:t xml:space="preserve"> номерлы   карарына</w:t>
      </w:r>
    </w:p>
    <w:p w:rsidR="00F52989" w:rsidRPr="00F52989" w:rsidRDefault="00F52989" w:rsidP="00F52989">
      <w:pPr>
        <w:spacing w:after="0" w:line="240" w:lineRule="auto"/>
        <w:ind w:left="5103"/>
        <w:jc w:val="both"/>
        <w:rPr>
          <w:rFonts w:ascii="Arial" w:eastAsia="Times New Roman" w:hAnsi="Arial" w:cs="Arial"/>
          <w:color w:val="000000"/>
          <w:sz w:val="24"/>
          <w:szCs w:val="24"/>
          <w:lang w:val="tt-RU" w:eastAsia="ru-RU"/>
        </w:rPr>
      </w:pPr>
      <w:r w:rsidRPr="00F52989">
        <w:rPr>
          <w:rFonts w:ascii="Arial" w:eastAsia="Times New Roman" w:hAnsi="Arial" w:cs="Arial"/>
          <w:color w:val="000000"/>
          <w:sz w:val="24"/>
          <w:szCs w:val="24"/>
          <w:lang w:val="tt-RU" w:eastAsia="ru-RU"/>
        </w:rPr>
        <w:t xml:space="preserve">                                  1 кушымта </w:t>
      </w:r>
    </w:p>
    <w:p w:rsidR="00F52989" w:rsidRPr="00F52989" w:rsidRDefault="00F52989" w:rsidP="00F52989">
      <w:pPr>
        <w:spacing w:after="0" w:line="240" w:lineRule="auto"/>
        <w:rPr>
          <w:rFonts w:ascii="Arial" w:eastAsia="Times New Roman" w:hAnsi="Arial" w:cs="Arial"/>
          <w:color w:val="000000"/>
          <w:sz w:val="24"/>
          <w:szCs w:val="24"/>
          <w:lang w:val="tt-RU" w:eastAsia="ru-RU"/>
        </w:rPr>
      </w:pPr>
    </w:p>
    <w:p w:rsidR="00F52989" w:rsidRPr="00F52989" w:rsidRDefault="00F52989" w:rsidP="00F52989">
      <w:pPr>
        <w:spacing w:after="0" w:line="240" w:lineRule="auto"/>
        <w:contextualSpacing/>
        <w:jc w:val="center"/>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Югары Ослан муниципаль районы </w:t>
      </w:r>
      <w:r w:rsidRPr="00F52989">
        <w:rPr>
          <w:rFonts w:ascii="Arial" w:eastAsia="Times New Roman" w:hAnsi="Arial" w:cs="Arial"/>
          <w:bCs/>
          <w:color w:val="000000"/>
          <w:spacing w:val="2"/>
          <w:sz w:val="24"/>
          <w:szCs w:val="24"/>
          <w:lang w:eastAsia="ru-RU"/>
        </w:rPr>
        <w:t xml:space="preserve">Югары Ослан </w:t>
      </w:r>
      <w:r w:rsidRPr="00F52989">
        <w:rPr>
          <w:rFonts w:ascii="Arial" w:eastAsia="Times New Roman" w:hAnsi="Arial" w:cs="Arial"/>
          <w:bCs/>
          <w:color w:val="000000"/>
          <w:spacing w:val="2"/>
          <w:sz w:val="24"/>
          <w:szCs w:val="24"/>
          <w:lang w:val="tt-RU" w:eastAsia="ru-RU"/>
        </w:rPr>
        <w:t>авыл җирлегендә</w:t>
      </w:r>
    </w:p>
    <w:p w:rsidR="00F52989" w:rsidRPr="00F52989" w:rsidRDefault="00F52989" w:rsidP="00F52989">
      <w:pPr>
        <w:spacing w:after="0" w:line="240" w:lineRule="auto"/>
        <w:contextualSpacing/>
        <w:jc w:val="center"/>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 турында</w:t>
      </w:r>
    </w:p>
    <w:p w:rsidR="00F52989" w:rsidRPr="00F52989" w:rsidRDefault="00F52989" w:rsidP="00F52989">
      <w:pPr>
        <w:spacing w:after="0" w:line="240" w:lineRule="auto"/>
        <w:contextualSpacing/>
        <w:jc w:val="center"/>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Нигезләмә</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1. ГОМУМИ НИГЕЗЛӘМӘЛӘР </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1. 1. Муниципаль хезмәт</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Муниципаль хезмәт - хезмәт килешүе (контракт) төзү юлы белән биләгән муниципаль хезмәт вазыйфаларында даими нигездә гамәлгә ашырыла торган һөнәри эшчәнлек.</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хезмәткәр өчен яллаучы (эш бирүче) булып яллаучы вәкаләтләрен яллаучы (эш бирүче) вәкиле исеменнән эш йөртүче муниципаль берәмлек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Җирлек башлыгы, башка җирле үзидарә органы җитәкчесе яисә яллаучы вәкиле вазыйфаларын башкарырга вәкаләтле башка зат яллаучының вәкиле (эш бирүче) була ала.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Югары Ослан муниципаль районының Югары Ослан авыл җирлегендә муниципаль хезмәт Россия Федерациясе Конституциясе, «Россия Федерациясендә муниципаль хезмәт турында» Федераль закон, Татарстан Республикасы Кодексы, муниципаль хезмәт турында Татарстан Республикасы кодексы, Россия Федерациясенең һәм Татарстан Республикасының башка норматив хокукый актлары, Югары Ослан муниципаль районының Югары Ослан авыл җирлеге Уставы, әлеге Нигезләмә, башка муниципаль хокукый актлар нигезендә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Югары Ослан муниципаль районы </w:t>
      </w:r>
      <w:r w:rsidRPr="00F52989">
        <w:rPr>
          <w:rFonts w:ascii="Arial" w:eastAsia="Times New Roman" w:hAnsi="Arial" w:cs="Arial"/>
          <w:bCs/>
          <w:color w:val="000000"/>
          <w:spacing w:val="2"/>
          <w:sz w:val="24"/>
          <w:szCs w:val="24"/>
          <w:lang w:eastAsia="ru-RU"/>
        </w:rPr>
        <w:t xml:space="preserve">Югары Ослан </w:t>
      </w:r>
      <w:bookmarkStart w:id="1" w:name="_GoBack"/>
      <w:bookmarkEnd w:id="1"/>
      <w:r w:rsidRPr="00F52989">
        <w:rPr>
          <w:rFonts w:ascii="Arial" w:eastAsia="Times New Roman" w:hAnsi="Arial" w:cs="Arial"/>
          <w:bCs/>
          <w:color w:val="000000"/>
          <w:spacing w:val="2"/>
          <w:sz w:val="24"/>
          <w:szCs w:val="24"/>
          <w:lang w:val="tt-RU" w:eastAsia="ru-RU"/>
        </w:rPr>
        <w:t xml:space="preserve">авыл җирлеге муниципаль хезмәткәрләренә (алга таба - муниципаль хезмәткәр) «Россия Федерациясендә муниципаль хезмәт турында» Федераль законда каралган үзенчәлекләр белән хезмәт законнары гамәлдә булуы кагыла.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1.2. Гражданнарның муниципаль хезмәткә керү хокукы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Россия Федерациясе дәүләт телен белгән гражданнар җенесенә, расасына, милләтенә, теленә, чыгышына, мөлкәтенә һәм вазыйфаи хәленә, яшәү урынына, дингә, инануларына, җәмәгать берләшмәләренә карауларына, шулай ук муниципаль хезмәткәрнең һөнәри һәм эшлекле сыйфатларына бәйле булмаган башка шартларга бәйсез рәвештә муниципаль хезмәткә керүгә тигез хокуклы һәм тигез шартларга ия.</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1.3. Җирлекнең муниципаль хезмәтен финанслау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Җирлекнең муниципаль хезмәтен финанслау, муниципаль хезмәткәрләрнең хезмәт өчен түләү чыгымнарын, аларны пенсия белән тәэмин итү чыгымнарын, муниципаль хезмәткәрләргә күрсәтелә торган гарантияләрне тәэмин итүгә бәйле башка чыгымнарны да кертеп, әгәр федераль законда башкача билгеләнмәгән булса, җирлекнең җирле бюджеты акчалары исәбеннән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2. МУНИЦИПАЛЬ ХЕЗМӘТ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lastRenderedPageBreak/>
        <w:t xml:space="preserve">                     2.1 Муниципаль хезмәт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2.1.1. Муниципаль хезмәт вазыйфасы - җирле үзидарә органында, җирлек уставы нигезендә барлыкка килә торган башка муниципаль органнарда, җирлекнең җирле үзидарә органы, башка муниципаль органнары яисә муниципаль вазыйфаны биләп торучы зат вәкаләтләрен үтәүне тәэмин итү буенча вазыйфаларның билгеләнгән даирәсендә барлыкка килә торган вазыйфа.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2.1.2. Җирлекнең муниципаль хезмәте вазыйфалары Татарстан Республикасы законы белән расланган Татарстан Республикасында муниципаль хезмәт вазыйфалары реестры нигезендә җирлекнең муниципаль хокукый актлары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2.1.3. Җирлекнең җирле үзидарә органы, башка муниципаль органының штат расписаниесен төзегәндә һәм раслаганда Татарстан Республикасында муниципаль хезмәт вазыйфалары реестрында каралган муниципаль хезмәт вазыйфалары исемнәре кулланыла.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2.2. Муниципаль хезмәт вазыйфаларын классификацияләү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2.2.1. Муниципаль хезмәт вазыйфалары түбәндәге төркемнәргә бүленә: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муниципаль хезмәтнең югары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 муниципаль хезмәтнең төп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 муниципаль хезмәтнең әйдәүче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 муниципаль хезмәтнең өлкән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 муниципаль хезмәтнең кече вазыйфалары.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2.2.2. Муниципаль хезмәт вазыйфаларының һәм Татарстан Республикасы дәүләт граждан хезмәте вазыйфаларының муниципаль хезмәтнең тиешле вазыйфаларына һәм Татарстан Республикасы дәүләт граждан хезмәте вазыйфаларына квалификация таләпләрен исәпкә алып чагыштырмасы Татарстан Республикасы законы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2.2.3 Муниципаль хезмәт вазыйфаларын биләү өчен квалификация талә</w:t>
      </w:r>
      <w:proofErr w:type="gramStart"/>
      <w:r w:rsidRPr="00F52989">
        <w:rPr>
          <w:rFonts w:ascii="Arial" w:eastAsia="Times New Roman" w:hAnsi="Arial" w:cs="Arial"/>
          <w:bCs/>
          <w:color w:val="000000"/>
          <w:spacing w:val="2"/>
          <w:sz w:val="24"/>
          <w:szCs w:val="24"/>
          <w:lang w:eastAsia="ru-RU"/>
        </w:rPr>
        <w:t>пл</w:t>
      </w:r>
      <w:proofErr w:type="gramEnd"/>
      <w:r w:rsidRPr="00F52989">
        <w:rPr>
          <w:rFonts w:ascii="Arial" w:eastAsia="Times New Roman" w:hAnsi="Arial" w:cs="Arial"/>
          <w:bCs/>
          <w:color w:val="000000"/>
          <w:spacing w:val="2"/>
          <w:sz w:val="24"/>
          <w:szCs w:val="24"/>
          <w:lang w:eastAsia="ru-RU"/>
        </w:rPr>
        <w:t>әре Татарстан Республикасы законнары нигезендә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2.3. Җирлек муниципаль хезмәткәрләренең класс чиннары.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2.3.1. Класс чиннары муниципаль хезмәткәрләргә бирелә һәм муниципаль хезмәткәрләрнең һөнәри әзерлеге дәрәҗәсенең муниципаль хезмәт вазыйфаларын биләү өчен квалификация таләпләренә туры килүен күрсәтә.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2.3.2. Җирлекнең муниципаль хезмәткәрләренә түбәндәге класс чиннары бирелә: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хезмәтнең югары вазыйфаларын биләүче – 1 , 2 яки 3 класслы гамәлдәге муниципаль киңәшче;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хезмәтнең төп вазыйфаларын башкаручы - 1, 2 яки 3 класслы муниципаль киңәшче;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хезмәтнең әйдәп баручы вазыйфаларын башкаручы - 1, 2 яки 3 класслы муниципаль хезмәт киңәшчесе;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хезмәтнең өлкән вазыйфаларын биләүче - 1, 2 яки 3 класслы муниципаль хезмәт референты;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хезмәтнең кече вазыйфаларын биләп торучы - 1, 2 яки 3 класслы муниципаль хезмәт секретаре.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Югарыда күрсәтелгән төркемнәргә муниципаль хезмәт вазыйфаларын кертү Татарстан Республикасында муниципаль хезмәт вазыйфалары реестры нигезендә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2.3.3. Муниципаль хезмәткәрләргә класслы чиннар бирү һәм аларны муниципаль хезмәтнең башка вазыйфаларына күчергәндә һәм муниципаль хезмәттән азат </w:t>
      </w:r>
      <w:r w:rsidRPr="00F52989">
        <w:rPr>
          <w:rFonts w:ascii="Arial" w:eastAsia="Times New Roman" w:hAnsi="Arial" w:cs="Arial"/>
          <w:bCs/>
          <w:color w:val="000000"/>
          <w:spacing w:val="2"/>
          <w:sz w:val="24"/>
          <w:szCs w:val="24"/>
          <w:lang w:val="tt-RU" w:eastAsia="ru-RU"/>
        </w:rPr>
        <w:lastRenderedPageBreak/>
        <w:t>ителгәндә саклап калу тәртибе муниципаль хезмәт турында Татарстан Республикасы кодексы нигезендә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3. МУНИЦИПАЛЬ ХЕЗМӘТКӘРНЕҢ ХОКУКЫЙ ХӘЛЕ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3.1. Җирлекнең муниципаль хезмәткәре.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3.1.1. Җирлекнең муниципаль хезмәткәре булып федераль законнар һәм Татарстан Республикасы законнары нигезендә җирлекнең муниципаль хокукый актларында билгеләнгән тәртиптә, җирлек бюджеты акчалары исәбеннән түләнә торган акчалата тотуга җирлекнең муниципаль хезмәте вазыйфасы буенча вазыйфаларын башкаручы граждан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3.1.2. Җирлекнең җирле үзидарә органнары һәм башка муниципаль органнары эшчәнлеген техник тәэмин итү буенча вазыйфаларын башкаручы затлар муниципаль хезмәт вазыйфаларын биләми һәм муниципаль хезмәткәрләр булып тормый.</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3.2. Җирлек муниципаль хезмәткәренең төп хокуклары.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3.2.1. Муниципаль хезмәткәр хокуклы: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муниципаль хезмәтнең биләгән вазыйфасы буенча аның хокукларын һәм бурычларын билгели торган документлар, вазыйфаи бурычларны үтәү сыйфатын бәяләү критерийлары һәм хезмәт буенча алга таба үсү шартлары белән танышу;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 вазыйфаи бурычларны үтәү өчен кирәкле оештыру-техник шартлар белән тәэмин итү;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 хезмәт өчен түләү һәм хезмәт законнары, муниципаль хезмәт турындагы законнар һәм хезмәт килешүе (контракт) нигезендә башка түләүләр;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 билгеләнгән тәртиптә вазыйфаи бурычларны үтәү өчен кирәкле мәгълүмат һәм материаллар алу, шулай ук җирлекнең җирле үзидарә органы һәм башка муниципаль органнары эшчәнлеген камилләштерү турында тәкъдимнәр кертү;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 үз инициативасы буенча муниципаль хезмәтнең вакантлы вазыйфасын биләүгә конкурста катнашу;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7) муниципаль хокукый акт нигезендә җирле бюджет акчалары исәбеннән өстәмә һөнәри белем алу;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8) үз шәхси мәгълүматларын якларга;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9) үз эшенең барлык материаллары, һөнәри эшчәнлек турында бәяләмәләр һәм аларны шәхси эшенә керткәнче башка документлар белән танышу, шулай ук шәхси эшкә язма аңлатма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10) һөнәр берлекләре төзү хокукын да кертеп, үз хокукларын, социаль-икътисадый һәм һөнәри мәнфәгатьләрен яклау өчен берләшергә;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11) хезмәт законнары нигезендә индивидуаль хезмәт бәхәсләрен карау, муниципаль хезмәттә үз хокукларын һәм законлы мәнфәгатьләрен яклау, шул исәптән судка шикаять бирүне дә кертеп;</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12) Россия Федерациясе законнары нигезендә пенсия белән тәэмин итү.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3.2.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контракт буенча Башкарма комитет җитәкчесе вазыйфасын биләүче муниципаль хезмәткәрдән тыш, яллаучы (эш бирүче) вәкиленең алдан язма белдерүе белән, мәнфәгатьләр каршылыгына китермәсә һәм "Россия Федерациясендә муниципаль хезмәт турында" Федераль законда башкасы каралмаган булса, башка түләүле эшне башкарырга хокуклы.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3.3. Муниципаль хезмәткәрнең тө</w:t>
      </w:r>
      <w:proofErr w:type="gramStart"/>
      <w:r w:rsidRPr="00F52989">
        <w:rPr>
          <w:rFonts w:ascii="Arial" w:eastAsia="Times New Roman" w:hAnsi="Arial" w:cs="Arial"/>
          <w:bCs/>
          <w:color w:val="000000"/>
          <w:spacing w:val="2"/>
          <w:sz w:val="24"/>
          <w:szCs w:val="24"/>
          <w:lang w:eastAsia="ru-RU"/>
        </w:rPr>
        <w:t>п</w:t>
      </w:r>
      <w:proofErr w:type="gramEnd"/>
      <w:r w:rsidRPr="00F52989">
        <w:rPr>
          <w:rFonts w:ascii="Arial" w:eastAsia="Times New Roman" w:hAnsi="Arial" w:cs="Arial"/>
          <w:bCs/>
          <w:color w:val="000000"/>
          <w:spacing w:val="2"/>
          <w:sz w:val="24"/>
          <w:szCs w:val="24"/>
          <w:lang w:eastAsia="ru-RU"/>
        </w:rPr>
        <w:t xml:space="preserve"> бурычлары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3.3.1.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бурычлы: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 Россия Федерациясе Конституциясен, федераль конституциячел законнарны, федераль законнарны, Россия Федерациясенең башка норматив хокукый актларын, Татарстан Республикасы Конституциясен, Татарстан Республикасы законнарын һәм башка норматив хокукый актларын, җирлек Уставын һәм башка муниципаль хокукый актларны үтәргә һәм аларның үтәлешен тәэмин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 вазыйфа йөкләмәләрен вазыйфаи инструкция нигезендә үтәргә;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 вазыйфа йөкләмәләрен башкарганда, расасына, милләтенә, теленә, дингә мөнәсәбәтенә һәм башка шартларга бәйсез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әвештә, кеше һәм гражданның хокукларын, ирекләрен һәм законлы мәнфәгатьләрен, шулай ук оешмаларның хокукларын һәм законлы мәнфәгатьләрен үтәргә;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4) җирлекнең җирле үзидарә органнарында һәм башка муниципаль органнарында билгеләнгән эчке хезмәт </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әртибе кагыйдәләрен, вазифа инструкциясен, хезмәт мәгълүматы белән эшләү тәртибен үтәргә;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вазыйфаи бурычларны тиешенчә башкару өчен кирәкле квалификация дә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әҗәсен сакларга;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 дәүләт серен һәм федераль законнар белән саклана торган бүтән серне тәшкил итүче белешмәләрне, шулай ук вазыйфа йөкләмәләрен үтәүгә бәйле рәвештә аң</w:t>
      </w:r>
      <w:proofErr w:type="gramStart"/>
      <w:r w:rsidRPr="00F52989">
        <w:rPr>
          <w:rFonts w:ascii="Arial" w:eastAsia="Times New Roman" w:hAnsi="Arial" w:cs="Arial"/>
          <w:bCs/>
          <w:color w:val="000000"/>
          <w:spacing w:val="2"/>
          <w:sz w:val="24"/>
          <w:szCs w:val="24"/>
          <w:lang w:eastAsia="ru-RU"/>
        </w:rPr>
        <w:t>а</w:t>
      </w:r>
      <w:proofErr w:type="gramEnd"/>
      <w:r w:rsidRPr="00F52989">
        <w:rPr>
          <w:rFonts w:ascii="Arial" w:eastAsia="Times New Roman" w:hAnsi="Arial" w:cs="Arial"/>
          <w:bCs/>
          <w:color w:val="000000"/>
          <w:spacing w:val="2"/>
          <w:sz w:val="24"/>
          <w:szCs w:val="24"/>
          <w:lang w:eastAsia="ru-RU"/>
        </w:rPr>
        <w:t xml:space="preserve"> билгеле  булган белешмәләрне, шул исәптән гражданнарның шәхси тормышына һәм сәламәтлегенә кагылышлы яисә аларның намусына һә</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 абруена кагылучы белешмәләрне таратырга;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7) дәүләт һәм муниципаль милекне, шул исәптән аң</w:t>
      </w:r>
      <w:proofErr w:type="gramStart"/>
      <w:r w:rsidRPr="00F52989">
        <w:rPr>
          <w:rFonts w:ascii="Arial" w:eastAsia="Times New Roman" w:hAnsi="Arial" w:cs="Arial"/>
          <w:bCs/>
          <w:color w:val="000000"/>
          <w:spacing w:val="2"/>
          <w:sz w:val="24"/>
          <w:szCs w:val="24"/>
          <w:lang w:eastAsia="ru-RU"/>
        </w:rPr>
        <w:t>а</w:t>
      </w:r>
      <w:proofErr w:type="gramEnd"/>
      <w:r w:rsidRPr="00F52989">
        <w:rPr>
          <w:rFonts w:ascii="Arial" w:eastAsia="Times New Roman" w:hAnsi="Arial" w:cs="Arial"/>
          <w:bCs/>
          <w:color w:val="000000"/>
          <w:spacing w:val="2"/>
          <w:sz w:val="24"/>
          <w:szCs w:val="24"/>
          <w:lang w:eastAsia="ru-RU"/>
        </w:rPr>
        <w:t xml:space="preserve"> вазыйфаи бурычларны үтәү өчен бирелгән мөлкәтне сакларга;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 законнарда каралган тәртиптә үзе һәм гаилә әгъзалары турында белешмәлә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тапшырырга;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eastAsia="ru-RU"/>
        </w:rPr>
        <w:t xml:space="preserve">9) </w:t>
      </w:r>
      <w:r w:rsidRPr="00F52989">
        <w:rPr>
          <w:rFonts w:ascii="Arial" w:eastAsia="Times New Roman" w:hAnsi="Arial" w:cs="Arial"/>
          <w:sz w:val="24"/>
          <w:szCs w:val="24"/>
          <w:lang w:val="tt" w:eastAsia="ru-RU"/>
        </w:rPr>
        <w:t xml:space="preserve"> Россия Федерациясе халыкара шартнамәсендә катнашучы, аның нигезендә чит ил гражданы муниципаль хезмә</w:t>
      </w:r>
      <w:proofErr w:type="gramStart"/>
      <w:r w:rsidRPr="00F52989">
        <w:rPr>
          <w:rFonts w:ascii="Arial" w:eastAsia="Times New Roman" w:hAnsi="Arial" w:cs="Arial"/>
          <w:sz w:val="24"/>
          <w:szCs w:val="24"/>
          <w:lang w:val="tt" w:eastAsia="ru-RU"/>
        </w:rPr>
        <w:t>тт</w:t>
      </w:r>
      <w:proofErr w:type="gramEnd"/>
      <w:r w:rsidRPr="00F52989">
        <w:rPr>
          <w:rFonts w:ascii="Arial" w:eastAsia="Times New Roman" w:hAnsi="Arial" w:cs="Arial"/>
          <w:sz w:val="24"/>
          <w:szCs w:val="24"/>
          <w:lang w:val="tt" w:eastAsia="ru-RU"/>
        </w:rPr>
        <w:t>ә булырга хокуклы муниципаль хезмәткәргә бу хакта билгеле булган көнне, Россия Федерациясе гражданлыгыннан чыккан көнне Россия Федерациясе гражданлыгыннан чыгу турында яки чит ил дәүләте гражданлыгын алган көнне чит ил дәүләте гражданлыгын алу турында, әмма чит ил гражданының муниципаль хезмәттә булырга хокукы булган Россия Федерациясе гражданлыгы яки  чит ил гражданлыгы (подданствосы) Россия Федерациясе халыкара шартнамәсендә катнашучы чит ил гражданлыгы туктатылган көннән алып биш эш көненнән дә соңга калмыйча яллаучыга (эш бирүчегә)  язма формада  хәбәр итергә</w:t>
      </w:r>
      <w:r w:rsidRPr="00F52989">
        <w:rPr>
          <w:rFonts w:ascii="Arial" w:eastAsia="Times New Roman" w:hAnsi="Arial" w:cs="Arial"/>
          <w:bCs/>
          <w:color w:val="000000"/>
          <w:spacing w:val="2"/>
          <w:sz w:val="24"/>
          <w:szCs w:val="24"/>
          <w:lang w:eastAsia="ru-RU"/>
        </w:rPr>
        <w:t>;</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color w:val="000000"/>
          <w:sz w:val="24"/>
          <w:szCs w:val="24"/>
          <w:lang w:val="tt-RU" w:eastAsia="ru-RU"/>
        </w:rPr>
        <w:t xml:space="preserve">9.1) </w:t>
      </w:r>
      <w:r w:rsidRPr="00F52989">
        <w:rPr>
          <w:rFonts w:ascii="Arial" w:eastAsia="Times New Roman" w:hAnsi="Arial" w:cs="Arial"/>
          <w:sz w:val="24"/>
          <w:szCs w:val="24"/>
          <w:lang w:val="tt" w:eastAsia="ru-RU"/>
        </w:rPr>
        <w:t>чит ил территориясендә гражданның даими яшәү хокукын раслый торган чит ил гражданлыгын (подданлыкны) алу яки чит ил дәүләте территориясендә гражданның даими яшәү хокукын раслаучы башка документ алу турында муниципаль хезмәткәргә бу хакта билгеле булган көнне, ләкин чит ил гражданлыгын алган көннән биш эш көненнән дә соңга калмыйча, чит ил гражданлыгын (подданлыкны) алу яисә яшәүгә рөхсәт  яисә башка документ алу турында  яллаучының вәкиленә (эш бирүчегә) язма рәвештә хәбәр итәргә;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10) "Россия Федерациясендә муниципаль хезмәт турында" Федераль законда һәм башка федераль законнарда билгеләнгән чикләүләрне үтәргә, йөкләмәләрне үтәргә, тыюларны бозмаска;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11) яллаучы вәкиленә вазыйфаи бурычларны башкарганда мәнфәгатьләр конфликтына китерергә мөмкин булган шәхси кызыксынучанлык турында язмача хәбәр итәргә һәм мондый конфликтны булдырмау буенча чаралар күрергә.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lastRenderedPageBreak/>
        <w:t>3.3.2. Муниципаль хезмәткәр үзенә бирелгән хокуксыз йөкләмәне үтәргә тиеш түгел. Тиешле җитәкчедән муниципаль хезмәткәр фикеренчә, хокуксыз булган йөкләмәне алганда, муниципаль хезмәткәр, йөкләмә биргән җитәкчегә, Россия Федерациясенең федераль законнары һәм башка норматив хокукый актлары, Татарстан Республикасы законнары һәм башка норматив хокукый актлары нигезләмәләре күрсәтелеп, әлеге йөкләмәне үтәгәндә бозылырга мөмкин булган муниципаль хокукый актлар нигезләмәләрен күрсәтеп, әлеге йөкләмәнең хокуксызлыгын нигезләүне язма рәвештә тапшырырга тиеш. Әлеге йөкләмә җитәкчесе тарафыннан язмача расланган очракта, муниципаль хезмәткәр аны үтәүдән баш тартырга тиеш. Законсыз йөкләмәне үтәгән очракта, муниципаль хезмәткәр һәм бу йөкләмәне биргән җитәкче закон нигезендә җаваплы.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3.3.3.  Җирлекнең муниципаль хезмәткәре яллаучы (эш бирүче) вәкиленә, прокуратура органнарына яки башка дәүләт органнарына, аны коррупцион хокук бозулар кылуга тарту максатларында, нинди дә булса затларга мөрәҗәгать итү очраклары турында хәбәр итәргә бурычлы.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Коррупциячел хокук бозуларны кылуга этәрү максатларында мөрәҗәгать итү фактлары турында хәбәрнамә, әлеге фактлар буенча тикшерү үткәрелгән яисә үткәрелә торган очраклардан тыш, җирлектәге муниципаль хезмәткәрнең вазыйфаи (хезмәт) бурычы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Муниципаль хезмәткәргә әлеге вазыйфаи (хезмәт) бурычын үтәмәү, аны муниципаль хезмәттән азат итүгә яисә Россия Федерациясе законнары нигезендә аны башка төр җаваплылыкка тартуга китерә торган хокук бозу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Эшкә алучының (эш бирүченең) вәкиленә, прокуратура органнарына яисә башка дәүләт органнарына аны коррупциячел хокук бозуга этәрү максатларында мөрәҗәгать итү фактлары турында, башка муниципаль хезмәткәрләрнең коррупциячел хокук бозуларны кылу фактлары турында, белешмәләрне тапшырмау яки керемнәр турында, мөлкәт һәм мөлкәти характердагы йөкләмәләр турында белә торып дөрес булмаган яисә тулы булмаган белешмәләр тапшыру фактлары турында хәбәр иткән җирлек  муниципаль хезмәткәре Россия Федерациясе законнары нигезендә дәүләт яклавында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Җирлектәге муниципаль хезмәткәрне коррупцион хокук бозулар кылуга тарту максатларында мөрәҗәгать итү фактлары турында яллаучы (эш бирүче) вәкиленә хәбәр итү тәртибе, хәбәрнамәләрдә булган мәгълүматлар исемлеге, бу мәгълүматларны тикшерүне оештыру һәм хәбәрнамәләрне теркәү тәртибе яллаучы (эш бирүче) вәкиле тарафыннан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3.4. Җирлекнең муниципаль хезмәте белән бәйле чикләүләр.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3.4.1. Гражданин җирлекнең муниципаль хезмәтенә кабул ителә алмый, ә җирлекнең муниципаль хезмәткәре җирлекнең муниципаль хезмәтендә була алмый:</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аны закон көченә кергән суд карары белән хокуктан файдалануга сәләтсез яисә хокуктан файдалануга сәләте чикләнгән дип тану;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2) аны муниципаль хезмәт вазыйфасы буенча вазыйфаи бурычларны башкару мөмкинлеген юкка чыгара торган җәзага закон көченә кергән суд карары буенча хөкем итү;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 граждан дәгъва кыла торган муниципаль хезмәт вазыйфалары буенча яисә муниципаль хезмәткәр биләгән муниципаль хезмәт вазыйфасы буенча вазыйфаи бурычларны үтәү мондый мәгълүматларны куллануга бәйле булса, дәүләт һәм башка федераль законнар белән саклана торган белешмәләргә рөхсәтне рәсмиләштерү процедурасын узудан баш тарту;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lastRenderedPageBreak/>
        <w:t>4) җирлекнең муниципаль хезмәтенә керүгә яки аны узуга комачаулаучы һәм медицина оешмасы бәяләмәсе белән расланган авыру булу. Диспансерлаштыруны узу тәртибе, мондый авырулар исемлеге һәм медицина учреждениесен төзү рәвеше Россия Федерациясе Хөкүмәте вәкаләтле федераль башкарма хакимият органы тарафыннан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 әгәр дә муниципаль хезмәт вазыйфасын биләү әлеге вазифаи затка турыдан-туры буйсынуга яки контрольдә тотылуга бәйле булса, яки муниципаль хезмәт вазыйфасын биләү турыдан-туры буйсынуга яки аларның берсенең контроленә бәйле булса, яки муниципаль хезмәткәр белән бәйле булса, җирлекнең башкарма комитеты җитәкчесе белән якын туганлык (ата-аналар, ир белән хатын, балалар, абыйлы-энеле, апалы-сеңелле, шулай ук бертуганнар,  ата-аналар, ир белән хатынның балалары һәм хатынының балалары) яисә үзлеклелек булса;</w:t>
      </w:r>
    </w:p>
    <w:p w:rsidR="00F52989" w:rsidRPr="00F52989" w:rsidRDefault="00F52989" w:rsidP="00F52989">
      <w:pPr>
        <w:spacing w:after="0" w:line="240" w:lineRule="auto"/>
        <w:contextualSpacing/>
        <w:jc w:val="both"/>
        <w:rPr>
          <w:rFonts w:ascii="Arial" w:eastAsia="Times New Roman" w:hAnsi="Arial" w:cs="Arial"/>
          <w:sz w:val="24"/>
          <w:szCs w:val="24"/>
          <w:lang w:val="tt-RU" w:eastAsia="ru-RU"/>
        </w:rPr>
      </w:pPr>
      <w:r w:rsidRPr="00F52989">
        <w:rPr>
          <w:rFonts w:ascii="Arial" w:eastAsia="Times New Roman" w:hAnsi="Arial" w:cs="Arial"/>
          <w:bCs/>
          <w:color w:val="000000"/>
          <w:spacing w:val="2"/>
          <w:sz w:val="24"/>
          <w:szCs w:val="24"/>
          <w:lang w:val="tt-RU" w:eastAsia="ru-RU"/>
        </w:rPr>
        <w:t xml:space="preserve">6) </w:t>
      </w:r>
      <w:r w:rsidRPr="00F52989">
        <w:rPr>
          <w:rFonts w:ascii="Arial" w:eastAsia="Times New Roman" w:hAnsi="Arial" w:cs="Arial"/>
          <w:sz w:val="24"/>
          <w:szCs w:val="24"/>
          <w:lang w:val="tt" w:eastAsia="ru-RU"/>
        </w:rPr>
        <w:t>Россия Федерациясе гражданлыгы яки  чит ил гражданлыгы (подданствосы) Россия Федерациясе халыкара шартнамәсендә катнашучы чит ил гражданлыгы туктатылу, аның нигезендә чит ил гражданы муниципаль хезмәттә булырга хокуклы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sz w:val="24"/>
          <w:szCs w:val="24"/>
          <w:lang w:val="tt" w:eastAsia="ru-RU"/>
        </w:rPr>
        <w:t>7) Россия Федерациясе гражданлыгы яки  чит ил гражданлыгы (подданствосы) Россия Федерациясе халыкара шартнамәсендә катнашучы чит ил гражданлыгы туктатылу, аның нигезендә чит ил гражданы муниципаль хезмәттә булырга хокуклы</w:t>
      </w:r>
      <w:r w:rsidRPr="00F52989">
        <w:rPr>
          <w:rFonts w:ascii="Arial" w:eastAsia="Times New Roman" w:hAnsi="Arial" w:cs="Arial"/>
          <w:bCs/>
          <w:color w:val="000000"/>
          <w:spacing w:val="2"/>
          <w:sz w:val="24"/>
          <w:szCs w:val="24"/>
          <w:lang w:val="tt-RU" w:eastAsia="ru-RU"/>
        </w:rPr>
        <w:t>;</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8) җирлекнең муниципаль хезмәтенә кергәндә ялган документлар яки ялган белешмәләр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9) «Коррупциягә каршы тору турында» 2008 елның 25 декабрендәге 273-ФЗ номерлы Федераль законда һәм башка федераль законнарда каралган мәгълүматларны тапшырмау яисә муниципаль хезмәткә кергәндә дөрес булмаган яки тулы булмаган белешмәләр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9.1) «Россия Федерациясендә муниципаль хезмәт турында» Федераль </w:t>
      </w:r>
      <w:proofErr w:type="gramStart"/>
      <w:r w:rsidRPr="00F52989">
        <w:rPr>
          <w:rFonts w:ascii="Arial" w:eastAsia="Times New Roman" w:hAnsi="Arial" w:cs="Arial"/>
          <w:bCs/>
          <w:color w:val="000000"/>
          <w:spacing w:val="2"/>
          <w:sz w:val="24"/>
          <w:szCs w:val="24"/>
          <w:lang w:eastAsia="ru-RU"/>
        </w:rPr>
        <w:t>законны</w:t>
      </w:r>
      <w:proofErr w:type="gramEnd"/>
      <w:r w:rsidRPr="00F52989">
        <w:rPr>
          <w:rFonts w:ascii="Arial" w:eastAsia="Times New Roman" w:hAnsi="Arial" w:cs="Arial"/>
          <w:bCs/>
          <w:color w:val="000000"/>
          <w:spacing w:val="2"/>
          <w:sz w:val="24"/>
          <w:szCs w:val="24"/>
          <w:lang w:eastAsia="ru-RU"/>
        </w:rPr>
        <w:t>ң 15.1 статьясында каралган мәгълүматларны тапшырмау;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10) «Коррупциягә каршы тору турында» Федераль законда билгеләнгән чикләү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әрне үтәмәү, тыюларны бозу һәм бурычларны үтәмәү;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11) чакырылыш буенча хәрби хезмәтне узмаган </w:t>
      </w:r>
      <w:proofErr w:type="gramStart"/>
      <w:r w:rsidRPr="00F52989">
        <w:rPr>
          <w:rFonts w:ascii="Arial" w:eastAsia="Times New Roman" w:hAnsi="Arial" w:cs="Arial"/>
          <w:bCs/>
          <w:color w:val="000000"/>
          <w:spacing w:val="2"/>
          <w:sz w:val="24"/>
          <w:szCs w:val="24"/>
          <w:lang w:eastAsia="ru-RU"/>
        </w:rPr>
        <w:t>дип</w:t>
      </w:r>
      <w:proofErr w:type="gramEnd"/>
      <w:r w:rsidRPr="00F52989">
        <w:rPr>
          <w:rFonts w:ascii="Arial" w:eastAsia="Times New Roman" w:hAnsi="Arial" w:cs="Arial"/>
          <w:bCs/>
          <w:color w:val="000000"/>
          <w:spacing w:val="2"/>
          <w:sz w:val="24"/>
          <w:szCs w:val="24"/>
          <w:lang w:eastAsia="ru-RU"/>
        </w:rPr>
        <w:t xml:space="preserve"> тану, законлы нигезләргә ия булмаганлыктан, чакыру комиссиясе бәяләмәсе нигезендә (контракт буенча хәрби хезмәт узган гражданнардан тыш) - күрсәтелгән бәяләмәгә шикаять бирү өчен Татарстан Республикасы чакырылыш комиссиясенә билгеләнгән вакыт узган көннән 10 ел эчендә, әгәр күрсәтелгән бәяләмә һә</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 (яисә) Татарстан Республикасы чакыру комиссиясенең күрсәтелгән бәяләмәгә шикаять буенча карары судка шикаять белдерелсә,  суд карары законлы көченә кергән көннән соң 10 ел эчендә, күрсәтелгән бәяләмә һәм (яисә) гражданинның күрсәтелгән бәяләмәгә шикаятьләре бозылмаган </w:t>
      </w:r>
      <w:proofErr w:type="gramStart"/>
      <w:r w:rsidRPr="00F52989">
        <w:rPr>
          <w:rFonts w:ascii="Arial" w:eastAsia="Times New Roman" w:hAnsi="Arial" w:cs="Arial"/>
          <w:bCs/>
          <w:color w:val="000000"/>
          <w:spacing w:val="2"/>
          <w:sz w:val="24"/>
          <w:szCs w:val="24"/>
          <w:lang w:eastAsia="ru-RU"/>
        </w:rPr>
        <w:t>дип</w:t>
      </w:r>
      <w:proofErr w:type="gramEnd"/>
      <w:r w:rsidRPr="00F52989">
        <w:rPr>
          <w:rFonts w:ascii="Arial" w:eastAsia="Times New Roman" w:hAnsi="Arial" w:cs="Arial"/>
          <w:bCs/>
          <w:color w:val="000000"/>
          <w:spacing w:val="2"/>
          <w:sz w:val="24"/>
          <w:szCs w:val="24"/>
          <w:lang w:eastAsia="ru-RU"/>
        </w:rPr>
        <w:t xml:space="preserve"> танылса;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3.4.2. Гражданин, җирлекнең муниципаль хезмәте вазыйфасын биләү өчен билгеләнгән иң </w:t>
      </w:r>
      <w:proofErr w:type="gramStart"/>
      <w:r w:rsidRPr="00F52989">
        <w:rPr>
          <w:rFonts w:ascii="Arial" w:eastAsia="Times New Roman" w:hAnsi="Arial" w:cs="Arial"/>
          <w:bCs/>
          <w:color w:val="000000"/>
          <w:spacing w:val="2"/>
          <w:sz w:val="24"/>
          <w:szCs w:val="24"/>
          <w:lang w:eastAsia="ru-RU"/>
        </w:rPr>
        <w:t>чик</w:t>
      </w:r>
      <w:proofErr w:type="gramEnd"/>
      <w:r w:rsidRPr="00F52989">
        <w:rPr>
          <w:rFonts w:ascii="Arial" w:eastAsia="Times New Roman" w:hAnsi="Arial" w:cs="Arial"/>
          <w:bCs/>
          <w:color w:val="000000"/>
          <w:spacing w:val="2"/>
          <w:sz w:val="24"/>
          <w:szCs w:val="24"/>
          <w:lang w:eastAsia="ru-RU"/>
        </w:rPr>
        <w:t xml:space="preserve"> яше - 65 яшькә җиткәннән соң, җирлекнең муниципаль хезмәтенә кабул ителә алмый.</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3.4.3. Җирлекнең җирле үзидарә органында, җирлекнең сайлау комиссиясе аппаратында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каршылыгын булдырмау максатларында җирлекнең әлеге җирле үзидарә органының, сайлау комиссиясе аппаратының әлеге вазыйфаны биләгән чорда муниципаль хезмәткәрләрнең мәнфәгатьләрен яклый алмый.</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3.5. Җирлекнең муниципаль хезмәте белә</w:t>
      </w:r>
      <w:proofErr w:type="gramStart"/>
      <w:r w:rsidRPr="00F52989">
        <w:rPr>
          <w:rFonts w:ascii="Arial" w:eastAsia="Times New Roman" w:hAnsi="Arial" w:cs="Arial"/>
          <w:bCs/>
          <w:color w:val="000000"/>
          <w:spacing w:val="2"/>
          <w:sz w:val="24"/>
          <w:szCs w:val="24"/>
          <w:lang w:eastAsia="ru-RU"/>
        </w:rPr>
        <w:t>н б</w:t>
      </w:r>
      <w:proofErr w:type="gramEnd"/>
      <w:r w:rsidRPr="00F52989">
        <w:rPr>
          <w:rFonts w:ascii="Arial" w:eastAsia="Times New Roman" w:hAnsi="Arial" w:cs="Arial"/>
          <w:bCs/>
          <w:color w:val="000000"/>
          <w:spacing w:val="2"/>
          <w:sz w:val="24"/>
          <w:szCs w:val="24"/>
          <w:lang w:eastAsia="ru-RU"/>
        </w:rPr>
        <w:t>әйле тыюлар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3.5.1. Муниципаль хезмәт ү</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ү белән бәйле рәвештә, җирлекнең муниципаль хезмәткәренә тыела: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муниципаль хезмәт вазыйфасын билә</w:t>
      </w:r>
      <w:proofErr w:type="gramStart"/>
      <w:r w:rsidRPr="00F52989">
        <w:rPr>
          <w:rFonts w:ascii="Arial" w:eastAsia="Times New Roman" w:hAnsi="Arial" w:cs="Arial"/>
          <w:bCs/>
          <w:color w:val="000000"/>
          <w:spacing w:val="2"/>
          <w:sz w:val="24"/>
          <w:szCs w:val="24"/>
          <w:lang w:eastAsia="ru-RU"/>
        </w:rPr>
        <w:t>г</w:t>
      </w:r>
      <w:proofErr w:type="gramEnd"/>
      <w:r w:rsidRPr="00F52989">
        <w:rPr>
          <w:rFonts w:ascii="Arial" w:eastAsia="Times New Roman" w:hAnsi="Arial" w:cs="Arial"/>
          <w:bCs/>
          <w:color w:val="000000"/>
          <w:spacing w:val="2"/>
          <w:sz w:val="24"/>
          <w:szCs w:val="24"/>
          <w:lang w:eastAsia="ru-RU"/>
        </w:rPr>
        <w:t>әндә: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а) Россия Федерациясе дәүләт вазыйфасына сайлану яисә билгеләү яки Татарстан Республикасы Дәүләт вазыйфасына билгеләү, шулай ук дәүләт хезмәте вазыйфасына билгелә</w:t>
      </w:r>
      <w:proofErr w:type="gramStart"/>
      <w:r w:rsidRPr="00F52989">
        <w:rPr>
          <w:rFonts w:ascii="Arial" w:eastAsia="Times New Roman" w:hAnsi="Arial" w:cs="Arial"/>
          <w:bCs/>
          <w:color w:val="000000"/>
          <w:spacing w:val="2"/>
          <w:sz w:val="24"/>
          <w:szCs w:val="24"/>
          <w:lang w:eastAsia="ru-RU"/>
        </w:rPr>
        <w:t>п</w:t>
      </w:r>
      <w:proofErr w:type="gramEnd"/>
      <w:r w:rsidRPr="00F52989">
        <w:rPr>
          <w:rFonts w:ascii="Arial" w:eastAsia="Times New Roman" w:hAnsi="Arial" w:cs="Arial"/>
          <w:bCs/>
          <w:color w:val="000000"/>
          <w:spacing w:val="2"/>
          <w:sz w:val="24"/>
          <w:szCs w:val="24"/>
          <w:lang w:eastAsia="ru-RU"/>
        </w:rPr>
        <w:t xml:space="preserve"> куелган очракта;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б) муниципаль вазыйфага сайлау яки билгеләү;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в) һөнә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берлеге органында, шул исәптән җирлекнең җирле үзидарә органында төзелгән беренчел профсоюз оешмасының сайлау органында, түләүле сайланулы вазыйфага сайлау;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2) түбәндәге очраклардан тыш, коммерция яки коммерцияле булмаган оешма белән идарә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үдә катнашырга: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а) сәяси партия, һөнәри берлек органы, шул исәптән җирле үзидарә органында, җирлекнең сайлау комиссиясе аппаратында төзелгән беренчел профсоюз оешмасының сайлау органы тарафыннан түләүсез идарәдә катнашу, башка иҗтимагый оешманың, торак, торак-төзелеш, гараж кооперативларының, күчемсез милек милекчелә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ширкәтенең гомуми җыелышында (конференция) катнашу;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б) коммерциягә карамаган оешма идарәсендә (сәяси партия белән идарә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 xml:space="preserve">үдә, һөнәри берлек органы, шул исәптән җирле үзидарә органында, җирлек сайлау комиссиясе аппаратында төзелгән беренчел профсоюз оешмасының сайланулы органы тарафыннан, башка иҗтимагый оешма, торак, торак-төзелеш, гараж кооперативлары, күчемсез мөлкәт милекчеләре ширкәте съездында (конференциясендә) яисә гомуми җыелышында катнашудан тыш) яллаучы вәкиленең Татарстан Республикасы законы белән билгеләнгән тәртиптә алынган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өхсәте белән;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в) Татарстан Республикасы муниципаль берәмлекләре советында, башка җирлекләрдә, шулай ук аларның идарә органнарында җирлек мәнфәгатьләрен түләүсез нигездә тәкъдим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г) идарә органнарында һәм ревизия комиссиясендә җирлек булган оешманы гамәлгә куючы (катнашучы) муниципаль хокукый актлар нигезендә, җирлек исеменнән оешманы гамәлгә куючының вәкаләтләрен гамәлгә ашыру тәртибен яки муниципаль милектәге акциялә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(устав капиталындагы өлешләр) белән идарә итү тәртибен билгели торган муниципаль хокукый актлар нигезендә җирлек мәнфәгатьләрен түләүсез нигездә тапшыру;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д) федераль законнарда каралган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очраклар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шәхси яки ышанычлы затлар аша эшмәкәрлек эшчәнлеге белән шөгыльләнергә;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әгәр федераль законнарда башкасы каралмаган булса, җирле үзидарә органында, җирлекнең сайлау комиссиясендә ул муниципаль хезмәт вазыйфасын биләгән яки   аң</w:t>
      </w:r>
      <w:proofErr w:type="gramStart"/>
      <w:r w:rsidRPr="00F52989">
        <w:rPr>
          <w:rFonts w:ascii="Arial" w:eastAsia="Times New Roman" w:hAnsi="Arial" w:cs="Arial"/>
          <w:bCs/>
          <w:color w:val="000000"/>
          <w:spacing w:val="2"/>
          <w:sz w:val="24"/>
          <w:szCs w:val="24"/>
          <w:lang w:eastAsia="ru-RU"/>
        </w:rPr>
        <w:t>а</w:t>
      </w:r>
      <w:proofErr w:type="gramEnd"/>
      <w:r w:rsidRPr="00F52989">
        <w:rPr>
          <w:rFonts w:ascii="Arial" w:eastAsia="Times New Roman" w:hAnsi="Arial" w:cs="Arial"/>
          <w:bCs/>
          <w:color w:val="000000"/>
          <w:spacing w:val="2"/>
          <w:sz w:val="24"/>
          <w:szCs w:val="24"/>
          <w:lang w:eastAsia="ru-RU"/>
        </w:rPr>
        <w:t xml:space="preserve"> турыдан-туры буйсынган яисә контрольдә тотылган өченче зат эшләре буенча ышанычлы яки вәкил булырга;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5) вазыйфаи хәлгә бәйле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әвештә яисә физик һәм юридик затлардан вазыйфаи бурычларын үтәүгә бәйле рәвештә бүләкләү (бүләкләр, акчалата бүләк, ссудалар, хезмәт күрсәтүләр, күңел ачу, ял итү, транспорт чыгымнары һәм башка бүләкләүләр)  алырга. Беркетмә чаралары, хезмәт командировкалары һәм башка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әсми чаралар белән бәйле рәвештә муниципаль хезмәткәрләр алган бүләкләр муниципаль милек дип таныла һәм муниципаль хезмәткәрләргә акт буенча Россия Федерациясе Граждан кодексы белән билгеләнгән очраклардан тыш анда ул муниципаль хезмәт вазыйфасын биләгән җирлекнең җирле үзидарә органына тапшырыла. Күрсәтелгән белешмәләр Татарстан Республикасы дәүләт граждан хезмәткәрләренең керемнәре,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өлкәти характердагы йөкләмәләре турында мәгълүмат бирү өчен билгеләнгән тәртиптә, сроклары һәм формасы буенча тапшырыла. Беркетмә чарасына, хезмәт командировкасына яки башка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әсми чарага бәйле рәвештә үзе алган бүләкне тапшырган муниципаль хезмәткәр аны Россия </w:t>
      </w:r>
      <w:r w:rsidRPr="00F52989">
        <w:rPr>
          <w:rFonts w:ascii="Arial" w:eastAsia="Times New Roman" w:hAnsi="Arial" w:cs="Arial"/>
          <w:bCs/>
          <w:color w:val="000000"/>
          <w:spacing w:val="2"/>
          <w:sz w:val="24"/>
          <w:szCs w:val="24"/>
          <w:lang w:eastAsia="ru-RU"/>
        </w:rPr>
        <w:lastRenderedPageBreak/>
        <w:t>Федерациясе норматив хокукый актлары белән билгеләнгән тәртиптә сатып алырга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 физик һәм юридик затлар акчалары исәбеннән командировкаларга, җирле үзидарә органы, җирлек сайлау комиссиясе, башка муниципаль берәмлекләрнең сайлау комиссияләре белән, шулай ук дәүләт хакимияте органнары һә</w:t>
      </w:r>
      <w:proofErr w:type="gramStart"/>
      <w:r w:rsidRPr="00F52989">
        <w:rPr>
          <w:rFonts w:ascii="Arial" w:eastAsia="Times New Roman" w:hAnsi="Arial" w:cs="Arial"/>
          <w:bCs/>
          <w:color w:val="000000"/>
          <w:spacing w:val="2"/>
          <w:sz w:val="24"/>
          <w:szCs w:val="24"/>
          <w:lang w:eastAsia="ru-RU"/>
        </w:rPr>
        <w:t>м чит</w:t>
      </w:r>
      <w:proofErr w:type="gramEnd"/>
      <w:r w:rsidRPr="00F52989">
        <w:rPr>
          <w:rFonts w:ascii="Arial" w:eastAsia="Times New Roman" w:hAnsi="Arial" w:cs="Arial"/>
          <w:bCs/>
          <w:color w:val="000000"/>
          <w:spacing w:val="2"/>
          <w:sz w:val="24"/>
          <w:szCs w:val="24"/>
          <w:lang w:eastAsia="ru-RU"/>
        </w:rPr>
        <w:t xml:space="preserve"> дәүләтләрнең җирле үзидарә органнары, халыкара һәм чит ил коммерцияле булмаган оешмалары белән үзара килешүләре буенча үзара нигездә гамәлгә ашырыла торган командировкалардан тыш, барырга;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7) вазыйфаи бурычларны үтәүгә бәйле булмаган максатларда матди-техник, финанс һәм башка тәэмин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ү чараларын, башка муниципаль мөлкәтне файдаланырга;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 муниципаль хезмәт белән бәйле булмаган максатларда федераль законнар нигезендә конфиденциаль характердагы мәгълүматларга кертелгән мәгълүматларны яисә вазыйфаи бурычларны үтәү белән бәйле рәвештә аң</w:t>
      </w:r>
      <w:proofErr w:type="gramStart"/>
      <w:r w:rsidRPr="00F52989">
        <w:rPr>
          <w:rFonts w:ascii="Arial" w:eastAsia="Times New Roman" w:hAnsi="Arial" w:cs="Arial"/>
          <w:bCs/>
          <w:color w:val="000000"/>
          <w:spacing w:val="2"/>
          <w:sz w:val="24"/>
          <w:szCs w:val="24"/>
          <w:lang w:eastAsia="ru-RU"/>
        </w:rPr>
        <w:t>а</w:t>
      </w:r>
      <w:proofErr w:type="gramEnd"/>
      <w:r w:rsidRPr="00F52989">
        <w:rPr>
          <w:rFonts w:ascii="Arial" w:eastAsia="Times New Roman" w:hAnsi="Arial" w:cs="Arial"/>
          <w:bCs/>
          <w:color w:val="000000"/>
          <w:spacing w:val="2"/>
          <w:sz w:val="24"/>
          <w:szCs w:val="24"/>
          <w:lang w:eastAsia="ru-RU"/>
        </w:rPr>
        <w:t xml:space="preserve"> билгеле булган хезмәт мәгълүматын таратырга яисә кулланырга;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9) әгәр бу вазифага керми икән, җирле үзидарә органы, сайлау комиссиясе һәм аларның җитәкчеләре эшчәнлегенә карата, шул исәптән массакүләм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әгълүмат чараларында, халык алдында, фикерләр һәм бәяләүләргә юл куярга;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10) җирлек башлыгының язма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өхсәтеннән башка, әгәр аның вазыйфаи бурычларына күрсәтелгән оешмалар һәм берләшмәләр белән хезмәттәшлек керсә, мактаулы һәм махсус исемнәр (фәнни берләшмәләрдән тыш) чит дәүләтләрдән, халыкара оешмалардан, шулай ук сәяси партияләрдән, башка иҗтимагый берләшмәләрдән һәм дини берләшмәләрдән кабул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11) сайлау алды агитациясе, шулай ук референдум мәсьәлә</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әре буенча агитация өчен вазифаи хәленең  өстенлекләреннән файдаланырга;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12) үз вазыйфаларын сәяси партиялә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дини һәм башка иҗтимагый берләшмәләр мәнфәгатьләрендә файдаланырга, шулай ук күрсәтелгән берләшмәләргә муниципаль хезмәткәр сыйфатында мөнәсәбәтне халык алдында  белдерергә;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13) җирле үзидарә органнарында, башка муниципаль органнарда сәяси партиялә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дини һәм башка иҗтимагый берләшмәләр (һөнәр берлекләреннән, шулай ук ветераннар һәм башка иҗтимагый үзешчәнлек органнарыннан тыш) структураларын төзергә яисә күрсәтелгән структураларны булдыруга ярдәм итәргә;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14) хезмә</w:t>
      </w:r>
      <w:proofErr w:type="gramStart"/>
      <w:r w:rsidRPr="00F52989">
        <w:rPr>
          <w:rFonts w:ascii="Arial" w:eastAsia="Times New Roman" w:hAnsi="Arial" w:cs="Arial"/>
          <w:bCs/>
          <w:color w:val="000000"/>
          <w:spacing w:val="2"/>
          <w:sz w:val="24"/>
          <w:szCs w:val="24"/>
          <w:lang w:eastAsia="ru-RU"/>
        </w:rPr>
        <w:t>т б</w:t>
      </w:r>
      <w:proofErr w:type="gramEnd"/>
      <w:r w:rsidRPr="00F52989">
        <w:rPr>
          <w:rFonts w:ascii="Arial" w:eastAsia="Times New Roman" w:hAnsi="Arial" w:cs="Arial"/>
          <w:bCs/>
          <w:color w:val="000000"/>
          <w:spacing w:val="2"/>
          <w:sz w:val="24"/>
          <w:szCs w:val="24"/>
          <w:lang w:eastAsia="ru-RU"/>
        </w:rPr>
        <w:t>әхәсләрен җайга салу максатларында вазыйфаи бурычларны үтәүне туктату;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15) Россия Федерациясенең халыкара шартнамәсендә яисә Россия Федерациясе законнарында башкача каралмаган булса, идарә органнары, попечительлә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һәм күзәтчелек советлары, Россия Федерациясе территориясендә эшләүче чит ил коммерцияле булмаган хөкүмәтнеке булмаган һәм аларның структур бүлекчәләре, чит ил коммерцияле булмаган оешмаларының башка органнары составына керергә;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16) яллаучы (эш бирүче) вәкиленең язма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өхсәтеннән башка бары тик чит ил дәүләтләре, халыкара һәм чит ил оешмалары, чит ил гражданнары һәм гражданлыгы булмаган затлар акчалары хисабына финанслана торган түләүле эшчәнлек белән, әгәр Россия Федерациясенең халыкара килешүендә яки Россия Федерациясе законнарында башкача каралмаган булса, шөгыльләнергә.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3.5.2. Авыл җирлеге Башкарма комитеты җ</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әкчесе вазыйфасын контракт буенча башкаручы муниципаль хезмәткәр, укытучылык, фәнни һәм башка иҗади эшчәнлекләрдән тыш, башка түләүле эшчәнлек белән шөгыльләнергә хокуклы түгел. Шул ук вакытта мөгаллимлек, фәнни һәм башка иҗади эшчәнлек, әгә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Россия Федерациясенең халыкара килешүендә яисә Россия Федерациясе законнарында башкача каралмаган булса, бары тик чит илләр, халыкара һәм чит ил оешмалары, чит ил гражданнары һәм гражданлыгы булмаган затлар хисабына гына финанслана </w:t>
      </w:r>
      <w:r w:rsidRPr="00F52989">
        <w:rPr>
          <w:rFonts w:ascii="Arial" w:eastAsia="Times New Roman" w:hAnsi="Arial" w:cs="Arial"/>
          <w:bCs/>
          <w:color w:val="000000"/>
          <w:spacing w:val="2"/>
          <w:sz w:val="24"/>
          <w:szCs w:val="24"/>
          <w:lang w:eastAsia="ru-RU"/>
        </w:rPr>
        <w:lastRenderedPageBreak/>
        <w:t>алмый. Контракт буенча Башкарма комитет җ</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әкчесе вазыйфасын башкаручы муниципаль хезмәткәр, әгәр Россия Федерациясенең халыкара шартнамәсендә яки Россия Федерациясе законнарында башкасы каралмаган булса, идарә органнары, попечительлек яки күзәтчелек советлары, Россия Федерациясе территориясендә эшләүче чит ил коммерцияле булмаган хөкүмәтнеке булмаган оешмаларының башка органнары, аларның структур бүлекчәләре составына керергә хокуклы түгел.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3.5.3. Граждан муниципаль хезмәттән азат ителгәннән соң оешма яки физик затлар мәнфәгатьләрендә конфиденциаль характердагы мәгълүматларны яки хезмәт бурычын үтәү белән бәйле рәвештә аң</w:t>
      </w:r>
      <w:proofErr w:type="gramStart"/>
      <w:r w:rsidRPr="00F52989">
        <w:rPr>
          <w:rFonts w:ascii="Arial" w:eastAsia="Times New Roman" w:hAnsi="Arial" w:cs="Arial"/>
          <w:bCs/>
          <w:color w:val="000000"/>
          <w:spacing w:val="2"/>
          <w:sz w:val="24"/>
          <w:szCs w:val="24"/>
          <w:lang w:eastAsia="ru-RU"/>
        </w:rPr>
        <w:t>а</w:t>
      </w:r>
      <w:proofErr w:type="gramEnd"/>
      <w:r w:rsidRPr="00F52989">
        <w:rPr>
          <w:rFonts w:ascii="Arial" w:eastAsia="Times New Roman" w:hAnsi="Arial" w:cs="Arial"/>
          <w:bCs/>
          <w:color w:val="000000"/>
          <w:spacing w:val="2"/>
          <w:sz w:val="24"/>
          <w:szCs w:val="24"/>
          <w:lang w:eastAsia="ru-RU"/>
        </w:rPr>
        <w:t xml:space="preserve"> билгеле булган мәгълүматны игълан итәргә яки кулланырга хокуклы түгел.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3.5.4. Муниципаль хезмәт вазыйфасын норматив хокукый актлар белән билгеләнгән вазыйфалар исемлегенә кертелгән граждан, муниципаль хезмә</w:t>
      </w:r>
      <w:proofErr w:type="gramStart"/>
      <w:r w:rsidRPr="00F52989">
        <w:rPr>
          <w:rFonts w:ascii="Arial" w:eastAsia="Times New Roman" w:hAnsi="Arial" w:cs="Arial"/>
          <w:bCs/>
          <w:color w:val="000000"/>
          <w:spacing w:val="2"/>
          <w:sz w:val="24"/>
          <w:szCs w:val="24"/>
          <w:lang w:eastAsia="ru-RU"/>
        </w:rPr>
        <w:t>тт</w:t>
      </w:r>
      <w:proofErr w:type="gramEnd"/>
      <w:r w:rsidRPr="00F52989">
        <w:rPr>
          <w:rFonts w:ascii="Arial" w:eastAsia="Times New Roman" w:hAnsi="Arial" w:cs="Arial"/>
          <w:bCs/>
          <w:color w:val="000000"/>
          <w:spacing w:val="2"/>
          <w:sz w:val="24"/>
          <w:szCs w:val="24"/>
          <w:lang w:eastAsia="ru-RU"/>
        </w:rPr>
        <w:t>ән эштән киткәннән соң ике ел дәвамында, федераль законнарда каралган очракларда, муниципаль (административ) идарәнең аерым функцияләре муниципаль хезмәткәрнең вазифа (хезмәт) бурычларына керсә, оешмада хезмәт килешүе шартларында вазыйфаларны биләүгә һә</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 (яки) әлеге оешмада эшне башкарырга хокуклы түгел.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 Җирлекнең муниципаль хезмәткәренең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белешмәләр.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3.6.1. Югары Ослан муниципаль районы Советы карары белән расланган исемлеккә кертелгән муниципаль хезмәт вазыйфасын биләүгә дәгъва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 xml:space="preserve">үче граждан, шулай ук Югары Ослан муниципаль районы Советы карары белән расланган исемлеккә кертелгән муниципаль хезмәт вазыйфасын биләүче муниципаль хезмәткәр ел саен яллаучы (эш бирүче) вәкиленә үзләренең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өлкәти характердагы йөкләмәләре турында һәм хатынының (иренең) һәм балигъ булмаган балаларының керемнәре, чыгымнары, мөлкәтләре һәм мөлкәти характердагы йөкләмәләре турында мәгълүмат бирергә бурычлы. Күрсәтелгән белешмәләр Татарстан Республикасы дәүләт граждан хезмәткәрләренең керемнәре,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 бирү өчен билгеләнгән тәртиптә, сроклары һәм формасы буенча тапшырыла.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Җирле үзидарә Советы карары белән билгеләнгән исемлеккә кертелгән муниципаль хезмәт вазыйфасын биләүче муниципаль хезмәткәр үз чыгымнары, шулай ук хатынының (иренең) һәм балигъ булмаган балаларының чыгымнары турында мәгълүматларны Россия Федерациясе субъектлары дәүләт граждан хезмәткәрләренең керемнәре, чыгымнары, мөлкәтләре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 бирү өчен билгеләнгән тәртиптә һәм формада тапшырырга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аның хатыны (ире) һәм балигъ булмаган балаларының чыгымнарының аларның керемнәренә туры килүен тикшереп тору 2008 елның 25 декабрендәге "Коррупциягә каршы тору турында" 273-ФЗ номерлы Федераль законда һәм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законда,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норматив хокукый актларда каралган тәртиптә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3.6.2. Муниципаль хезмәткәрләр тарафыннан тапшырыла торган керемнәр, чыгымнар, милек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белешмәләр, әгәр федераль законнарда алар дәүләт серен тәшкил итүче белешмәләргә кертелмәгән булса, конфиденциаль характердагы белешмәләр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 xml:space="preserve">3.6.3. Муниципаль хезмәткәрнең, аның хатыны (ире) һәм балигъ булмаган балаларының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өлкәти характердагы йөкләмәләре турында, муниципаль хезмәткәрнең, аның хатыны (иренең) һәм балигъ булмаган балаларының керемнәре, чыгымнары, мөлкәте һәм мөлкәти характердагы йөкләмәләре турында, иҗтимагый берләшмәләр фондларына иганә (взнослар) җыю өчен, шулай ук физик затлар файдасына керемнәре, чыгымнары, мөлкәтләре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мәгълүматлардан файдалану рөхсәт ителми.</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3.6.4. Муниципаль хезмәткәрләрнең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мәгълүматларны таратуда яки әлеге мәгълүматларны Россия Федерациясе законнарында каралмаган максатларда куллануда гаепле затлар Россия Федерациясе законнары нигезендә җаваплы.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3.6.5. Муниципаль хезмәткәрләрнең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белешмәләр муниципаль норматив хокукый акт белән билгеләнә торган тәртиптә массакүләм мәгълүмат чараларына бастырып чыгару өчен бирелергә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Җирлек Советы карары белән расланган исемлеккә кертелгән муниципаль хезмәт вазыйфаларын биләүгә дәгъва кылучы гражданнарга, муниципаль хезмәткәрләрнең, әлеге вазыйфаларны биләүче </w:t>
      </w:r>
      <w:proofErr w:type="gramStart"/>
      <w:r w:rsidRPr="00F52989">
        <w:rPr>
          <w:rFonts w:ascii="Arial" w:eastAsia="Times New Roman" w:hAnsi="Arial" w:cs="Arial"/>
          <w:bCs/>
          <w:color w:val="000000"/>
          <w:spacing w:val="2"/>
          <w:sz w:val="24"/>
          <w:szCs w:val="24"/>
          <w:lang w:eastAsia="ru-RU"/>
        </w:rPr>
        <w:t>ирл</w:t>
      </w:r>
      <w:proofErr w:type="gramEnd"/>
      <w:r w:rsidRPr="00F52989">
        <w:rPr>
          <w:rFonts w:ascii="Arial" w:eastAsia="Times New Roman" w:hAnsi="Arial" w:cs="Arial"/>
          <w:bCs/>
          <w:color w:val="000000"/>
          <w:spacing w:val="2"/>
          <w:sz w:val="24"/>
          <w:szCs w:val="24"/>
          <w:lang w:eastAsia="ru-RU"/>
        </w:rPr>
        <w:t>әренең (хатыннарының) һәм балигъ булмаган балаларының муниципаль органнар мәнфәгатьләрендә Татарстан Республикасының иң югары вазыйфаи затлары (Татарстан Республикасы дәүләт хакимиятенең югары башкарма органнары җитәкчеләре) тарафыннан Россия Федерациясенең норматив хокукый актлары белән билгеләнгән тәртиптә оператив-эзләү чараларын үткә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ү турында хокук саклау органнарына запрослар җибәрелә.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3.6.6. Муниципаль хезмәт вазыйфаларын биләүгә дәгъва кылучы гражданнар тарафыннан тапшырыла торган керемнә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милек һәм милек характерындагы йөкләмәләр турындагы белешмәләрнең дөреслеген һәм тулылыгын, әлеге вазифаларны биләүче муниципаль хезмәткәрләр тарафыннан норматив хокукый актлар нигезендә муниципаль хезмәткә кергәндә гражданнар тарафыннан тапшырыла торган белешмәләрнең дөреслеген һәм тулылыгын, муниципаль хезмәткәрлә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тарафыннан чикләүләрнең һәм тыюларның үтәлешен, мәнфәгатьләр конфликтын булдырмау һәм җайга салу, алар тарафыннан "Коррупциягә каршы тору турында" 2008 елның 25 декабрендәге 273-ФЗ номерлы Федераль законда билгеләнгән бурычларны үтәүне, муниципаль хезмәткәрләр тарафыннан һәм Россия Федерациясенең башка норматив хокукый актлары белән билгеләнгән тәртиптә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3.6.7. Граждан муниципаль хезмәткә кергәндә яллаучы (эш бирүче) вәкиленә үзләренең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шулай ук хатынының (иренең) һәм балигъ булмаган балаларының керемнәре, чыгымнары, мөлкәте һәм мөлкәти характердагы йөкләмәләре турында белешмәләр тапшырмау яисә белә торып ялган яки тулы булмаган белешмәлә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бирү күрсәтелгән гражданны муниципаль хезмәткә кабул итүдән баш тарту өчен нигез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3.6.8. Муниципаль хезмәткәрләргә үзләренең керемнәре, чыгымнары,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 xml:space="preserve">өлкәти характердагы йөкләмәләре турында, шулай ук хатынының (иренең) һәм балигъ булмаган балаларының керемнәре, чыгымнары, мөлкәтләре һәм мөлкәти характердагы йөкләмәләре турында мәгълүмат бирү, яисә муниципаль хезмәткәрдән эштән азат ителүгә китерә торган хокук бозу булып саналса, яисә белә торган дөрес булмаган яки тулы булмаган мәгълүмат бирү мәҗбүри булган </w:t>
      </w:r>
      <w:r w:rsidRPr="00F52989">
        <w:rPr>
          <w:rFonts w:ascii="Arial" w:eastAsia="Times New Roman" w:hAnsi="Arial" w:cs="Arial"/>
          <w:bCs/>
          <w:color w:val="000000"/>
          <w:spacing w:val="2"/>
          <w:sz w:val="24"/>
          <w:szCs w:val="24"/>
          <w:lang w:eastAsia="ru-RU"/>
        </w:rPr>
        <w:lastRenderedPageBreak/>
        <w:t xml:space="preserve">очракта, муниципаль хезмәткәргә үз керемнәре, чыгымнары, мөлкәтләре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3.7. Җирлекнең муниципаль хезмәтендә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каршылыгын җайга салу.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3.7.1.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каршылыгын булдырмау һәм җайга салу буенча чаралар күрү бурычын күздә тоткан вазыйфаи (хезмәт) вазыйфаларының тиешле, объектив һәм гадел башкарылуына (вәкаләтләрне гамәлгә ашыру) йогынты ясый яки йогынты ясый ала торган вазыйфаны биләп торучы затның шәхси кызыксынуы (турыдан-туры яки турыдан-туры булмаган) мәнфәгатьләр конфликтын җайга салу буенча чаралар кү</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ү бурычын күздә тоткан ситуациясе мәнфәгатьләр конфликты астында аңлашыла.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3.7.2.  </w:t>
      </w:r>
      <w:proofErr w:type="gramStart"/>
      <w:r w:rsidRPr="00F52989">
        <w:rPr>
          <w:rFonts w:ascii="Arial" w:eastAsia="Times New Roman" w:hAnsi="Arial" w:cs="Arial"/>
          <w:bCs/>
          <w:color w:val="000000"/>
          <w:spacing w:val="2"/>
          <w:sz w:val="24"/>
          <w:szCs w:val="24"/>
          <w:lang w:eastAsia="ru-RU"/>
        </w:rPr>
        <w:t>Ш</w:t>
      </w:r>
      <w:proofErr w:type="gramEnd"/>
      <w:r w:rsidRPr="00F52989">
        <w:rPr>
          <w:rFonts w:ascii="Arial" w:eastAsia="Times New Roman" w:hAnsi="Arial" w:cs="Arial"/>
          <w:bCs/>
          <w:color w:val="000000"/>
          <w:spacing w:val="2"/>
          <w:sz w:val="24"/>
          <w:szCs w:val="24"/>
          <w:lang w:eastAsia="ru-RU"/>
        </w:rPr>
        <w:t>әхси кызыксыну дигәндә керемнәрне акча, башка мөлкәт рәвешендә, шул исәптән мөлкәти хокуклар, мөлкәти характердагы хезмәт күрсәтүләр, башкарылган эшләр нәтиҗәләре яки 3.7.1 пунктында күрсәтелгән зат тарафыннан, һәм (яисә) аның белән якын мөнәсәбәттә булган затлар, 3.7.1 пунктында күрсәтелгән зат һәм (яисә) аның белән якын мөнәсәбә</w:t>
      </w:r>
      <w:proofErr w:type="gramStart"/>
      <w:r w:rsidRPr="00F52989">
        <w:rPr>
          <w:rFonts w:ascii="Arial" w:eastAsia="Times New Roman" w:hAnsi="Arial" w:cs="Arial"/>
          <w:bCs/>
          <w:color w:val="000000"/>
          <w:spacing w:val="2"/>
          <w:sz w:val="24"/>
          <w:szCs w:val="24"/>
          <w:lang w:eastAsia="ru-RU"/>
        </w:rPr>
        <w:t>тт</w:t>
      </w:r>
      <w:proofErr w:type="gramEnd"/>
      <w:r w:rsidRPr="00F52989">
        <w:rPr>
          <w:rFonts w:ascii="Arial" w:eastAsia="Times New Roman" w:hAnsi="Arial" w:cs="Arial"/>
          <w:bCs/>
          <w:color w:val="000000"/>
          <w:spacing w:val="2"/>
          <w:sz w:val="24"/>
          <w:szCs w:val="24"/>
          <w:lang w:eastAsia="ru-RU"/>
        </w:rPr>
        <w:t>ә булган затлар (ата-аналар, ир белән хатын, балалар, бертуган, сеңелләре, шулай ук бертуганнары, ата-аналары, балалары, ир белән хатын балаларны һәм  балаларының хатыннары һәм ирләре) корпоратив яисә башка якын мөнәсәбәтләр белән бәйле затлар алу мө</w:t>
      </w:r>
      <w:proofErr w:type="gramStart"/>
      <w:r w:rsidRPr="00F52989">
        <w:rPr>
          <w:rFonts w:ascii="Arial" w:eastAsia="Times New Roman" w:hAnsi="Arial" w:cs="Arial"/>
          <w:bCs/>
          <w:color w:val="000000"/>
          <w:spacing w:val="2"/>
          <w:sz w:val="24"/>
          <w:szCs w:val="24"/>
          <w:lang w:eastAsia="ru-RU"/>
        </w:rPr>
        <w:t>мкинлеге</w:t>
      </w:r>
      <w:proofErr w:type="gramEnd"/>
      <w:r w:rsidRPr="00F52989">
        <w:rPr>
          <w:rFonts w:ascii="Arial" w:eastAsia="Times New Roman" w:hAnsi="Arial" w:cs="Arial"/>
          <w:bCs/>
          <w:color w:val="000000"/>
          <w:spacing w:val="2"/>
          <w:sz w:val="24"/>
          <w:szCs w:val="24"/>
          <w:lang w:eastAsia="ru-RU"/>
        </w:rPr>
        <w:t xml:space="preserve"> аңлашыла;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конфликтын булдырмау яки җайга салу мәнфәгатьләр каршылыгын яклаучы муниципаль хезмәткәрнең вазыйфаи яки хезмәт хәлен үзгәрткәндә, аны билгеләнгән тәртиптә вазыйфаи (хезмәт) бурычларын үтәүдән һәм (яки) мәнфәгатьләр конфликты барлыкка килүгә сәбәп булган файдадан читләштерүгә кадә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булырга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 вазыйфасын биләүче затның кыйммәтле кәгазьлә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акцияләр (катнашу өлешләре, оешмаларның устав (туплау) капиталларында катнашу пайлары) мәнфәгатьләр конфликтына китерә яки китерергә мөмкин булса, күрсәтелгән зат үзенә караган кыйммәтле кәгазьләрне, акцияләрне (оешмаларның устав (туплау) капиталларында катнашу өлешләрен, пайларын) Россия Федерациясе граждан законнары нигезендә ышанычлы идарәгә тапшырырга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 ягы булып торучы муниципаль хезмәткәрнең мәнфәгатьләр конфликтын булдырмау яисә җайга салу чаралары муниципаль хезмәткәрне муниципаль хезмәттән азат итүгә китерә торган хокук бозу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3.7.1.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конфликтын җайга салу чорына әлеге муниципаль хезмәткәрне биләгән муниципаль хезмәт вазыйфасыннан читләштерүгә кадәр биләгән җирлек муниципаль хезмәте вазыйфасыннан читләштерүнең барлык вакытына аның өчен акчалата түләүне саклап калып,</w:t>
      </w:r>
      <w:r w:rsidRPr="00F52989">
        <w:rPr>
          <w:rFonts w:ascii="Arial" w:eastAsia="Times New Roman" w:hAnsi="Arial" w:cs="Arial"/>
          <w:bCs/>
          <w:color w:val="000000"/>
          <w:spacing w:val="2"/>
          <w:sz w:val="24"/>
          <w:szCs w:val="24"/>
          <w:lang w:eastAsia="ru-RU"/>
        </w:rPr>
        <w:tab/>
        <w:t>җирлекнең муниципаль хезмәткәрендә мәнфәгатьләр конфликтына китерә яки китерә ала торган шәхси кызыксынучанлык барлыкка килү турында мәгълүм булган яллаучы (эш бирүче) вәкиле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конфликтын булдырмау яки җайга салу буенча чаралар күрергә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roofErr w:type="gramStart"/>
      <w:r w:rsidRPr="00F52989">
        <w:rPr>
          <w:rFonts w:ascii="Arial" w:eastAsia="Times New Roman" w:hAnsi="Arial" w:cs="Arial"/>
          <w:bCs/>
          <w:color w:val="000000"/>
          <w:spacing w:val="2"/>
          <w:sz w:val="24"/>
          <w:szCs w:val="24"/>
          <w:lang w:eastAsia="ru-RU"/>
        </w:rPr>
        <w:t>Ул</w:t>
      </w:r>
      <w:proofErr w:type="gramEnd"/>
      <w:r w:rsidRPr="00F52989">
        <w:rPr>
          <w:rFonts w:ascii="Arial" w:eastAsia="Times New Roman" w:hAnsi="Arial" w:cs="Arial"/>
          <w:bCs/>
          <w:color w:val="000000"/>
          <w:spacing w:val="2"/>
          <w:sz w:val="24"/>
          <w:szCs w:val="24"/>
          <w:lang w:eastAsia="ru-RU"/>
        </w:rPr>
        <w:t xml:space="preserve"> үзенә буйсынган муниципаль хезмәткәрдә мәнфәгатьләр каршылыгына, мәнфәгатьләр конфликтын булдырмауга яки җайга салуга китерә яки китерә ала торган, яллаучы вәкиле булган муниципаль хезмәткәрне муниципаль хезмәттән азат итүгә китерә торган хокук бозу булып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3.7.2. Муниципаль хезмәткәрләрнең хезмәт урынында ү</w:t>
      </w:r>
      <w:proofErr w:type="gramStart"/>
      <w:r w:rsidRPr="00F52989">
        <w:rPr>
          <w:rFonts w:ascii="Arial" w:eastAsia="Times New Roman" w:hAnsi="Arial" w:cs="Arial"/>
          <w:bCs/>
          <w:color w:val="000000"/>
          <w:spacing w:val="2"/>
          <w:sz w:val="24"/>
          <w:szCs w:val="24"/>
          <w:lang w:eastAsia="ru-RU"/>
        </w:rPr>
        <w:t>з-</w:t>
      </w:r>
      <w:proofErr w:type="gramEnd"/>
      <w:r w:rsidRPr="00F52989">
        <w:rPr>
          <w:rFonts w:ascii="Arial" w:eastAsia="Times New Roman" w:hAnsi="Arial" w:cs="Arial"/>
          <w:bCs/>
          <w:color w:val="000000"/>
          <w:spacing w:val="2"/>
          <w:sz w:val="24"/>
          <w:szCs w:val="24"/>
          <w:lang w:eastAsia="ru-RU"/>
        </w:rPr>
        <w:t>үзләрен тотышының гомуми принципларын үтәүне тәэмин итү һәм җирлекнең җирле үзидарә органнарында, башка муниципаль органнарында мәнфәгатьләр конфликтын җайга салу өчен, муниципаль хокукый акт белән билгеләнгән тәртиптә мәнфәгатьләр конфликтын җайга салу буенча комиссияләр төзелергә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3.8. Муниципаль хезмәткәрнең хезмәт </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әртибенә карата таләпләр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бурычлы: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вазыйфа йөкләмәләрен намус белән, югары профессиональ дә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әҗәдә үтәргә;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2) барлык физик һәм юридик затларга һәм оешмаларга тигез, өзлексез мөнәсәбәт </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әэмин итәргә, нинди дә булса иҗтимагый яисә дини берләшмәләргә, һөнәри яисә социаль төркемнәргә, гражданнарга һәм оешмаларга өстенлек бирмәскә һәм мондый берләшмәләргә, төркемнәргә, оешмаларга һәм гражданнарга карата ялгышлык эшләмәскә;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вазыйфаи бурычларны намуслы башкарырга комачаулаучы нинди дә булса шәхси, мөлкәти (финанс) һәм башка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йогынтысына бәйле гамәлләр кылмаска;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сәяси партиялә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башка иҗтимагый һәм дини берләшмәләр һәм башка оешмалар карарларының үз һөнәри хезмәт эшчәнлегенә йогынты ясау мөмкинлеген юкка чыгара торган нейтральлекне сакларга;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гражданнар белән мө</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әҗәгатьтә корректлылык күрсәтергә;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 Россия Федерациясе халыкларының әхлакый гореф-гадәтләренә һәм традицияләренә хөрмәт күрсәтергә;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7) төрле этник һәм социаль төркемнәрнең, шулай ук конфессияләрнең мәдәни һәм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үзенчәлекләрен исәпкә алырга;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8) милләтара һәм конфессияара татулыкка ярдәм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әргә;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9) аның абруена яисә муниципаль орган авторитетына зыян китерерлек низаглы хәлләргә юл куймаска.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 Җ</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әкче булган муниципаль хезмәткәр муниципаль хезмәткәрләрне сәяси партияләр, башка иҗтимагый һәм дини берләшмәләр эшчәнлегендә катнашырга мәҗбүр итү очракларына юл куймаска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4. ҖИРЛЕКНЕҢ МУНИЦИПАЛЬ ХЕЗМӘТЕНӘ  КЕРҮ, АНЫ ҮТҮ ҺӘМ ТУКТАТУ ТӘРТИБЕ.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4.1. Җирлекнең муниципаль хезмәтенә керү.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4.1.1. Җирлекнең муниципаль хезмәтенә 18 яшькә җиткән, Россия Федерациясе дәүләт телен белүче һәм федераль законнар, Татарстан Республикасы законнары һәм әлеге Нигезләмә белән билгеләнгән квалификация таләпләренә туры килә торган, муниципаль хезмәт белән бәйле чикләүләр булмаганда, гражданнар керергә хокуклы.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4.1.2. Җирлекнең муниципаль хезмәтенә кергәндә, шулай ук аны узганда җенесе, расасы, милләте, чыгышы, мөлкәте һәм вазифа хәле, яшәү урыны, дингә карата мөнәсәбәт, инанулар, җәмәгать берләшмәләренә карау, шулай ук муниципаль хезмәткәрнең һөнәри һәм эшлекле сыйфатларына бәйле булмаган башка шартларга бәйле рәвештә нинди дә булса туры яки турыдан-туры чикләүләр яки өстенлекләр билгеләү рөхсәт ителми.</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4.1.3. Авыл җирлеге муниципаль хезмәтенә кергәндә граждан тәкъдим итә: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җирлекнең муниципаль хезмәтенә керү һәм җирлекнең муниципаль хезмәте вазыйфасын биләүне сорап гариза;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 үз кулы белән тутырылган һәм Россия Федерациясе Хөкүмәте вәкаләт биргән федераль башкарма хакимият органы тарафыннан билгеләнгән форма буенча имзаланган анкета;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паспорт;</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хезмәт кенәгәсе (контракт),  беренче тапкыр төзелгән очраклардан тыш;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белем турында документ;</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6) хезмәт шартнамәсе (контракт) беренче тапкыр төзелгән очраклардан тыш, мәҗ</w:t>
      </w:r>
      <w:proofErr w:type="gramStart"/>
      <w:r w:rsidRPr="00F52989">
        <w:rPr>
          <w:rFonts w:ascii="Arial" w:eastAsia="Times New Roman" w:hAnsi="Arial" w:cs="Arial"/>
          <w:bCs/>
          <w:color w:val="000000"/>
          <w:spacing w:val="2"/>
          <w:sz w:val="24"/>
          <w:szCs w:val="24"/>
          <w:lang w:eastAsia="ru-RU"/>
        </w:rPr>
        <w:t>бүри</w:t>
      </w:r>
      <w:proofErr w:type="gramEnd"/>
      <w:r w:rsidRPr="00F52989">
        <w:rPr>
          <w:rFonts w:ascii="Arial" w:eastAsia="Times New Roman" w:hAnsi="Arial" w:cs="Arial"/>
          <w:bCs/>
          <w:color w:val="000000"/>
          <w:spacing w:val="2"/>
          <w:sz w:val="24"/>
          <w:szCs w:val="24"/>
          <w:lang w:eastAsia="ru-RU"/>
        </w:rPr>
        <w:t xml:space="preserve"> пенсия иминләштерүенең иминият таныклыгы;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7) физик затның Россия Федерациясе территориясендә яшәү урыны буенча салым органында исәпкә куелуы турында таныклык;</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 запаста торучы гражданнар һәм хәрби хезмәткә чакырылырга тиешле затлар өчен хәрби исәпкә алу документлары;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9) җирлекнең муниципаль хезмәтенә керүгә комачаулык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үче авыруларның булмавы турында медицина оешмасы бәяләмәсе;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10) җирлекнең муниципаль хезмәткә керү елыннан алдагы ел өчен керемнә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милек һәм милек характерындагы йөкләмәләр турында мәгълүматлар;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10.1. “Россия Федерациясендә муниципаль хезмәт турында” Федераль </w:t>
      </w:r>
      <w:proofErr w:type="gramStart"/>
      <w:r w:rsidRPr="00F52989">
        <w:rPr>
          <w:rFonts w:ascii="Arial" w:eastAsia="Times New Roman" w:hAnsi="Arial" w:cs="Arial"/>
          <w:bCs/>
          <w:color w:val="000000"/>
          <w:spacing w:val="2"/>
          <w:sz w:val="24"/>
          <w:szCs w:val="24"/>
          <w:lang w:eastAsia="ru-RU"/>
        </w:rPr>
        <w:t>законны</w:t>
      </w:r>
      <w:proofErr w:type="gramEnd"/>
      <w:r w:rsidRPr="00F52989">
        <w:rPr>
          <w:rFonts w:ascii="Arial" w:eastAsia="Times New Roman" w:hAnsi="Arial" w:cs="Arial"/>
          <w:bCs/>
          <w:color w:val="000000"/>
          <w:spacing w:val="2"/>
          <w:sz w:val="24"/>
          <w:szCs w:val="24"/>
          <w:lang w:eastAsia="ru-RU"/>
        </w:rPr>
        <w:t>ң 15.1 статьясында каралган белешмәләр.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11) федераль законнарда, Россия Федерациясе Президенты указларында һәм Россия Федерациясе Хөкүмәте карарларында каралган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документлар.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4.1.4. Авыл җирлеге муниципаль хезмәтенә граждан хезмәт килешүе шартларында, Россия Федерациясе һәм Татарстан Республикасы законнарында каралган үзенчәлекләрне исәпкә алып, муниципаль хезмәт вазыйфасына билгеләнү </w:t>
      </w:r>
      <w:proofErr w:type="gramStart"/>
      <w:r w:rsidRPr="00F52989">
        <w:rPr>
          <w:rFonts w:ascii="Arial" w:eastAsia="Times New Roman" w:hAnsi="Arial" w:cs="Arial"/>
          <w:bCs/>
          <w:color w:val="000000"/>
          <w:spacing w:val="2"/>
          <w:sz w:val="24"/>
          <w:szCs w:val="24"/>
          <w:lang w:eastAsia="ru-RU"/>
        </w:rPr>
        <w:t>н</w:t>
      </w:r>
      <w:proofErr w:type="gramEnd"/>
      <w:r w:rsidRPr="00F52989">
        <w:rPr>
          <w:rFonts w:ascii="Arial" w:eastAsia="Times New Roman" w:hAnsi="Arial" w:cs="Arial"/>
          <w:bCs/>
          <w:color w:val="000000"/>
          <w:spacing w:val="2"/>
          <w:sz w:val="24"/>
          <w:szCs w:val="24"/>
          <w:lang w:eastAsia="ru-RU"/>
        </w:rPr>
        <w:t>әтиҗәсендә гамәлгә ашырыла.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4.2. Җирлекнең муниципаль хезмәткәрләрен аттестацияләү.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4.2. Муниципаль хезмәткәрне аттестацияләү аның билә</w:t>
      </w:r>
      <w:proofErr w:type="gramStart"/>
      <w:r w:rsidRPr="00F52989">
        <w:rPr>
          <w:rFonts w:ascii="Arial" w:eastAsia="Times New Roman" w:hAnsi="Arial" w:cs="Arial"/>
          <w:bCs/>
          <w:color w:val="000000"/>
          <w:spacing w:val="2"/>
          <w:sz w:val="24"/>
          <w:szCs w:val="24"/>
          <w:lang w:eastAsia="ru-RU"/>
        </w:rPr>
        <w:t>г</w:t>
      </w:r>
      <w:proofErr w:type="gramEnd"/>
      <w:r w:rsidRPr="00F52989">
        <w:rPr>
          <w:rFonts w:ascii="Arial" w:eastAsia="Times New Roman" w:hAnsi="Arial" w:cs="Arial"/>
          <w:bCs/>
          <w:color w:val="000000"/>
          <w:spacing w:val="2"/>
          <w:sz w:val="24"/>
          <w:szCs w:val="24"/>
          <w:lang w:eastAsia="ru-RU"/>
        </w:rPr>
        <w:t>ән муниципаль хезмәт вазыйфасына туры килүен билгеләү максатларында үткәрелә. Муниципаль хезмәткәрне аттестацияләү өч елга бер тапкыр үткәрелә.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4.2. Түбәндәге муниципаль хезмәткәрлә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аттестацияләнергә тиеш түгел: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муниципаль хезмәт вазыйфаларын кимендә бер ел биләүчелә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 60 яшькә җиткәннә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йөкле хатын-кызлар;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4) йөклелек һәм бала табу буенча отпускта булган яки бала карау буенча отпускта булган. Күрсәтелгән муниципаль хезмәткәрләрне ялдан чыкканнан соң бер елдан да </w:t>
      </w:r>
      <w:proofErr w:type="gramStart"/>
      <w:r w:rsidRPr="00F52989">
        <w:rPr>
          <w:rFonts w:ascii="Arial" w:eastAsia="Times New Roman" w:hAnsi="Arial" w:cs="Arial"/>
          <w:bCs/>
          <w:color w:val="000000"/>
          <w:spacing w:val="2"/>
          <w:sz w:val="24"/>
          <w:szCs w:val="24"/>
          <w:lang w:eastAsia="ru-RU"/>
        </w:rPr>
        <w:t>со</w:t>
      </w:r>
      <w:proofErr w:type="gramEnd"/>
      <w:r w:rsidRPr="00F52989">
        <w:rPr>
          <w:rFonts w:ascii="Arial" w:eastAsia="Times New Roman" w:hAnsi="Arial" w:cs="Arial"/>
          <w:bCs/>
          <w:color w:val="000000"/>
          <w:spacing w:val="2"/>
          <w:sz w:val="24"/>
          <w:szCs w:val="24"/>
          <w:lang w:eastAsia="ru-RU"/>
        </w:rPr>
        <w:t>ңга калмыйча аттестацияләү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вакытлы хезмәт килешүе (контракт) нигезендә муниципаль хезмәт вазыйфаларын биләүче затлар.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4.3. Муниципаль хезмәткәрләрне аттестацияләү тәртибе муниципаль хезмәт турында Татарстан Республикасы кодексы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4.3. Районның муниципаль хезмәткәрләре белән хезмәт килешүен өзү өчен нигезләр.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4.3.1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белән хезмәт килешүе яллаучы (эш бирүче) вәкиле инициативасы буенча өзелергә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 җирлекнең муниципаль хезмәте вазыйфасын биләү өчен билгеләнгән иң </w:t>
      </w:r>
      <w:proofErr w:type="gramStart"/>
      <w:r w:rsidRPr="00F52989">
        <w:rPr>
          <w:rFonts w:ascii="Arial" w:eastAsia="Times New Roman" w:hAnsi="Arial" w:cs="Arial"/>
          <w:bCs/>
          <w:color w:val="000000"/>
          <w:spacing w:val="2"/>
          <w:sz w:val="24"/>
          <w:szCs w:val="24"/>
          <w:lang w:eastAsia="ru-RU"/>
        </w:rPr>
        <w:t>чик</w:t>
      </w:r>
      <w:proofErr w:type="gramEnd"/>
      <w:r w:rsidRPr="00F52989">
        <w:rPr>
          <w:rFonts w:ascii="Arial" w:eastAsia="Times New Roman" w:hAnsi="Arial" w:cs="Arial"/>
          <w:bCs/>
          <w:color w:val="000000"/>
          <w:spacing w:val="2"/>
          <w:sz w:val="24"/>
          <w:szCs w:val="24"/>
          <w:lang w:eastAsia="ru-RU"/>
        </w:rPr>
        <w:t xml:space="preserve"> яшькә ирешү;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2) җирлекнең муниципаль хезмәте белән бәйле чикләү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әрне һәм тыюларны үтәмәү.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val="tt-RU" w:eastAsia="ru-RU"/>
        </w:rPr>
        <w:t xml:space="preserve"> 3</w:t>
      </w:r>
      <w:r w:rsidRPr="00F52989">
        <w:rPr>
          <w:rFonts w:ascii="Arial" w:eastAsia="Times New Roman" w:hAnsi="Arial" w:cs="Arial"/>
          <w:bCs/>
          <w:color w:val="000000"/>
          <w:spacing w:val="2"/>
          <w:sz w:val="24"/>
          <w:szCs w:val="24"/>
          <w:lang w:eastAsia="ru-RU"/>
        </w:rPr>
        <w:t>) дисквалификация рәвешендә административ җәза куллану.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4.3.2. Муниципаль хезмәт вазыйфасын биләү өчен билгеләнгән иң чик яшькә җиткән авыл җирлеге муниципаль хезмәткәрләренең муниципаль хезмә</w:t>
      </w:r>
      <w:proofErr w:type="gramStart"/>
      <w:r w:rsidRPr="00F52989">
        <w:rPr>
          <w:rFonts w:ascii="Arial" w:eastAsia="Times New Roman" w:hAnsi="Arial" w:cs="Arial"/>
          <w:bCs/>
          <w:color w:val="000000"/>
          <w:spacing w:val="2"/>
          <w:sz w:val="24"/>
          <w:szCs w:val="24"/>
          <w:lang w:eastAsia="ru-RU"/>
        </w:rPr>
        <w:t>тт</w:t>
      </w:r>
      <w:proofErr w:type="gramEnd"/>
      <w:r w:rsidRPr="00F52989">
        <w:rPr>
          <w:rFonts w:ascii="Arial" w:eastAsia="Times New Roman" w:hAnsi="Arial" w:cs="Arial"/>
          <w:bCs/>
          <w:color w:val="000000"/>
          <w:spacing w:val="2"/>
          <w:sz w:val="24"/>
          <w:szCs w:val="24"/>
          <w:lang w:eastAsia="ru-RU"/>
        </w:rPr>
        <w:t>ә булу вакытын озайту рөхсәт ителә. Муниципаль хезмәткәрнең муниципаль хезмәттә булу вакытын бер тапкыр озайту бер елдан да артык рөхсәт ителми.</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5. ЭШ ВАКЫТЫ ҺӘМ ЯЛ ВАКЫТЫ.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lastRenderedPageBreak/>
        <w:t>Эш вакыты.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Муниципаль хезмәткәрләрнең эш (хезмәт) вакыты хезмәт законнары нигезендә җайга салына.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хезмәткәрнең  ялы.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5.2.1. Муниципаль хезмәткәргә муниципаль хезмәтнең биләгән вазыйфасын һәм акчалата эчтәлеген саклап калып, еллык ял бирелә, аның күләме уртача хезмәт хакын исәпләү өчен хезмәт законнарында билгеләнгән тәртиптә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5.2.2. Муниципаль хезмәткәрнең еллык түләүле ялы төп түләүле отпусктан һәм өстәмә түләүле отпусклардан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5.2.3. Муниципаль хезмәткәрләргә ел саен 30 календарь көн дәвамында еллык төп түләүле отпуск бирелә.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5.2.4. Ел саен өстәмә түләүле отпусклар муниципаль хезмәткәргә тиешле еллар эшләгән өчен, шулай ук федераль законнарда һәм Татарстан Республикасы законнарында каралган очракларда бирелә. Муниципаль хезмәткәр тиешле еллар эшләгән өчен еллык түләүле өстәмә ялның озынлыгы муниципаль хезмәтнең һәр елы өчен бер календарь көне исәбеннән исәпләнә. Еллык түләүле төп отпускның һәм тиешле еллар эшләгән өчен еллык түләүле өстәмә ялның гомуми озынлыгы 40 календарь көннән дә артмаска тиеш.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Хезмәт көне нормалаштырылмаган муниципаль хезмәткәргә өч календарь көн дәвамында хезмәт көне нормалаштырылмаган өчен ел саен өстәмә түләүле отпуск бирелә.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Нормага салынмаган эш көне өчен еллык өстәмә түләүле ял, шулай ук Федераль законда каралган башка очракларда ел саен бирелә торган өстәмә түләүле отпуск әлеге пунктта каралган еллык түләүле отпускның гомуми озынлыгыннан һәм тиешле еллар эшләгән өчен ел саен өстәмә түләүле отпусктан тыш бирелә.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5.2.5. Муниципаль хезмәткәр гаризасы буенча ел саен түләнә торган отпуск өлешләр буенча бирелергә мөмкин, шул ук вакытта ялның бер өлеше 14 календарь көннән дә ким булмаска тиеш. Эшкә алучының (эш бирүче) вәкиле белән килештереп, муниципаль хезмәткәргә отпускның бер өлеше башка озынлыкта бирелергә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5.2.6. Муниципаль хезмәткәргә аның язма гаризасы буенча яллаучы (эш бирүче) вәкиле карары белән, акчалата эчтәлекне саклап калмыйча, бер елдан да артмаган ял бирелергә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5.2.7. Муниципаль хезмәткәргә федераль законнарда каралган очракларда акчалата түләүне саклап калмыйча ял бирелә.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6. МУНИЦИПАЛЬ ХЕЗМӘТКӘР ХЕЗМӘТЕНӘ ТҮЛӘҮ. </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МУНИЦИПАЛЬ ХЕЗМӘТКӘРГӘ БИРЕЛӘ ТОРГАН ГАРАНТИЯЛӘР. МУНИЦИПАЛЬ ХЕЗМӘТ СТАЖЫ.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 Муниципаль хезмәткәр хезмәтенә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6.1.1. Муниципаль хезмәткәрнең акчалата кереме муниципаль хезмәт вазыйфасы (алга таба - вазыйфаи оклад) нигезендә муниципаль хезмәткәрнең вазыйфаи окладыннан, шулай ук айлык һәм башка өстәмә түләүләрдән (алга таба - өстәмә түләүләр) тора.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6.1.2. Өстәмә түләүләргә түбәндәгеләр керә: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тиешле еллар эшләгән өчен вазыйфаи окладка ай саен өстәмә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 муниципаль хезмәтнең махсус шартлары өчен вазыйфаи окладына ай саен өстәмә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lastRenderedPageBreak/>
        <w:t>3) муниципаль орган бурычларын һәм функцияләрен тәэмин итүне, вазыйфаи инструкцияне үтәүне исәпкә алып, яллаучының (эш бирүче) вәкиле тарафыннан билгеләнә торган аеруча мөһим һәм катлаулы биремнәрне үтәгән өчен премияләр;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4) айлык акчалата бүләкләү;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5) класс  чины өчен айлык өстәмә;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 еллык түләүле отпуск биргәндә бер тапкыр бирелә торган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7) матди ярдәм.</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6.1.3. Җирлекнең муниципаль хокукый актлары белән шулай ук түбәндәге өстәмә түләүләр билгеләү каралырга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1) муниципаль хезмәткәргә хезмәт көне нормалаштырылмаган шартларда эшләгән өчен айлык компенсация түләүләре;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2) төп хезмәт вазыйфаларына хокукый актларга һәм хокукый актлар проектларына хокукый экспертиза үткәрү, хокукый актлар проектларын әзерләү һәм редакцияләү, югары юридик белемгә ия булган юрист яки башкаручы сыйфатында визалау (юридик эш өчен өстәмә) кергән муниципаль хезмәткәргә айлык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3) фәннәр кандидатының профильле гыйльми дәрәҗәсе, фәннәр докторы гыйльми дәрәҗәсе өчен муниципаль хезмәткәргә вазыйфаи окладка айлык өстәмә;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4) Татарстан Республикасының мактаулы исеме өчен муниципаль хезмәткәргә вазыйфаи окладка айлык өстәмә.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6.1.4. Муниципаль хезмәткәргә закон нигезендә дәүләт серен тәшкил итүче белешмәләр белән эшләгән өчен вазыйфаи окладка айлык өстәмә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6.1.5. Җирлекнең җирле үзидарә органнары муниципаль хезмәткәрләрнең хезмәт хакы күләмен һәм шартларын мөстәкыйль билгели. Вазыйфаи оклад күләме, шулай ук айлык һәм башка өстәмә түләүләр күләме һәм аларны гамәлгә ашыру тәртибе Россия Федерациясе законнары, Татарстан Республикасы законнары һәм әлеге Нигезләмә нигезендә җирлек Советы чыгара торган муниципаль хокукый актлар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6.2. Муниципаль хезмәткәргә бирелә торган гарантиялә</w:t>
      </w:r>
      <w:proofErr w:type="gramStart"/>
      <w:r w:rsidRPr="00F52989">
        <w:rPr>
          <w:rFonts w:ascii="Arial" w:eastAsia="Times New Roman" w:hAnsi="Arial" w:cs="Arial"/>
          <w:bCs/>
          <w:color w:val="000000"/>
          <w:spacing w:val="2"/>
          <w:sz w:val="24"/>
          <w:szCs w:val="24"/>
          <w:lang w:eastAsia="ru-RU"/>
        </w:rPr>
        <w:t>р</w:t>
      </w:r>
      <w:proofErr w:type="gramEnd"/>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6.2.1. Муниципаль хезмәткәргә гарантияләнә: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 вазыйфаи инструкция нигезендә аларның вазыйфаи бурычларын үтәүне тәэмин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ә торган эш шартлары;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 акчалата түләүне үз вакытында һәм тулы күләмдә алу хокукы;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эш (хезмәт) вакытының нормаль дәвамлылыгын билгеләү, ял көннәре һәм эшләми торган бәйрәм көннәре, шулай ук ел саен түләнә торган ял көннәре бирү белән тәэмин ителә торган ял;</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муниципаль хезмәткәргә һәм аның гаилә әгъзаларына медицина хезмәте күрсәтү, шул исәптән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пенсиягә чыккач та;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5) тиешле еллар эшләгән өчен һәм инвалидлыкка бәйле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әвештә пенсия белән тәэмин итү, шулай ук ул вафат булган очракта муниципаль хезмәткәрнең гаилә әгъзаларын пенсия белән тәэмин итү;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6) вазыйфаи бурычларын үтәүгә бәйле рәвештә муниципаль хезмәткәрнең сәламәтлегенә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өлкәтенә зыян китергән очракка мәҗбүри дәүләт иминияте;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7) муниципаль хезмәт үткән чорда яисә аның туктатылганнан соң, әмма аларның вазыйфаи бурычларын үтәүгә бәйле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әвештә килеп туган очракларга мәҗбүри дәүләт социаль иминияте;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 муниципаль хезмәткәрне һәм аның гаилә әгъзаларын федераль законнарда билгеләнгән очракларда, тәртиптә һәм шартларда аларның вазыйфаи бурычларын үтәү</w:t>
      </w:r>
      <w:proofErr w:type="gramStart"/>
      <w:r w:rsidRPr="00F52989">
        <w:rPr>
          <w:rFonts w:ascii="Arial" w:eastAsia="Times New Roman" w:hAnsi="Arial" w:cs="Arial"/>
          <w:bCs/>
          <w:color w:val="000000"/>
          <w:spacing w:val="2"/>
          <w:sz w:val="24"/>
          <w:szCs w:val="24"/>
          <w:lang w:eastAsia="ru-RU"/>
        </w:rPr>
        <w:t>гә б</w:t>
      </w:r>
      <w:proofErr w:type="gramEnd"/>
      <w:r w:rsidRPr="00F52989">
        <w:rPr>
          <w:rFonts w:ascii="Arial" w:eastAsia="Times New Roman" w:hAnsi="Arial" w:cs="Arial"/>
          <w:bCs/>
          <w:color w:val="000000"/>
          <w:spacing w:val="2"/>
          <w:sz w:val="24"/>
          <w:szCs w:val="24"/>
          <w:lang w:eastAsia="ru-RU"/>
        </w:rPr>
        <w:t>әйле көч кулланудан, янаулардан һәм башка хокуксыз гамәлләрдән яклау.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6.2.2. Җирле үзидарә органы, башка муниципаль органнарны юкка чыгару, яисә җирлекнең җирле үзидарә органы, башка муниципаль органнары хезмәткәрләре штаты кыскару сәбәпле,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белән хезмәт килешүе өзелгәндә оешма эшчеләренең штаты кыскаруга бәйле рәвештә, эштән азат ителгән очракта, оешма хезмәткәрләр өчен хезмәт законнары белән билгеләнгән гарантиялә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бирә.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6.2.3. Җирлек уставы белән муниципаль хезмәткәрләргә ө</w:t>
      </w:r>
      <w:proofErr w:type="gramStart"/>
      <w:r w:rsidRPr="00F52989">
        <w:rPr>
          <w:rFonts w:ascii="Arial" w:eastAsia="Times New Roman" w:hAnsi="Arial" w:cs="Arial"/>
          <w:bCs/>
          <w:color w:val="000000"/>
          <w:spacing w:val="2"/>
          <w:sz w:val="24"/>
          <w:szCs w:val="24"/>
          <w:lang w:eastAsia="ru-RU"/>
        </w:rPr>
        <w:t>ст</w:t>
      </w:r>
      <w:proofErr w:type="gramEnd"/>
      <w:r w:rsidRPr="00F52989">
        <w:rPr>
          <w:rFonts w:ascii="Arial" w:eastAsia="Times New Roman" w:hAnsi="Arial" w:cs="Arial"/>
          <w:bCs/>
          <w:color w:val="000000"/>
          <w:spacing w:val="2"/>
          <w:sz w:val="24"/>
          <w:szCs w:val="24"/>
          <w:lang w:eastAsia="ru-RU"/>
        </w:rPr>
        <w:t xml:space="preserve">әмә гарантияләр бирелергә мөмкин.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6.3. Муниципаль хезмәткәрне һәм аның гаилә әгъзаларын пенсия белән тәэмин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 xml:space="preserve">ү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Җирлекнең җирле үзидарә органнарында муниципаль хезмәт вазыйфаларын биләгән муниципаль хезмәткәрлә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тиешле еллар эшләгән өчен пенсия алу хокукына ия.</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хезмәткәрнең тиешле елларны эшләгән өчен пенсия күләмен билгеләү Татарстан Республикасы законы белән билгеләнгән муниципаль хезмәт вазыйфалары һәм Татарстан Республикасы дәүләт граждан хезмәте вазыйфалары нисбәте нигезендә гамәлгә ашырыла. Муниципаль хезмәткәрнең тиешле елларны эшләгән өчен пенсиянең максималь күләме Татарстан Республикасы дәүләт граждан хезмәткәренең тиешле вазыйфасы буенча тиешле елларны эшләгән өчен пенсиянең максималь күләменнән артмаска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хезмәткәрнең хезмәт пенсиясенә тиешле еллар эшләгән өчен айлык түләүнең минималь күләме Россия Федерациясе законнарында билгеләнгән картлык буенча хезмәт пенсиясенең минималь күләменнән ким була алмый.</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6.3.4.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вафат булган очракта, ул вазыйфаи бурычларын үтәүгә бәйле, шул исәптән муниципаль хезмәттән азат ителгәннән соң килеп җиткән очракта, вафат булучының гаилә әгъзалары туендыручысын югалту уңаеннан федераль законда билгеләнгән тәртиптә пенсия алуга хокуклы.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6.3.5. Муниципаль хезмәткәргә, пенсиягә чыгу сәбәпле, җирлек Советы карары белән билгеләнгән тәртиптә, бер тапкыр бирелә торган акчалата түләү түлә</w:t>
      </w:r>
      <w:proofErr w:type="gramStart"/>
      <w:r w:rsidRPr="00F52989">
        <w:rPr>
          <w:rFonts w:ascii="Arial" w:eastAsia="Times New Roman" w:hAnsi="Arial" w:cs="Arial"/>
          <w:bCs/>
          <w:color w:val="000000"/>
          <w:spacing w:val="2"/>
          <w:sz w:val="24"/>
          <w:szCs w:val="24"/>
          <w:lang w:eastAsia="ru-RU"/>
        </w:rPr>
        <w:t>н</w:t>
      </w:r>
      <w:proofErr w:type="gramEnd"/>
      <w:r w:rsidRPr="00F52989">
        <w:rPr>
          <w:rFonts w:ascii="Arial" w:eastAsia="Times New Roman" w:hAnsi="Arial" w:cs="Arial"/>
          <w:bCs/>
          <w:color w:val="000000"/>
          <w:spacing w:val="2"/>
          <w:sz w:val="24"/>
          <w:szCs w:val="24"/>
          <w:lang w:eastAsia="ru-RU"/>
        </w:rPr>
        <w:t>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6.4. Җирлекнең муниципаль хезмәт стажы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6.4.1. Тиешле еллар эшләгән өчен пенсия билгеләү өчен муниципаль хезмәт стажына (гомуми дәвамлылыгына) даими нигездә эшләү чорлары кертелә: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муниципаль хезмәт вазыйфаларында (муниципаль хезмәтнең муниципаль вазыйфаларында)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2) муниципаль вазыйфаларда;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3) Россия Федерациясе дәүләт вазыйфаларында һәм Татарстан Республикасы</w:t>
      </w:r>
      <w:proofErr w:type="gramStart"/>
      <w:r w:rsidRPr="00F52989">
        <w:rPr>
          <w:rFonts w:ascii="Arial" w:eastAsia="Times New Roman" w:hAnsi="Arial" w:cs="Arial"/>
          <w:bCs/>
          <w:color w:val="000000"/>
          <w:spacing w:val="2"/>
          <w:sz w:val="24"/>
          <w:szCs w:val="24"/>
          <w:lang w:eastAsia="ru-RU"/>
        </w:rPr>
        <w:t xml:space="preserve"> Д</w:t>
      </w:r>
      <w:proofErr w:type="gramEnd"/>
      <w:r w:rsidRPr="00F52989">
        <w:rPr>
          <w:rFonts w:ascii="Arial" w:eastAsia="Times New Roman" w:hAnsi="Arial" w:cs="Arial"/>
          <w:bCs/>
          <w:color w:val="000000"/>
          <w:spacing w:val="2"/>
          <w:sz w:val="24"/>
          <w:szCs w:val="24"/>
          <w:lang w:eastAsia="ru-RU"/>
        </w:rPr>
        <w:t>әүләт вазыйфаларында;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дәү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әт граждан хезмәте вазыйфалары, хәрби вазыйфалар һәм хокук саклау хезмәте вазыйфаларында (дәүләт хезмәте вазыйфаларында);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5) муниципаль хезмәт турында Татарстан Республикасы кодексы нигезендә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вазыйфаларда.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6.4.2. Татарстан Республикасы дәү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әт вазыйфаларын һәм Татарстан Республикасы дәүләт граждан хезмәте вазыйфаларын, Татарстан Республикасы (Татарстан АССР) дәүләт органнарында бүтән дәүләт вазыйфаларын биләү чорлары Татарстан Республикасы законнары нигезендә муниципаль хезмәт стажына кертелә.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6.4.3. Тиешле еллар эшләгән өчен пенсия билгеләү өчен муниципаль хезмәт стажына җирлекнең муниципаль хезмәткәрләренә ө</w:t>
      </w:r>
      <w:proofErr w:type="gramStart"/>
      <w:r w:rsidRPr="00F52989">
        <w:rPr>
          <w:rFonts w:ascii="Arial" w:eastAsia="Times New Roman" w:hAnsi="Arial" w:cs="Arial"/>
          <w:bCs/>
          <w:color w:val="000000"/>
          <w:spacing w:val="2"/>
          <w:sz w:val="24"/>
          <w:szCs w:val="24"/>
          <w:lang w:eastAsia="ru-RU"/>
        </w:rPr>
        <w:t>ст</w:t>
      </w:r>
      <w:proofErr w:type="gramEnd"/>
      <w:r w:rsidRPr="00F52989">
        <w:rPr>
          <w:rFonts w:ascii="Arial" w:eastAsia="Times New Roman" w:hAnsi="Arial" w:cs="Arial"/>
          <w:bCs/>
          <w:color w:val="000000"/>
          <w:spacing w:val="2"/>
          <w:sz w:val="24"/>
          <w:szCs w:val="24"/>
          <w:lang w:eastAsia="ru-RU"/>
        </w:rPr>
        <w:t>әмә һөнәри белем алу вакыты, шулай ук федераль законнар нигезендә җирлекнең муниципаль хезмәткәрләренә муниципаль хезмәт вазыйфасы сакланып калган башка чорлар кертелә.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6.4.4. Муниципаль хезмәт стажына, муниципаль хезмәткәргә бирелә торган тиешле еллар эшләгән өчен ел саен бирелә торган ө</w:t>
      </w:r>
      <w:proofErr w:type="gramStart"/>
      <w:r w:rsidRPr="00F52989">
        <w:rPr>
          <w:rFonts w:ascii="Arial" w:eastAsia="Times New Roman" w:hAnsi="Arial" w:cs="Arial"/>
          <w:bCs/>
          <w:color w:val="000000"/>
          <w:spacing w:val="2"/>
          <w:sz w:val="24"/>
          <w:szCs w:val="24"/>
          <w:lang w:eastAsia="ru-RU"/>
        </w:rPr>
        <w:t>ст</w:t>
      </w:r>
      <w:proofErr w:type="gramEnd"/>
      <w:r w:rsidRPr="00F52989">
        <w:rPr>
          <w:rFonts w:ascii="Arial" w:eastAsia="Times New Roman" w:hAnsi="Arial" w:cs="Arial"/>
          <w:bCs/>
          <w:color w:val="000000"/>
          <w:spacing w:val="2"/>
          <w:sz w:val="24"/>
          <w:szCs w:val="24"/>
          <w:lang w:eastAsia="ru-RU"/>
        </w:rPr>
        <w:t>әмә түләүле отпускның дәвамлылыгын билгеләү һәм гамәлдәге законнарда каралган башка гарантияләрне билгеләү өчен, "Россия Федерациясендә муниципаль хезмәт турында" Федераль законның 25 статьясындагы 1 өлешендә күрсәтелгән вазыйфаларны биләү чорлары, шулай ук "Россия Федерациясе дәү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әт граждан хезмәте турында" 2004 елның 27 июлендәге 79-ФЗ номерлы Федераль законның 54 статьясындагы 2 өлеше нигезендә дәүләт граждан хезмәте стажына вазыйфаларны биләү чорлары кертелә (исәпкә алына).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6.4.5. Муниципаль хезмәт стажын исә</w:t>
      </w:r>
      <w:proofErr w:type="gramStart"/>
      <w:r w:rsidRPr="00F52989">
        <w:rPr>
          <w:rFonts w:ascii="Arial" w:eastAsia="Times New Roman" w:hAnsi="Arial" w:cs="Arial"/>
          <w:bCs/>
          <w:color w:val="000000"/>
          <w:spacing w:val="2"/>
          <w:sz w:val="24"/>
          <w:szCs w:val="24"/>
          <w:lang w:eastAsia="ru-RU"/>
        </w:rPr>
        <w:t>пл</w:t>
      </w:r>
      <w:proofErr w:type="gramEnd"/>
      <w:r w:rsidRPr="00F52989">
        <w:rPr>
          <w:rFonts w:ascii="Arial" w:eastAsia="Times New Roman" w:hAnsi="Arial" w:cs="Arial"/>
          <w:bCs/>
          <w:color w:val="000000"/>
          <w:spacing w:val="2"/>
          <w:sz w:val="24"/>
          <w:szCs w:val="24"/>
          <w:lang w:eastAsia="ru-RU"/>
        </w:rPr>
        <w:t>әү һәм билгеләү тәртибе Татарстан Республикасы законнары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7. ҖИРЛЕКНЕҢ  МУНИЦИПАЛЬ ХЕЗМӘТКӘРЕН БҮЛӘКЛӘҮ. ҖИРЛЕКНЕҢ  МУНИЦИПАЛЬ ХЕЗМӘТКӘРЕ ДИСЦИПЛИНАР ҖАВАПЛЫЛЫГЫ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7.1. Муниципаль хезмәткәрне бүләкләү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7.1.1. Авыл җирлеге муниципаль хезмәткәрләренең үз вазыйфаи бурычларын намуслы һәм нәтиҗәле башкарулары, мактауга лаеклы хезмәте, аеруча мөһим һәм катлаулы биремнәрне үтәүләре өчен түбәндәге бүләкләр кулланылырга мөмкин:</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1) рәхмәт белдерү;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2) бер тапкыр бирелә торган акчалата бүләк түләү;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3) кыйммәтле бүләк белән бүләкләү;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val="tt-RU" w:eastAsia="ru-RU"/>
        </w:rPr>
      </w:pPr>
      <w:r w:rsidRPr="00F52989">
        <w:rPr>
          <w:rFonts w:ascii="Arial" w:eastAsia="Times New Roman" w:hAnsi="Arial" w:cs="Arial"/>
          <w:bCs/>
          <w:color w:val="000000"/>
          <w:spacing w:val="2"/>
          <w:sz w:val="24"/>
          <w:szCs w:val="24"/>
          <w:lang w:val="tt-RU" w:eastAsia="ru-RU"/>
        </w:rPr>
        <w:t xml:space="preserve"> 4) җирлекнең җирле үзидарә органнары тарафыннан билгеләнгән Мактау грамотасы яисә башка төр бүләкләр белән бүләкләү;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val="tt-RU" w:eastAsia="ru-RU"/>
        </w:rPr>
        <w:t xml:space="preserve"> </w:t>
      </w:r>
      <w:r w:rsidRPr="00F52989">
        <w:rPr>
          <w:rFonts w:ascii="Arial" w:eastAsia="Times New Roman" w:hAnsi="Arial" w:cs="Arial"/>
          <w:bCs/>
          <w:color w:val="000000"/>
          <w:spacing w:val="2"/>
          <w:sz w:val="24"/>
          <w:szCs w:val="24"/>
          <w:lang w:eastAsia="ru-RU"/>
        </w:rPr>
        <w:t>5) Россия Федерациясе һәм Татарстан Республикасы законнары нигезендә дәүлә</w:t>
      </w:r>
      <w:proofErr w:type="gramStart"/>
      <w:r w:rsidRPr="00F52989">
        <w:rPr>
          <w:rFonts w:ascii="Arial" w:eastAsia="Times New Roman" w:hAnsi="Arial" w:cs="Arial"/>
          <w:bCs/>
          <w:color w:val="000000"/>
          <w:spacing w:val="2"/>
          <w:sz w:val="24"/>
          <w:szCs w:val="24"/>
          <w:lang w:eastAsia="ru-RU"/>
        </w:rPr>
        <w:t>т б</w:t>
      </w:r>
      <w:proofErr w:type="gramEnd"/>
      <w:r w:rsidRPr="00F52989">
        <w:rPr>
          <w:rFonts w:ascii="Arial" w:eastAsia="Times New Roman" w:hAnsi="Arial" w:cs="Arial"/>
          <w:bCs/>
          <w:color w:val="000000"/>
          <w:spacing w:val="2"/>
          <w:sz w:val="24"/>
          <w:szCs w:val="24"/>
          <w:lang w:eastAsia="ru-RU"/>
        </w:rPr>
        <w:t>үләкләре белән бүләкләү;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6) федераль законнар һәм Татарстан Республикасы законнары нигезендә җирлек Уставы һәм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муниципаль хокукый актларда билгеләнгән башка кызыксындыру төрләре.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2. Бү</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әкләүләрне куллану тәртибе һәм шартлары җирлекнең муниципаль хокукый актлары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7.2. Муниципаль хезмәткәрнең дисциплинар җаваплылыгы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1. Дисциплинар җинаять кылга</w:t>
      </w:r>
      <w:proofErr w:type="gramStart"/>
      <w:r w:rsidRPr="00F52989">
        <w:rPr>
          <w:rFonts w:ascii="Arial" w:eastAsia="Times New Roman" w:hAnsi="Arial" w:cs="Arial"/>
          <w:bCs/>
          <w:color w:val="000000"/>
          <w:spacing w:val="2"/>
          <w:sz w:val="24"/>
          <w:szCs w:val="24"/>
          <w:lang w:eastAsia="ru-RU"/>
        </w:rPr>
        <w:t>н-</w:t>
      </w:r>
      <w:proofErr w:type="gramEnd"/>
      <w:r w:rsidRPr="00F52989">
        <w:rPr>
          <w:rFonts w:ascii="Arial" w:eastAsia="Times New Roman" w:hAnsi="Arial" w:cs="Arial"/>
          <w:bCs/>
          <w:color w:val="000000"/>
          <w:spacing w:val="2"/>
          <w:sz w:val="24"/>
          <w:szCs w:val="24"/>
          <w:lang w:eastAsia="ru-RU"/>
        </w:rPr>
        <w:t>җирлекнең муниципаль хезмәткәренә аның гаебе белән үзенә йөкләнгән хезмәт бурычларын үтәмәгән яки тиешенчә үтәмәгән өчен яллаучы (эш бирүче) вәкиле түбәндәге дисциплинар җәза кулланырга хокуклы: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1) кисә</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2) шелтә;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3) тиешле нигезлә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буенча җирлекнең муниципаль хезмәтеннән азат итү.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2. Дисциплинар җинаятькә юл куйган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вакытлыча (әмма бер айдан да артык түгел), аның дисциплинар җаваплылыгы турындагы мәсьәләне хәл иткәнче, вазыйфаи бурычларын үтәүдән, акчалата түләүне  саклау белән эштән азат ителергә мөмкин. Муниципаль хезмәткәрне вазыйфаи бурычларны үтәүдән читләштерү бу очракта җирлекнең муниципаль хокукый акты белән башкарыла.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3. Дисциплинар түләтүләрне куллану һәм бетерү тәртибе, федераль законнарда каралган очраклардан тыш, хезмәт законнары белән билгеләнә.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7.3.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конфликтын булдырмау яки җайга салу турында таләпләрне, чикләүләрне һәм тыюларны үтәмәгән һәм коррупциягә каршы тору максатларында билгеләнгән бурычларны үтәмәгән өчен түләтүләр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хезмәткәрләргә мәнфәгатьлә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конфликтын булдырмау яисә җайга салу турындагы таләпләрне, чикләүләрне, тыюларны үтәмәгән һәм коррупциягә каршы тору максатларында "Коррупциягә каршы тору турында" 2008 елның 25 декабрендәге 273-ФЗ номерлы Федераль законда билгеләнгән бурычларны үтәмәгән өчен әлеге Нигезләмәнең 7.2 статьясында каралган түләтүлә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салына.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әлеге Нигезләмәнең 3.6 һәм 3.7 билгеләнгән хокук бозулар очракларында ышаныч югалу сәбәпле муниципаль хезмәттән азат ителергә тиеш.</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7.3.3.  Әлеге Нигезләмәнең 3.6, 3.7 һәм 7.2 статьяларында каралган түләтүлә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яллаучы вәкиле (эш бирүче) тарафыннан Татарстан Республикасы норматив хокукый актларында һәм (яисә) муниципаль норматив хокукый актларда билгеләнгән тәртиптә, нигездә кулланыла: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 коррупцион һәм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хокук бозуларны профилактикалау буенча тиешле муниципаль органның оештыру бүлеге тарафыннан үткәрелгән тикшерү нәтиҗәләре турында доклад;</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2) тикшерү нәтиҗәләре турында доклад комиссиягә җибәрелгән очракта, муниципаль хезмәткәрләрнең хезмәт </w:t>
      </w:r>
      <w:proofErr w:type="gramStart"/>
      <w:r w:rsidRPr="00F52989">
        <w:rPr>
          <w:rFonts w:ascii="Arial" w:eastAsia="Times New Roman" w:hAnsi="Arial" w:cs="Arial"/>
          <w:bCs/>
          <w:color w:val="000000"/>
          <w:spacing w:val="2"/>
          <w:sz w:val="24"/>
          <w:szCs w:val="24"/>
          <w:lang w:eastAsia="ru-RU"/>
        </w:rPr>
        <w:t>т</w:t>
      </w:r>
      <w:proofErr w:type="gramEnd"/>
      <w:r w:rsidRPr="00F52989">
        <w:rPr>
          <w:rFonts w:ascii="Arial" w:eastAsia="Times New Roman" w:hAnsi="Arial" w:cs="Arial"/>
          <w:bCs/>
          <w:color w:val="000000"/>
          <w:spacing w:val="2"/>
          <w:sz w:val="24"/>
          <w:szCs w:val="24"/>
          <w:lang w:eastAsia="ru-RU"/>
        </w:rPr>
        <w:t>әртибе таләпләрен үтәү һәм мәнфәгатьләр конфликтын җайга салу буенча комиссия тәкъдимнәре;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2.1) коррупцион һәм башка хокук бозуларны профилактикалау буенча тиешле муниципаль органның кадрлар хезмәте бүлекчәсе докладының, анда аны кылуның факттагы шартлары бәян ителә, һәм муниципаль хезмәткәрнең аның ризалыгы белән генә һәм коррупциячел хокук бозу фактын тану шарты белән (ышаныч югалтуга бәйле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әвештә эштән азат итү рәвешендәге түләтүне кулланудан тыш), муниципаль хезмәткәрнең </w:t>
      </w:r>
      <w:proofErr w:type="gramStart"/>
      <w:r w:rsidRPr="00F52989">
        <w:rPr>
          <w:rFonts w:ascii="Arial" w:eastAsia="Times New Roman" w:hAnsi="Arial" w:cs="Arial"/>
          <w:bCs/>
          <w:color w:val="000000"/>
          <w:spacing w:val="2"/>
          <w:sz w:val="24"/>
          <w:szCs w:val="24"/>
          <w:lang w:eastAsia="ru-RU"/>
        </w:rPr>
        <w:t>язма</w:t>
      </w:r>
      <w:proofErr w:type="gramEnd"/>
      <w:r w:rsidRPr="00F52989">
        <w:rPr>
          <w:rFonts w:ascii="Arial" w:eastAsia="Times New Roman" w:hAnsi="Arial" w:cs="Arial"/>
          <w:bCs/>
          <w:color w:val="000000"/>
          <w:spacing w:val="2"/>
          <w:sz w:val="24"/>
          <w:szCs w:val="24"/>
          <w:lang w:eastAsia="ru-RU"/>
        </w:rPr>
        <w:t xml:space="preserve"> аңлатмасы;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3)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аңлатмалары;</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4) </w:t>
      </w:r>
      <w:proofErr w:type="gramStart"/>
      <w:r w:rsidRPr="00F52989">
        <w:rPr>
          <w:rFonts w:ascii="Arial" w:eastAsia="Times New Roman" w:hAnsi="Arial" w:cs="Arial"/>
          <w:bCs/>
          <w:color w:val="000000"/>
          <w:spacing w:val="2"/>
          <w:sz w:val="24"/>
          <w:szCs w:val="24"/>
          <w:lang w:eastAsia="ru-RU"/>
        </w:rPr>
        <w:t>башка</w:t>
      </w:r>
      <w:proofErr w:type="gramEnd"/>
      <w:r w:rsidRPr="00F52989">
        <w:rPr>
          <w:rFonts w:ascii="Arial" w:eastAsia="Times New Roman" w:hAnsi="Arial" w:cs="Arial"/>
          <w:bCs/>
          <w:color w:val="000000"/>
          <w:spacing w:val="2"/>
          <w:sz w:val="24"/>
          <w:szCs w:val="24"/>
          <w:lang w:eastAsia="ru-RU"/>
        </w:rPr>
        <w:t xml:space="preserve"> материаллар.</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Әлеге Нигезләмәнең 3.6, 3.7 һәм 7.2 статьяларында каралган түләтүләрне кулланганда муниципаль хезмәткә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тарафыннан кылынган коррупцион хокук бозу характеры, аның авырлыгы, муниципаль хезмәткәрләрнең башка чикләүләрне һәм тыюларны, мәнфәгатьләр конфликтын булдырмау яисә җайга салу таләпләрен үтәү һәм аларга каршы тору максатларында билгеләнгән бурычларны үтәү, шулай ук муниципаль хезмәткәрнең үз вазыйфаи бурычларын үтәүнең алдагы нәтиҗәләре исәпкә алына.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Коррупциячел хокук бозу кылган очракта муниципаль хезмәткәргә карата түләтүне куллану турындагы актта түләтүне куллану нигезе буларак әлеге статьяның 1 яки 2 өлеше күрсәтелә.</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6.      Әлеге Нигезләмәнең 3.6, 3.7 һәм 7.2 статьяларында каралган түләтүлә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муниципаль хезмәткәрнең вакытлыча эшкә яраксызлыгы, ялында булу чорларын санамыйча, муниципаль хезмәткәр тарафыннан коррупциячел хокук бозу кылу турында мәгълүмат кергән көннән алып алты айдан да соңга калмыйча һәм коррупциячел хокук бозу кылган көннән өч елдан да </w:t>
      </w:r>
      <w:proofErr w:type="gramStart"/>
      <w:r w:rsidRPr="00F52989">
        <w:rPr>
          <w:rFonts w:ascii="Arial" w:eastAsia="Times New Roman" w:hAnsi="Arial" w:cs="Arial"/>
          <w:bCs/>
          <w:color w:val="000000"/>
          <w:spacing w:val="2"/>
          <w:sz w:val="24"/>
          <w:szCs w:val="24"/>
          <w:lang w:eastAsia="ru-RU"/>
        </w:rPr>
        <w:t>со</w:t>
      </w:r>
      <w:proofErr w:type="gramEnd"/>
      <w:r w:rsidRPr="00F52989">
        <w:rPr>
          <w:rFonts w:ascii="Arial" w:eastAsia="Times New Roman" w:hAnsi="Arial" w:cs="Arial"/>
          <w:bCs/>
          <w:color w:val="000000"/>
          <w:spacing w:val="2"/>
          <w:sz w:val="24"/>
          <w:szCs w:val="24"/>
          <w:lang w:eastAsia="ru-RU"/>
        </w:rPr>
        <w:t>ңга калмыйча кулланыла. Күрсәтелгән вакытка җинаять эше буенча җитештерү вакыты кертелми.</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val="tt-RU" w:eastAsia="ru-RU"/>
        </w:rPr>
        <w:t>8.</w:t>
      </w:r>
      <w:r w:rsidRPr="00F52989">
        <w:rPr>
          <w:rFonts w:ascii="Arial" w:eastAsia="Times New Roman" w:hAnsi="Arial" w:cs="Arial"/>
          <w:bCs/>
          <w:color w:val="000000"/>
          <w:spacing w:val="2"/>
          <w:sz w:val="24"/>
          <w:szCs w:val="24"/>
          <w:lang w:eastAsia="ru-RU"/>
        </w:rPr>
        <w:t>Җирле үзидарә органнарында кадрлар эше</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8.1.1. Җирлекнең җирле үзидарә органнарында кадрлар эше үз эченә ала:</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 җирлекнең муниципаль хезмәте вазыйфаларын биләү өчен кадрлар составын формалаштыру;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lastRenderedPageBreak/>
        <w:t>2) җирлекнең муниципаль хезмәте турындагы законнар нигезләмәләрен гамәлгә ашыру турында тәкъдимнә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әзерләү һәм әлеге тәкъдимнәрне эшкә алучы вәкиленә (эш бирүчегә) кертү турында тәкъдимнәр әзерләү;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3) муниципаль хезмәткә керүгә, аны узуга, хезмәт килешүе (контракт) төзүгә, муниципаль хезмәт вазыйфасына билгеләнүгә, муниципаль хезмәт вазыйфасын биләүдән азат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 xml:space="preserve">үгә, муниципаль хезмәткәрне муниципаль хезмәттән азат итүгә һәм аның пенсиягә чыгуына бәйле Муниципаль хокукый актлар проектларын әзерләүне оештыру һәм тиешле документларны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әсмиләштерү;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4) муниципаль хезмәткәрләрнең хезмәт кенәгәләрен алып бару;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5) "Россия Федерациясендә муниципаль хезмәт турында" Федераль законда билгеләнгән тәртиптә муниципаль хезмәткәрләрнең шәхси эшләрен алып бару;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6) җирлектә муниципаль хезмәткәрлә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 реестрын алып бару;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7) муниципаль хезмәткәрләрнең хезмәт таныклыкларын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әсмиләштерү һәм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8) муниципаль хезмәтнең вакантлы вазыйфаларын биләүгә һәм муниципаль хезмәткәрләрне кадрлар резервына кертүгә конкурс үткә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9) муниципаль хезмәткәрләргә аттестация үткә</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10) кадрлар резервы белән эшне оештыру һәм аны нә</w:t>
      </w:r>
      <w:proofErr w:type="gramStart"/>
      <w:r w:rsidRPr="00F52989">
        <w:rPr>
          <w:rFonts w:ascii="Arial" w:eastAsia="Times New Roman" w:hAnsi="Arial" w:cs="Arial"/>
          <w:bCs/>
          <w:color w:val="000000"/>
          <w:spacing w:val="2"/>
          <w:sz w:val="24"/>
          <w:szCs w:val="24"/>
          <w:lang w:eastAsia="ru-RU"/>
        </w:rPr>
        <w:t>тиҗәле</w:t>
      </w:r>
      <w:proofErr w:type="gramEnd"/>
      <w:r w:rsidRPr="00F52989">
        <w:rPr>
          <w:rFonts w:ascii="Arial" w:eastAsia="Times New Roman" w:hAnsi="Arial" w:cs="Arial"/>
          <w:bCs/>
          <w:color w:val="000000"/>
          <w:spacing w:val="2"/>
          <w:sz w:val="24"/>
          <w:szCs w:val="24"/>
          <w:lang w:eastAsia="ru-RU"/>
        </w:rPr>
        <w:t xml:space="preserve"> куллану;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11) граждан тарафыннан муниципаль хезмәткә кергәндә тапшырыла торган персональ мәгълүматларның һәм башка белешмәләрнең дөреслеген тикшерүне оештыру, шулай ук дәүләт серен тәшкил </w:t>
      </w:r>
      <w:proofErr w:type="gramStart"/>
      <w:r w:rsidRPr="00F52989">
        <w:rPr>
          <w:rFonts w:ascii="Arial" w:eastAsia="Times New Roman" w:hAnsi="Arial" w:cs="Arial"/>
          <w:bCs/>
          <w:color w:val="000000"/>
          <w:spacing w:val="2"/>
          <w:sz w:val="24"/>
          <w:szCs w:val="24"/>
          <w:lang w:eastAsia="ru-RU"/>
        </w:rPr>
        <w:t>ит</w:t>
      </w:r>
      <w:proofErr w:type="gramEnd"/>
      <w:r w:rsidRPr="00F52989">
        <w:rPr>
          <w:rFonts w:ascii="Arial" w:eastAsia="Times New Roman" w:hAnsi="Arial" w:cs="Arial"/>
          <w:bCs/>
          <w:color w:val="000000"/>
          <w:spacing w:val="2"/>
          <w:sz w:val="24"/>
          <w:szCs w:val="24"/>
          <w:lang w:eastAsia="ru-RU"/>
        </w:rPr>
        <w:t>үче белешмәләргә билгеләнгән формадагы рөхсәтне рәсмиләштерү;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12) муниципаль хезмәткәрләрнең керемнәре, мөлкәте һәм </w:t>
      </w:r>
      <w:proofErr w:type="gramStart"/>
      <w:r w:rsidRPr="00F52989">
        <w:rPr>
          <w:rFonts w:ascii="Arial" w:eastAsia="Times New Roman" w:hAnsi="Arial" w:cs="Arial"/>
          <w:bCs/>
          <w:color w:val="000000"/>
          <w:spacing w:val="2"/>
          <w:sz w:val="24"/>
          <w:szCs w:val="24"/>
          <w:lang w:eastAsia="ru-RU"/>
        </w:rPr>
        <w:t>м</w:t>
      </w:r>
      <w:proofErr w:type="gramEnd"/>
      <w:r w:rsidRPr="00F52989">
        <w:rPr>
          <w:rFonts w:ascii="Arial" w:eastAsia="Times New Roman" w:hAnsi="Arial" w:cs="Arial"/>
          <w:bCs/>
          <w:color w:val="000000"/>
          <w:spacing w:val="2"/>
          <w:sz w:val="24"/>
          <w:szCs w:val="24"/>
          <w:lang w:eastAsia="ru-RU"/>
        </w:rPr>
        <w:t>өлкәти характердагы йөкләмәләре турында мәгълүматларны, шулай ук "Россия Федерациясендә муниципаль хезмәт турында" Федераль законда һәм башка федераль законнарда билгеләнгән чикләүләрне үтәүне тикшерүне оештыру;</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13) муниципаль хезмәткәрләргә хокукый һәм башка мәсьәлә</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әр буенча консультация бирү;</w:t>
      </w:r>
    </w:p>
    <w:p w:rsidR="00F52989" w:rsidRPr="00F52989" w:rsidRDefault="00F52989" w:rsidP="00F52989">
      <w:pPr>
        <w:spacing w:after="0" w:line="240" w:lineRule="auto"/>
        <w:contextualSpacing/>
        <w:jc w:val="both"/>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14) хезмәт законнары һәм муниципаль хезмәт турында Татарстан Республикасы кодексы белән билгеләнә торган кадрлар хезмәтенең башка мәсьәлә</w:t>
      </w:r>
      <w:proofErr w:type="gramStart"/>
      <w:r w:rsidRPr="00F52989">
        <w:rPr>
          <w:rFonts w:ascii="Arial" w:eastAsia="Times New Roman" w:hAnsi="Arial" w:cs="Arial"/>
          <w:bCs/>
          <w:color w:val="000000"/>
          <w:spacing w:val="2"/>
          <w:sz w:val="24"/>
          <w:szCs w:val="24"/>
          <w:lang w:eastAsia="ru-RU"/>
        </w:rPr>
        <w:t>л</w:t>
      </w:r>
      <w:proofErr w:type="gramEnd"/>
      <w:r w:rsidRPr="00F52989">
        <w:rPr>
          <w:rFonts w:ascii="Arial" w:eastAsia="Times New Roman" w:hAnsi="Arial" w:cs="Arial"/>
          <w:bCs/>
          <w:color w:val="000000"/>
          <w:spacing w:val="2"/>
          <w:sz w:val="24"/>
          <w:szCs w:val="24"/>
          <w:lang w:eastAsia="ru-RU"/>
        </w:rPr>
        <w:t>әрен хәл итү.</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eastAsia="ru-RU"/>
        </w:rPr>
      </w:pP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              </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Совет </w:t>
      </w:r>
      <w:proofErr w:type="gramStart"/>
      <w:r w:rsidRPr="00F52989">
        <w:rPr>
          <w:rFonts w:ascii="Arial" w:eastAsia="Times New Roman" w:hAnsi="Arial" w:cs="Arial"/>
          <w:bCs/>
          <w:color w:val="000000"/>
          <w:spacing w:val="2"/>
          <w:sz w:val="24"/>
          <w:szCs w:val="24"/>
          <w:lang w:eastAsia="ru-RU"/>
        </w:rPr>
        <w:t>Р</w:t>
      </w:r>
      <w:proofErr w:type="gramEnd"/>
      <w:r w:rsidRPr="00F52989">
        <w:rPr>
          <w:rFonts w:ascii="Arial" w:eastAsia="Times New Roman" w:hAnsi="Arial" w:cs="Arial"/>
          <w:bCs/>
          <w:color w:val="000000"/>
          <w:spacing w:val="2"/>
          <w:sz w:val="24"/>
          <w:szCs w:val="24"/>
          <w:lang w:eastAsia="ru-RU"/>
        </w:rPr>
        <w:t xml:space="preserve">әисе, </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Татарстан Республикасы </w:t>
      </w:r>
    </w:p>
    <w:p w:rsidR="00F52989" w:rsidRPr="00F52989" w:rsidRDefault="00F52989" w:rsidP="00F52989">
      <w:pPr>
        <w:spacing w:after="0" w:line="240" w:lineRule="auto"/>
        <w:contextualSpacing/>
        <w:rPr>
          <w:rFonts w:ascii="Arial" w:eastAsia="Times New Roman" w:hAnsi="Arial" w:cs="Arial"/>
          <w:bCs/>
          <w:color w:val="000000"/>
          <w:spacing w:val="2"/>
          <w:sz w:val="24"/>
          <w:szCs w:val="24"/>
          <w:lang w:eastAsia="ru-RU"/>
        </w:rPr>
      </w:pPr>
      <w:r w:rsidRPr="00F52989">
        <w:rPr>
          <w:rFonts w:ascii="Arial" w:eastAsia="Times New Roman" w:hAnsi="Arial" w:cs="Arial"/>
          <w:bCs/>
          <w:color w:val="000000"/>
          <w:spacing w:val="2"/>
          <w:sz w:val="24"/>
          <w:szCs w:val="24"/>
          <w:lang w:eastAsia="ru-RU"/>
        </w:rPr>
        <w:t xml:space="preserve">Югары Ослан муниципаль районы </w:t>
      </w:r>
    </w:p>
    <w:p w:rsidR="0076077E" w:rsidRPr="00D411B1" w:rsidRDefault="00F52989" w:rsidP="00F52989">
      <w:pPr>
        <w:spacing w:after="0" w:line="240" w:lineRule="auto"/>
        <w:rPr>
          <w:rFonts w:ascii="Arial" w:eastAsia="Times New Roman" w:hAnsi="Arial" w:cs="Arial"/>
          <w:sz w:val="24"/>
          <w:szCs w:val="24"/>
          <w:lang w:eastAsia="ru-RU"/>
        </w:rPr>
      </w:pPr>
      <w:r w:rsidRPr="00F52989">
        <w:rPr>
          <w:rFonts w:ascii="Arial" w:eastAsia="Times New Roman" w:hAnsi="Arial" w:cs="Arial"/>
          <w:bCs/>
          <w:color w:val="000000"/>
          <w:spacing w:val="2"/>
          <w:sz w:val="24"/>
          <w:szCs w:val="24"/>
          <w:lang w:eastAsia="ru-RU"/>
        </w:rPr>
        <w:t>Югары Ослан авыл җирлеге    башлыгы</w:t>
      </w:r>
      <w:r w:rsidRPr="00F52989">
        <w:rPr>
          <w:rFonts w:ascii="Arial" w:eastAsia="Times New Roman" w:hAnsi="Arial" w:cs="Arial"/>
          <w:color w:val="000000"/>
          <w:sz w:val="24"/>
          <w:szCs w:val="24"/>
          <w:lang w:eastAsia="ru-RU"/>
        </w:rPr>
        <w:t xml:space="preserve">    </w:t>
      </w:r>
      <w:r>
        <w:rPr>
          <w:rFonts w:ascii="Arial" w:eastAsia="Times New Roman" w:hAnsi="Arial" w:cs="Arial"/>
          <w:color w:val="000000"/>
          <w:sz w:val="24"/>
          <w:szCs w:val="24"/>
          <w:lang w:val="tt-RU" w:eastAsia="ru-RU"/>
        </w:rPr>
        <w:t xml:space="preserve">                                     </w:t>
      </w:r>
      <w:r w:rsidRPr="00F52989">
        <w:rPr>
          <w:rFonts w:ascii="Arial" w:eastAsia="Times New Roman" w:hAnsi="Arial" w:cs="Arial"/>
          <w:color w:val="000000"/>
          <w:sz w:val="24"/>
          <w:szCs w:val="24"/>
          <w:lang w:eastAsia="ru-RU"/>
        </w:rPr>
        <w:t xml:space="preserve">  </w:t>
      </w:r>
      <w:r w:rsidR="00093D20" w:rsidRPr="00D411B1">
        <w:rPr>
          <w:rFonts w:ascii="Arial" w:eastAsia="Times New Roman" w:hAnsi="Arial" w:cs="Arial"/>
          <w:sz w:val="24"/>
          <w:szCs w:val="24"/>
          <w:lang w:eastAsia="ru-RU"/>
        </w:rPr>
        <w:t>М.Г.Зиатдинов</w:t>
      </w:r>
    </w:p>
    <w:p w:rsidR="0076077E" w:rsidRPr="00D411B1" w:rsidRDefault="0076077E" w:rsidP="00950791">
      <w:pPr>
        <w:spacing w:after="0" w:line="240" w:lineRule="auto"/>
        <w:ind w:left="567"/>
        <w:rPr>
          <w:rFonts w:ascii="Arial" w:eastAsia="Times New Roman" w:hAnsi="Arial" w:cs="Arial"/>
          <w:vanish/>
          <w:sz w:val="24"/>
          <w:szCs w:val="24"/>
          <w:lang w:eastAsia="ru-RU"/>
        </w:rPr>
      </w:pPr>
      <w:r w:rsidRPr="00D411B1">
        <w:rPr>
          <w:rFonts w:ascii="Arial" w:eastAsia="Times New Roman" w:hAnsi="Arial" w:cs="Arial"/>
          <w:vanish/>
          <w:sz w:val="24"/>
          <w:szCs w:val="24"/>
          <w:lang w:eastAsia="ru-RU"/>
        </w:rPr>
        <w:t>Внимание!</w:t>
      </w:r>
    </w:p>
    <w:p w:rsidR="0076077E" w:rsidRPr="00D411B1" w:rsidRDefault="0076077E" w:rsidP="00950791">
      <w:pPr>
        <w:spacing w:after="0" w:line="240" w:lineRule="auto"/>
        <w:ind w:left="567"/>
        <w:rPr>
          <w:rFonts w:ascii="Arial" w:eastAsia="Times New Roman" w:hAnsi="Arial" w:cs="Arial"/>
          <w:vanish/>
          <w:sz w:val="24"/>
          <w:szCs w:val="24"/>
          <w:lang w:eastAsia="ru-RU"/>
        </w:rPr>
      </w:pPr>
      <w:r w:rsidRPr="00D411B1">
        <w:rPr>
          <w:rFonts w:ascii="Arial" w:eastAsia="Times New Roman" w:hAnsi="Arial" w:cs="Arial"/>
          <w:vanish/>
          <w:sz w:val="24"/>
          <w:szCs w:val="24"/>
          <w:lang w:eastAsia="ru-RU"/>
        </w:rPr>
        <w:t>Настоящий документ применяется с учетом изменений, приведенных в ярлыке "</w:t>
      </w:r>
      <w:hyperlink r:id="rId9" w:tooltip="Оценить изменения" w:history="1">
        <w:r w:rsidRPr="00D411B1">
          <w:rPr>
            <w:rFonts w:ascii="Arial" w:eastAsia="Times New Roman" w:hAnsi="Arial" w:cs="Arial"/>
            <w:vanish/>
            <w:color w:val="0000FF"/>
            <w:sz w:val="24"/>
            <w:szCs w:val="24"/>
            <w:u w:val="single"/>
            <w:lang w:eastAsia="ru-RU"/>
          </w:rPr>
          <w:t>Оперативная информация</w:t>
        </w:r>
      </w:hyperlink>
      <w:r w:rsidRPr="00D411B1">
        <w:rPr>
          <w:rFonts w:ascii="Arial" w:eastAsia="Times New Roman" w:hAnsi="Arial" w:cs="Arial"/>
          <w:vanish/>
          <w:sz w:val="24"/>
          <w:szCs w:val="24"/>
          <w:lang w:eastAsia="ru-RU"/>
        </w:rPr>
        <w:t>"</w:t>
      </w:r>
    </w:p>
    <w:p w:rsidR="0076077E" w:rsidRPr="00D411B1" w:rsidRDefault="0076077E" w:rsidP="00950791">
      <w:pPr>
        <w:spacing w:after="0" w:line="240" w:lineRule="auto"/>
        <w:ind w:left="567"/>
        <w:rPr>
          <w:rFonts w:ascii="Arial" w:eastAsia="Times New Roman" w:hAnsi="Arial" w:cs="Arial"/>
          <w:vanish/>
          <w:sz w:val="24"/>
          <w:szCs w:val="24"/>
          <w:lang w:eastAsia="ru-RU"/>
        </w:rPr>
      </w:pPr>
      <w:r w:rsidRPr="00D411B1">
        <w:rPr>
          <w:rFonts w:ascii="Arial" w:eastAsia="Times New Roman" w:hAnsi="Arial" w:cs="Arial"/>
          <w:vanish/>
          <w:sz w:val="24"/>
          <w:szCs w:val="24"/>
          <w:lang w:eastAsia="ru-RU"/>
        </w:rPr>
        <w:t>Оценить изменения</w:t>
      </w:r>
    </w:p>
    <w:p w:rsidR="0076077E" w:rsidRPr="00D411B1" w:rsidRDefault="0076077E" w:rsidP="00950791">
      <w:pPr>
        <w:spacing w:after="0" w:line="240" w:lineRule="auto"/>
        <w:ind w:left="567"/>
        <w:rPr>
          <w:rFonts w:ascii="Arial" w:eastAsia="Times New Roman" w:hAnsi="Arial" w:cs="Arial"/>
          <w:vanish/>
          <w:sz w:val="24"/>
          <w:szCs w:val="24"/>
          <w:lang w:eastAsia="ru-RU"/>
        </w:rPr>
      </w:pPr>
      <w:r w:rsidRPr="00D411B1">
        <w:rPr>
          <w:rFonts w:ascii="Arial" w:eastAsia="Times New Roman" w:hAnsi="Arial" w:cs="Arial"/>
          <w:vanish/>
          <w:sz w:val="24"/>
          <w:szCs w:val="24"/>
          <w:lang w:eastAsia="ru-RU"/>
        </w:rPr>
        <w:t>Закрыть</w:t>
      </w:r>
    </w:p>
    <w:p w:rsidR="0030631E" w:rsidRPr="00D411B1" w:rsidRDefault="0030631E" w:rsidP="00950791">
      <w:pPr>
        <w:spacing w:after="0" w:line="240" w:lineRule="auto"/>
        <w:ind w:left="567"/>
        <w:rPr>
          <w:rFonts w:ascii="Arial" w:hAnsi="Arial" w:cs="Arial"/>
          <w:sz w:val="24"/>
          <w:szCs w:val="24"/>
        </w:rPr>
      </w:pPr>
    </w:p>
    <w:sectPr w:rsidR="0030631E" w:rsidRPr="00D411B1" w:rsidSect="00D411B1">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D1" w:rsidRDefault="00AC2DD1" w:rsidP="00093D20">
      <w:pPr>
        <w:spacing w:after="0" w:line="240" w:lineRule="auto"/>
      </w:pPr>
      <w:r>
        <w:separator/>
      </w:r>
    </w:p>
  </w:endnote>
  <w:endnote w:type="continuationSeparator" w:id="0">
    <w:p w:rsidR="00AC2DD1" w:rsidRDefault="00AC2DD1" w:rsidP="00093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D1" w:rsidRDefault="00AC2DD1" w:rsidP="00093D20">
      <w:pPr>
        <w:spacing w:after="0" w:line="240" w:lineRule="auto"/>
      </w:pPr>
      <w:r>
        <w:separator/>
      </w:r>
    </w:p>
  </w:footnote>
  <w:footnote w:type="continuationSeparator" w:id="0">
    <w:p w:rsidR="00AC2DD1" w:rsidRDefault="00AC2DD1" w:rsidP="00093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18B8"/>
    <w:multiLevelType w:val="multilevel"/>
    <w:tmpl w:val="F85CA51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281A358B"/>
    <w:multiLevelType w:val="multilevel"/>
    <w:tmpl w:val="93327F96"/>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2ABE08FD"/>
    <w:multiLevelType w:val="multilevel"/>
    <w:tmpl w:val="2BF83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544650"/>
    <w:multiLevelType w:val="multilevel"/>
    <w:tmpl w:val="A9F48938"/>
    <w:lvl w:ilvl="0">
      <w:start w:val="1"/>
      <w:numFmt w:val="decimal"/>
      <w:lvlText w:val="%1."/>
      <w:lvlJc w:val="left"/>
      <w:pPr>
        <w:ind w:left="360" w:hanging="360"/>
      </w:pPr>
      <w:rPr>
        <w:rFonts w:eastAsiaTheme="minorHAnsi" w:hint="default"/>
        <w:sz w:val="22"/>
      </w:rPr>
    </w:lvl>
    <w:lvl w:ilvl="1">
      <w:start w:val="5"/>
      <w:numFmt w:val="decimal"/>
      <w:lvlText w:val="%1.%2."/>
      <w:lvlJc w:val="left"/>
      <w:pPr>
        <w:ind w:left="360" w:hanging="360"/>
      </w:pPr>
      <w:rPr>
        <w:rFonts w:eastAsiaTheme="minorHAnsi" w:hint="default"/>
        <w:sz w:val="24"/>
        <w:szCs w:val="24"/>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4">
    <w:nsid w:val="30BF3BE2"/>
    <w:multiLevelType w:val="multilevel"/>
    <w:tmpl w:val="E2403B98"/>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A5105E9"/>
    <w:multiLevelType w:val="multilevel"/>
    <w:tmpl w:val="E836FE38"/>
    <w:lvl w:ilvl="0">
      <w:start w:val="1"/>
      <w:numFmt w:val="decimal"/>
      <w:lvlText w:val="%1."/>
      <w:lvlJc w:val="left"/>
      <w:pPr>
        <w:ind w:left="72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nsid w:val="7A8A45A6"/>
    <w:multiLevelType w:val="multilevel"/>
    <w:tmpl w:val="50509508"/>
    <w:lvl w:ilvl="0">
      <w:start w:val="1"/>
      <w:numFmt w:val="decimal"/>
      <w:lvlText w:val="%1."/>
      <w:lvlJc w:val="left"/>
      <w:pPr>
        <w:ind w:left="390" w:hanging="390"/>
      </w:pPr>
      <w:rPr>
        <w:rFonts w:eastAsia="Calibri" w:hint="default"/>
      </w:rPr>
    </w:lvl>
    <w:lvl w:ilvl="1">
      <w:start w:val="4"/>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77E"/>
    <w:rsid w:val="00093D20"/>
    <w:rsid w:val="002B6B12"/>
    <w:rsid w:val="0030631E"/>
    <w:rsid w:val="00467F9F"/>
    <w:rsid w:val="0076077E"/>
    <w:rsid w:val="0093790A"/>
    <w:rsid w:val="00950791"/>
    <w:rsid w:val="00987124"/>
    <w:rsid w:val="00A36CA6"/>
    <w:rsid w:val="00AC2DD1"/>
    <w:rsid w:val="00AF516A"/>
    <w:rsid w:val="00D11921"/>
    <w:rsid w:val="00D411B1"/>
    <w:rsid w:val="00EB3D02"/>
    <w:rsid w:val="00F52989"/>
    <w:rsid w:val="00FE7E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77E"/>
    <w:pPr>
      <w:ind w:left="720"/>
      <w:contextualSpacing/>
    </w:pPr>
  </w:style>
  <w:style w:type="paragraph" w:customStyle="1" w:styleId="headertext">
    <w:name w:val="headertext"/>
    <w:basedOn w:val="a"/>
    <w:rsid w:val="009507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50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0791"/>
    <w:rPr>
      <w:color w:val="0000FF"/>
      <w:u w:val="single"/>
    </w:rPr>
  </w:style>
  <w:style w:type="character" w:customStyle="1" w:styleId="namedoc">
    <w:name w:val="namedoc"/>
    <w:basedOn w:val="a0"/>
    <w:rsid w:val="00A36CA6"/>
  </w:style>
  <w:style w:type="paragraph" w:styleId="a5">
    <w:name w:val="Balloon Text"/>
    <w:basedOn w:val="a"/>
    <w:link w:val="a6"/>
    <w:uiPriority w:val="99"/>
    <w:semiHidden/>
    <w:unhideWhenUsed/>
    <w:rsid w:val="00EB3D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D02"/>
    <w:rPr>
      <w:rFonts w:ascii="Tahoma" w:hAnsi="Tahoma" w:cs="Tahoma"/>
      <w:sz w:val="16"/>
      <w:szCs w:val="16"/>
    </w:rPr>
  </w:style>
  <w:style w:type="paragraph" w:styleId="a7">
    <w:name w:val="header"/>
    <w:basedOn w:val="a"/>
    <w:link w:val="a8"/>
    <w:uiPriority w:val="99"/>
    <w:unhideWhenUsed/>
    <w:rsid w:val="00093D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3D20"/>
  </w:style>
  <w:style w:type="paragraph" w:styleId="a9">
    <w:name w:val="footer"/>
    <w:basedOn w:val="a"/>
    <w:link w:val="aa"/>
    <w:uiPriority w:val="99"/>
    <w:unhideWhenUsed/>
    <w:rsid w:val="00093D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3D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77E"/>
    <w:pPr>
      <w:ind w:left="720"/>
      <w:contextualSpacing/>
    </w:pPr>
  </w:style>
  <w:style w:type="paragraph" w:customStyle="1" w:styleId="headertext">
    <w:name w:val="headertext"/>
    <w:basedOn w:val="a"/>
    <w:rsid w:val="009507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9507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50791"/>
    <w:rPr>
      <w:color w:val="0000FF"/>
      <w:u w:val="single"/>
    </w:rPr>
  </w:style>
  <w:style w:type="character" w:customStyle="1" w:styleId="namedoc">
    <w:name w:val="namedoc"/>
    <w:basedOn w:val="a0"/>
    <w:rsid w:val="00A36CA6"/>
  </w:style>
  <w:style w:type="paragraph" w:styleId="a5">
    <w:name w:val="Balloon Text"/>
    <w:basedOn w:val="a"/>
    <w:link w:val="a6"/>
    <w:uiPriority w:val="99"/>
    <w:semiHidden/>
    <w:unhideWhenUsed/>
    <w:rsid w:val="00EB3D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B3D02"/>
    <w:rPr>
      <w:rFonts w:ascii="Tahoma" w:hAnsi="Tahoma" w:cs="Tahoma"/>
      <w:sz w:val="16"/>
      <w:szCs w:val="16"/>
    </w:rPr>
  </w:style>
  <w:style w:type="paragraph" w:styleId="a7">
    <w:name w:val="header"/>
    <w:basedOn w:val="a"/>
    <w:link w:val="a8"/>
    <w:uiPriority w:val="99"/>
    <w:unhideWhenUsed/>
    <w:rsid w:val="00093D2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93D20"/>
  </w:style>
  <w:style w:type="paragraph" w:styleId="a9">
    <w:name w:val="footer"/>
    <w:basedOn w:val="a"/>
    <w:link w:val="aa"/>
    <w:uiPriority w:val="99"/>
    <w:unhideWhenUsed/>
    <w:rsid w:val="00093D2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9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1966">
      <w:bodyDiv w:val="1"/>
      <w:marLeft w:val="0"/>
      <w:marRight w:val="0"/>
      <w:marTop w:val="0"/>
      <w:marBottom w:val="0"/>
      <w:divBdr>
        <w:top w:val="none" w:sz="0" w:space="0" w:color="auto"/>
        <w:left w:val="none" w:sz="0" w:space="0" w:color="auto"/>
        <w:bottom w:val="none" w:sz="0" w:space="0" w:color="auto"/>
        <w:right w:val="none" w:sz="0" w:space="0" w:color="auto"/>
      </w:divBdr>
      <w:divsChild>
        <w:div w:id="1152061650">
          <w:marLeft w:val="0"/>
          <w:marRight w:val="0"/>
          <w:marTop w:val="0"/>
          <w:marBottom w:val="0"/>
          <w:divBdr>
            <w:top w:val="none" w:sz="0" w:space="0" w:color="auto"/>
            <w:left w:val="none" w:sz="0" w:space="0" w:color="auto"/>
            <w:bottom w:val="none" w:sz="0" w:space="0" w:color="auto"/>
            <w:right w:val="none" w:sz="0" w:space="0" w:color="auto"/>
          </w:divBdr>
        </w:div>
        <w:div w:id="1739742129">
          <w:marLeft w:val="0"/>
          <w:marRight w:val="0"/>
          <w:marTop w:val="0"/>
          <w:marBottom w:val="0"/>
          <w:divBdr>
            <w:top w:val="none" w:sz="0" w:space="0" w:color="auto"/>
            <w:left w:val="none" w:sz="0" w:space="0" w:color="auto"/>
            <w:bottom w:val="none" w:sz="0" w:space="0" w:color="auto"/>
            <w:right w:val="none" w:sz="0" w:space="0" w:color="auto"/>
          </w:divBdr>
        </w:div>
        <w:div w:id="672562972">
          <w:marLeft w:val="0"/>
          <w:marRight w:val="0"/>
          <w:marTop w:val="0"/>
          <w:marBottom w:val="0"/>
          <w:divBdr>
            <w:top w:val="none" w:sz="0" w:space="0" w:color="auto"/>
            <w:left w:val="none" w:sz="0" w:space="0" w:color="auto"/>
            <w:bottom w:val="none" w:sz="0" w:space="0" w:color="auto"/>
            <w:right w:val="none" w:sz="0" w:space="0" w:color="auto"/>
          </w:divBdr>
        </w:div>
        <w:div w:id="2105421218">
          <w:marLeft w:val="0"/>
          <w:marRight w:val="0"/>
          <w:marTop w:val="0"/>
          <w:marBottom w:val="0"/>
          <w:divBdr>
            <w:top w:val="none" w:sz="0" w:space="0" w:color="auto"/>
            <w:left w:val="none" w:sz="0" w:space="0" w:color="auto"/>
            <w:bottom w:val="none" w:sz="0" w:space="0" w:color="auto"/>
            <w:right w:val="none" w:sz="0" w:space="0" w:color="auto"/>
          </w:divBdr>
        </w:div>
        <w:div w:id="1101681130">
          <w:marLeft w:val="0"/>
          <w:marRight w:val="0"/>
          <w:marTop w:val="0"/>
          <w:marBottom w:val="0"/>
          <w:divBdr>
            <w:top w:val="none" w:sz="0" w:space="0" w:color="auto"/>
            <w:left w:val="none" w:sz="0" w:space="0" w:color="auto"/>
            <w:bottom w:val="none" w:sz="0" w:space="0" w:color="auto"/>
            <w:right w:val="none" w:sz="0" w:space="0" w:color="auto"/>
          </w:divBdr>
        </w:div>
        <w:div w:id="723212263">
          <w:marLeft w:val="0"/>
          <w:marRight w:val="0"/>
          <w:marTop w:val="0"/>
          <w:marBottom w:val="0"/>
          <w:divBdr>
            <w:top w:val="none" w:sz="0" w:space="0" w:color="auto"/>
            <w:left w:val="none" w:sz="0" w:space="0" w:color="auto"/>
            <w:bottom w:val="none" w:sz="0" w:space="0" w:color="auto"/>
            <w:right w:val="none" w:sz="0" w:space="0" w:color="auto"/>
          </w:divBdr>
        </w:div>
        <w:div w:id="1700079855">
          <w:marLeft w:val="0"/>
          <w:marRight w:val="0"/>
          <w:marTop w:val="0"/>
          <w:marBottom w:val="0"/>
          <w:divBdr>
            <w:top w:val="none" w:sz="0" w:space="0" w:color="auto"/>
            <w:left w:val="none" w:sz="0" w:space="0" w:color="auto"/>
            <w:bottom w:val="none" w:sz="0" w:space="0" w:color="auto"/>
            <w:right w:val="none" w:sz="0" w:space="0" w:color="auto"/>
          </w:divBdr>
        </w:div>
        <w:div w:id="1701932354">
          <w:marLeft w:val="0"/>
          <w:marRight w:val="0"/>
          <w:marTop w:val="0"/>
          <w:marBottom w:val="0"/>
          <w:divBdr>
            <w:top w:val="none" w:sz="0" w:space="0" w:color="auto"/>
            <w:left w:val="none" w:sz="0" w:space="0" w:color="auto"/>
            <w:bottom w:val="none" w:sz="0" w:space="0" w:color="auto"/>
            <w:right w:val="none" w:sz="0" w:space="0" w:color="auto"/>
          </w:divBdr>
        </w:div>
        <w:div w:id="505437519">
          <w:marLeft w:val="0"/>
          <w:marRight w:val="0"/>
          <w:marTop w:val="0"/>
          <w:marBottom w:val="0"/>
          <w:divBdr>
            <w:top w:val="none" w:sz="0" w:space="0" w:color="auto"/>
            <w:left w:val="none" w:sz="0" w:space="0" w:color="auto"/>
            <w:bottom w:val="none" w:sz="0" w:space="0" w:color="auto"/>
            <w:right w:val="none" w:sz="0" w:space="0" w:color="auto"/>
          </w:divBdr>
        </w:div>
        <w:div w:id="1362853551">
          <w:marLeft w:val="0"/>
          <w:marRight w:val="0"/>
          <w:marTop w:val="0"/>
          <w:marBottom w:val="0"/>
          <w:divBdr>
            <w:top w:val="none" w:sz="0" w:space="0" w:color="auto"/>
            <w:left w:val="none" w:sz="0" w:space="0" w:color="auto"/>
            <w:bottom w:val="none" w:sz="0" w:space="0" w:color="auto"/>
            <w:right w:val="none" w:sz="0" w:space="0" w:color="auto"/>
          </w:divBdr>
        </w:div>
        <w:div w:id="595407232">
          <w:marLeft w:val="0"/>
          <w:marRight w:val="0"/>
          <w:marTop w:val="0"/>
          <w:marBottom w:val="0"/>
          <w:divBdr>
            <w:top w:val="none" w:sz="0" w:space="0" w:color="auto"/>
            <w:left w:val="none" w:sz="0" w:space="0" w:color="auto"/>
            <w:bottom w:val="none" w:sz="0" w:space="0" w:color="auto"/>
            <w:right w:val="none" w:sz="0" w:space="0" w:color="auto"/>
          </w:divBdr>
        </w:div>
      </w:divsChild>
    </w:div>
    <w:div w:id="744685606">
      <w:bodyDiv w:val="1"/>
      <w:marLeft w:val="0"/>
      <w:marRight w:val="0"/>
      <w:marTop w:val="0"/>
      <w:marBottom w:val="0"/>
      <w:divBdr>
        <w:top w:val="none" w:sz="0" w:space="0" w:color="auto"/>
        <w:left w:val="none" w:sz="0" w:space="0" w:color="auto"/>
        <w:bottom w:val="none" w:sz="0" w:space="0" w:color="auto"/>
        <w:right w:val="none" w:sz="0" w:space="0" w:color="auto"/>
      </w:divBdr>
      <w:divsChild>
        <w:div w:id="2139836726">
          <w:marLeft w:val="0"/>
          <w:marRight w:val="0"/>
          <w:marTop w:val="0"/>
          <w:marBottom w:val="0"/>
          <w:divBdr>
            <w:top w:val="none" w:sz="0" w:space="0" w:color="auto"/>
            <w:left w:val="none" w:sz="0" w:space="0" w:color="auto"/>
            <w:bottom w:val="none" w:sz="0" w:space="0" w:color="auto"/>
            <w:right w:val="none" w:sz="0" w:space="0" w:color="auto"/>
          </w:divBdr>
          <w:divsChild>
            <w:div w:id="1957640096">
              <w:marLeft w:val="0"/>
              <w:marRight w:val="0"/>
              <w:marTop w:val="0"/>
              <w:marBottom w:val="0"/>
              <w:divBdr>
                <w:top w:val="none" w:sz="0" w:space="0" w:color="auto"/>
                <w:left w:val="none" w:sz="0" w:space="0" w:color="auto"/>
                <w:bottom w:val="none" w:sz="0" w:space="0" w:color="auto"/>
                <w:right w:val="none" w:sz="0" w:space="0" w:color="auto"/>
              </w:divBdr>
              <w:divsChild>
                <w:div w:id="1084035590">
                  <w:marLeft w:val="0"/>
                  <w:marRight w:val="0"/>
                  <w:marTop w:val="0"/>
                  <w:marBottom w:val="0"/>
                  <w:divBdr>
                    <w:top w:val="none" w:sz="0" w:space="0" w:color="auto"/>
                    <w:left w:val="none" w:sz="0" w:space="0" w:color="auto"/>
                    <w:bottom w:val="none" w:sz="0" w:space="0" w:color="auto"/>
                    <w:right w:val="none" w:sz="0" w:space="0" w:color="auto"/>
                  </w:divBdr>
                  <w:divsChild>
                    <w:div w:id="1872302393">
                      <w:marLeft w:val="0"/>
                      <w:marRight w:val="0"/>
                      <w:marTop w:val="0"/>
                      <w:marBottom w:val="0"/>
                      <w:divBdr>
                        <w:top w:val="none" w:sz="0" w:space="0" w:color="auto"/>
                        <w:left w:val="none" w:sz="0" w:space="0" w:color="auto"/>
                        <w:bottom w:val="none" w:sz="0" w:space="0" w:color="auto"/>
                        <w:right w:val="none" w:sz="0" w:space="0" w:color="auto"/>
                      </w:divBdr>
                      <w:divsChild>
                        <w:div w:id="310910529">
                          <w:marLeft w:val="0"/>
                          <w:marRight w:val="0"/>
                          <w:marTop w:val="0"/>
                          <w:marBottom w:val="0"/>
                          <w:divBdr>
                            <w:top w:val="none" w:sz="0" w:space="0" w:color="auto"/>
                            <w:left w:val="none" w:sz="0" w:space="0" w:color="auto"/>
                            <w:bottom w:val="none" w:sz="0" w:space="0" w:color="auto"/>
                            <w:right w:val="none" w:sz="0" w:space="0" w:color="auto"/>
                          </w:divBdr>
                          <w:divsChild>
                            <w:div w:id="818233683">
                              <w:marLeft w:val="0"/>
                              <w:marRight w:val="0"/>
                              <w:marTop w:val="0"/>
                              <w:marBottom w:val="0"/>
                              <w:divBdr>
                                <w:top w:val="none" w:sz="0" w:space="0" w:color="auto"/>
                                <w:left w:val="none" w:sz="0" w:space="0" w:color="auto"/>
                                <w:bottom w:val="none" w:sz="0" w:space="0" w:color="auto"/>
                                <w:right w:val="none" w:sz="0" w:space="0" w:color="auto"/>
                              </w:divBdr>
                            </w:div>
                            <w:div w:id="798063748">
                              <w:marLeft w:val="0"/>
                              <w:marRight w:val="0"/>
                              <w:marTop w:val="0"/>
                              <w:marBottom w:val="0"/>
                              <w:divBdr>
                                <w:top w:val="none" w:sz="0" w:space="0" w:color="auto"/>
                                <w:left w:val="none" w:sz="0" w:space="0" w:color="auto"/>
                                <w:bottom w:val="none" w:sz="0" w:space="0" w:color="auto"/>
                                <w:right w:val="none" w:sz="0" w:space="0" w:color="auto"/>
                              </w:divBdr>
                            </w:div>
                            <w:div w:id="2045053863">
                              <w:marLeft w:val="0"/>
                              <w:marRight w:val="0"/>
                              <w:marTop w:val="0"/>
                              <w:marBottom w:val="0"/>
                              <w:divBdr>
                                <w:top w:val="none" w:sz="0" w:space="0" w:color="auto"/>
                                <w:left w:val="none" w:sz="0" w:space="0" w:color="auto"/>
                                <w:bottom w:val="none" w:sz="0" w:space="0" w:color="auto"/>
                                <w:right w:val="none" w:sz="0" w:space="0" w:color="auto"/>
                              </w:divBdr>
                            </w:div>
                          </w:divsChild>
                        </w:div>
                        <w:div w:id="600799043">
                          <w:marLeft w:val="0"/>
                          <w:marRight w:val="0"/>
                          <w:marTop w:val="0"/>
                          <w:marBottom w:val="0"/>
                          <w:divBdr>
                            <w:top w:val="none" w:sz="0" w:space="0" w:color="auto"/>
                            <w:left w:val="none" w:sz="0" w:space="0" w:color="auto"/>
                            <w:bottom w:val="none" w:sz="0" w:space="0" w:color="auto"/>
                            <w:right w:val="none" w:sz="0" w:space="0" w:color="auto"/>
                          </w:divBdr>
                          <w:divsChild>
                            <w:div w:id="647636902">
                              <w:marLeft w:val="0"/>
                              <w:marRight w:val="0"/>
                              <w:marTop w:val="0"/>
                              <w:marBottom w:val="0"/>
                              <w:divBdr>
                                <w:top w:val="none" w:sz="0" w:space="0" w:color="auto"/>
                                <w:left w:val="none" w:sz="0" w:space="0" w:color="auto"/>
                                <w:bottom w:val="none" w:sz="0" w:space="0" w:color="auto"/>
                                <w:right w:val="none" w:sz="0" w:space="0" w:color="auto"/>
                              </w:divBdr>
                              <w:divsChild>
                                <w:div w:id="1346513483">
                                  <w:marLeft w:val="0"/>
                                  <w:marRight w:val="0"/>
                                  <w:marTop w:val="0"/>
                                  <w:marBottom w:val="0"/>
                                  <w:divBdr>
                                    <w:top w:val="none" w:sz="0" w:space="0" w:color="auto"/>
                                    <w:left w:val="none" w:sz="0" w:space="0" w:color="auto"/>
                                    <w:bottom w:val="none" w:sz="0" w:space="0" w:color="auto"/>
                                    <w:right w:val="none" w:sz="0" w:space="0" w:color="auto"/>
                                  </w:divBdr>
                                  <w:divsChild>
                                    <w:div w:id="1076585173">
                                      <w:marLeft w:val="0"/>
                                      <w:marRight w:val="0"/>
                                      <w:marTop w:val="0"/>
                                      <w:marBottom w:val="0"/>
                                      <w:divBdr>
                                        <w:top w:val="none" w:sz="0" w:space="0" w:color="auto"/>
                                        <w:left w:val="none" w:sz="0" w:space="0" w:color="auto"/>
                                        <w:bottom w:val="none" w:sz="0" w:space="0" w:color="auto"/>
                                        <w:right w:val="none" w:sz="0" w:space="0" w:color="auto"/>
                                      </w:divBdr>
                                      <w:divsChild>
                                        <w:div w:id="637684779">
                                          <w:marLeft w:val="0"/>
                                          <w:marRight w:val="0"/>
                                          <w:marTop w:val="0"/>
                                          <w:marBottom w:val="0"/>
                                          <w:divBdr>
                                            <w:top w:val="none" w:sz="0" w:space="0" w:color="auto"/>
                                            <w:left w:val="none" w:sz="0" w:space="0" w:color="auto"/>
                                            <w:bottom w:val="none" w:sz="0" w:space="0" w:color="auto"/>
                                            <w:right w:val="none" w:sz="0" w:space="0" w:color="auto"/>
                                          </w:divBdr>
                                        </w:div>
                                        <w:div w:id="578058310">
                                          <w:marLeft w:val="0"/>
                                          <w:marRight w:val="0"/>
                                          <w:marTop w:val="0"/>
                                          <w:marBottom w:val="0"/>
                                          <w:divBdr>
                                            <w:top w:val="none" w:sz="0" w:space="0" w:color="auto"/>
                                            <w:left w:val="none" w:sz="0" w:space="0" w:color="auto"/>
                                            <w:bottom w:val="none" w:sz="0" w:space="0" w:color="auto"/>
                                            <w:right w:val="none" w:sz="0" w:space="0" w:color="auto"/>
                                          </w:divBdr>
                                        </w:div>
                                      </w:divsChild>
                                    </w:div>
                                    <w:div w:id="844128767">
                                      <w:marLeft w:val="0"/>
                                      <w:marRight w:val="0"/>
                                      <w:marTop w:val="0"/>
                                      <w:marBottom w:val="0"/>
                                      <w:divBdr>
                                        <w:top w:val="none" w:sz="0" w:space="0" w:color="auto"/>
                                        <w:left w:val="none" w:sz="0" w:space="0" w:color="auto"/>
                                        <w:bottom w:val="none" w:sz="0" w:space="0" w:color="auto"/>
                                        <w:right w:val="none" w:sz="0" w:space="0" w:color="auto"/>
                                      </w:divBdr>
                                    </w:div>
                                    <w:div w:id="34620250">
                                      <w:marLeft w:val="0"/>
                                      <w:marRight w:val="0"/>
                                      <w:marTop w:val="0"/>
                                      <w:marBottom w:val="0"/>
                                      <w:divBdr>
                                        <w:top w:val="none" w:sz="0" w:space="0" w:color="auto"/>
                                        <w:left w:val="none" w:sz="0" w:space="0" w:color="auto"/>
                                        <w:bottom w:val="none" w:sz="0" w:space="0" w:color="auto"/>
                                        <w:right w:val="none" w:sz="0" w:space="0" w:color="auto"/>
                                      </w:divBdr>
                                      <w:divsChild>
                                        <w:div w:id="678625430">
                                          <w:marLeft w:val="0"/>
                                          <w:marRight w:val="0"/>
                                          <w:marTop w:val="0"/>
                                          <w:marBottom w:val="0"/>
                                          <w:divBdr>
                                            <w:top w:val="none" w:sz="0" w:space="0" w:color="auto"/>
                                            <w:left w:val="none" w:sz="0" w:space="0" w:color="auto"/>
                                            <w:bottom w:val="none" w:sz="0" w:space="0" w:color="auto"/>
                                            <w:right w:val="none" w:sz="0" w:space="0" w:color="auto"/>
                                          </w:divBdr>
                                        </w:div>
                                        <w:div w:id="219829250">
                                          <w:marLeft w:val="0"/>
                                          <w:marRight w:val="0"/>
                                          <w:marTop w:val="0"/>
                                          <w:marBottom w:val="0"/>
                                          <w:divBdr>
                                            <w:top w:val="none" w:sz="0" w:space="0" w:color="auto"/>
                                            <w:left w:val="none" w:sz="0" w:space="0" w:color="auto"/>
                                            <w:bottom w:val="none" w:sz="0" w:space="0" w:color="auto"/>
                                            <w:right w:val="none" w:sz="0" w:space="0" w:color="auto"/>
                                          </w:divBdr>
                                        </w:div>
                                        <w:div w:id="1596402624">
                                          <w:marLeft w:val="0"/>
                                          <w:marRight w:val="0"/>
                                          <w:marTop w:val="0"/>
                                          <w:marBottom w:val="0"/>
                                          <w:divBdr>
                                            <w:top w:val="none" w:sz="0" w:space="0" w:color="auto"/>
                                            <w:left w:val="none" w:sz="0" w:space="0" w:color="auto"/>
                                            <w:bottom w:val="none" w:sz="0" w:space="0" w:color="auto"/>
                                            <w:right w:val="none" w:sz="0" w:space="0" w:color="auto"/>
                                          </w:divBdr>
                                        </w:div>
                                      </w:divsChild>
                                    </w:div>
                                    <w:div w:id="2021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634669">
                  <w:marLeft w:val="0"/>
                  <w:marRight w:val="0"/>
                  <w:marTop w:val="0"/>
                  <w:marBottom w:val="0"/>
                  <w:divBdr>
                    <w:top w:val="none" w:sz="0" w:space="0" w:color="auto"/>
                    <w:left w:val="none" w:sz="0" w:space="0" w:color="auto"/>
                    <w:bottom w:val="none" w:sz="0" w:space="0" w:color="auto"/>
                    <w:right w:val="none" w:sz="0" w:space="0" w:color="auto"/>
                  </w:divBdr>
                  <w:divsChild>
                    <w:div w:id="1889102442">
                      <w:marLeft w:val="0"/>
                      <w:marRight w:val="0"/>
                      <w:marTop w:val="0"/>
                      <w:marBottom w:val="0"/>
                      <w:divBdr>
                        <w:top w:val="none" w:sz="0" w:space="0" w:color="auto"/>
                        <w:left w:val="none" w:sz="0" w:space="0" w:color="auto"/>
                        <w:bottom w:val="none" w:sz="0" w:space="0" w:color="auto"/>
                        <w:right w:val="none" w:sz="0" w:space="0" w:color="auto"/>
                      </w:divBdr>
                      <w:divsChild>
                        <w:div w:id="159077521">
                          <w:marLeft w:val="0"/>
                          <w:marRight w:val="0"/>
                          <w:marTop w:val="0"/>
                          <w:marBottom w:val="0"/>
                          <w:divBdr>
                            <w:top w:val="none" w:sz="0" w:space="0" w:color="auto"/>
                            <w:left w:val="none" w:sz="0" w:space="0" w:color="auto"/>
                            <w:bottom w:val="none" w:sz="0" w:space="0" w:color="auto"/>
                            <w:right w:val="none" w:sz="0" w:space="0" w:color="auto"/>
                          </w:divBdr>
                        </w:div>
                      </w:divsChild>
                    </w:div>
                    <w:div w:id="1883244389">
                      <w:marLeft w:val="0"/>
                      <w:marRight w:val="0"/>
                      <w:marTop w:val="0"/>
                      <w:marBottom w:val="0"/>
                      <w:divBdr>
                        <w:top w:val="none" w:sz="0" w:space="0" w:color="auto"/>
                        <w:left w:val="none" w:sz="0" w:space="0" w:color="auto"/>
                        <w:bottom w:val="none" w:sz="0" w:space="0" w:color="auto"/>
                        <w:right w:val="none" w:sz="0" w:space="0" w:color="auto"/>
                      </w:divBdr>
                      <w:divsChild>
                        <w:div w:id="263265068">
                          <w:marLeft w:val="0"/>
                          <w:marRight w:val="0"/>
                          <w:marTop w:val="0"/>
                          <w:marBottom w:val="0"/>
                          <w:divBdr>
                            <w:top w:val="none" w:sz="0" w:space="0" w:color="auto"/>
                            <w:left w:val="none" w:sz="0" w:space="0" w:color="auto"/>
                            <w:bottom w:val="none" w:sz="0" w:space="0" w:color="auto"/>
                            <w:right w:val="none" w:sz="0" w:space="0" w:color="auto"/>
                          </w:divBdr>
                        </w:div>
                        <w:div w:id="182465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kodeks://link/d?nd=553694823&amp;nh=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21</Pages>
  <Words>8861</Words>
  <Characters>50510</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6</cp:revision>
  <cp:lastPrinted>2021-08-18T05:44:00Z</cp:lastPrinted>
  <dcterms:created xsi:type="dcterms:W3CDTF">2021-08-02T04:52:00Z</dcterms:created>
  <dcterms:modified xsi:type="dcterms:W3CDTF">2021-08-18T05:45:00Z</dcterms:modified>
</cp:coreProperties>
</file>