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47" w:rsidRPr="00B74121" w:rsidRDefault="00A65D47" w:rsidP="001967BC">
      <w:pPr>
        <w:autoSpaceDE w:val="0"/>
        <w:autoSpaceDN w:val="0"/>
        <w:adjustRightInd w:val="0"/>
        <w:spacing w:after="0"/>
        <w:jc w:val="both"/>
        <w:rPr>
          <w:rFonts w:ascii="Arial" w:eastAsia="Times New Roman" w:hAnsi="Arial" w:cs="Arial"/>
          <w:sz w:val="24"/>
          <w:szCs w:val="24"/>
        </w:rPr>
      </w:pPr>
      <w:r w:rsidRPr="00B74121">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21F97BB8" wp14:editId="7B0C1982">
                <wp:simplePos x="0" y="0"/>
                <wp:positionH relativeFrom="column">
                  <wp:posOffset>558165</wp:posOffset>
                </wp:positionH>
                <wp:positionV relativeFrom="paragraph">
                  <wp:posOffset>1518285</wp:posOffset>
                </wp:positionV>
                <wp:extent cx="4752975" cy="285750"/>
                <wp:effectExtent l="0" t="0" r="0" b="0"/>
                <wp:wrapNone/>
                <wp:docPr id="2" name="Поле 2"/>
                <wp:cNvGraphicFramePr/>
                <a:graphic xmlns:a="http://schemas.openxmlformats.org/drawingml/2006/main">
                  <a:graphicData uri="http://schemas.microsoft.com/office/word/2010/wordprocessingShape">
                    <wps:wsp>
                      <wps:cNvSpPr txBox="1"/>
                      <wps:spPr>
                        <a:xfrm>
                          <a:off x="0" y="0"/>
                          <a:ext cx="4752975" cy="2857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5D47" w:rsidRPr="00A65D47" w:rsidRDefault="00A65D47">
                            <w:pPr>
                              <w:rPr>
                                <w:rFonts w:ascii="Arial" w:hAnsi="Arial" w:cs="Arial"/>
                                <w:sz w:val="24"/>
                                <w:szCs w:val="24"/>
                              </w:rPr>
                            </w:pPr>
                            <w:r>
                              <w:rPr>
                                <w:rFonts w:ascii="Arial" w:hAnsi="Arial" w:cs="Arial"/>
                                <w:sz w:val="24"/>
                                <w:szCs w:val="24"/>
                              </w:rPr>
                              <w:t xml:space="preserve">       13.09.2021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65D47">
                              <w:rPr>
                                <w:rFonts w:ascii="Arial" w:hAnsi="Arial" w:cs="Arial"/>
                                <w:sz w:val="24"/>
                                <w:szCs w:val="24"/>
                              </w:rPr>
                              <w:t>№ 13-157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95pt;margin-top:119.55pt;width:374.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" fillcolor="white [3201]" stroked="f" strokeweight=".5pt">
                <v:fill opacity="0"/>
                <v:textbox>
                  <w:txbxContent>
                    <w:p w:rsidR="00A65D47" w:rsidRPr="00A65D47" w:rsidRDefault="00A65D47">
                      <w:pPr>
                        <w:rPr>
                          <w:rFonts w:ascii="Arial" w:hAnsi="Arial" w:cs="Arial"/>
                          <w:sz w:val="24"/>
                          <w:szCs w:val="24"/>
                        </w:rPr>
                      </w:pPr>
                      <w:r>
                        <w:rPr>
                          <w:rFonts w:ascii="Arial" w:hAnsi="Arial" w:cs="Arial"/>
                          <w:sz w:val="24"/>
                          <w:szCs w:val="24"/>
                        </w:rPr>
                        <w:t xml:space="preserve">       13.09.2021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65D47">
                        <w:rPr>
                          <w:rFonts w:ascii="Arial" w:hAnsi="Arial" w:cs="Arial"/>
                          <w:sz w:val="24"/>
                          <w:szCs w:val="24"/>
                        </w:rPr>
                        <w:t>№ 13-157</w:t>
                      </w:r>
                    </w:p>
                  </w:txbxContent>
                </v:textbox>
              </v:shape>
            </w:pict>
          </mc:Fallback>
        </mc:AlternateContent>
      </w:r>
      <w:r w:rsidRPr="00B74121">
        <w:rPr>
          <w:rFonts w:ascii="Arial" w:eastAsia="Times New Roman" w:hAnsi="Arial" w:cs="Arial"/>
          <w:noProof/>
          <w:sz w:val="24"/>
          <w:szCs w:val="24"/>
          <w:lang w:eastAsia="ru-RU"/>
        </w:rPr>
        <w:drawing>
          <wp:inline distT="0" distB="0" distL="0" distR="0" wp14:anchorId="1A3B7E00" wp14:editId="775D7D85">
            <wp:extent cx="5943600" cy="2133600"/>
            <wp:effectExtent l="0" t="0" r="0" b="0"/>
            <wp:docPr id="1" name="Рисунок 1" descr="Описание: 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A65D47" w:rsidRPr="00B74121" w:rsidRDefault="00A65D47" w:rsidP="001967BC">
      <w:pPr>
        <w:spacing w:after="0"/>
        <w:ind w:right="-1"/>
        <w:jc w:val="center"/>
        <w:rPr>
          <w:rFonts w:ascii="Arial" w:eastAsia="Times New Roman" w:hAnsi="Arial" w:cs="Arial"/>
          <w:sz w:val="24"/>
          <w:szCs w:val="24"/>
        </w:rPr>
      </w:pPr>
    </w:p>
    <w:p w:rsidR="002E348E" w:rsidRPr="00B74121" w:rsidRDefault="002E348E" w:rsidP="001967BC">
      <w:pPr>
        <w:spacing w:after="0"/>
        <w:ind w:right="-1" w:firstLine="567"/>
        <w:jc w:val="center"/>
        <w:rPr>
          <w:rFonts w:ascii="Arial" w:eastAsia="Times New Roman" w:hAnsi="Arial" w:cs="Arial"/>
          <w:bCs/>
          <w:sz w:val="24"/>
          <w:szCs w:val="24"/>
          <w:lang w:eastAsia="ru-RU"/>
        </w:rPr>
      </w:pPr>
      <w:r w:rsidRPr="00B74121">
        <w:rPr>
          <w:rFonts w:ascii="Arial" w:eastAsia="Times New Roman" w:hAnsi="Arial" w:cs="Arial"/>
          <w:bCs/>
          <w:sz w:val="24"/>
          <w:szCs w:val="24"/>
          <w:lang w:eastAsia="ru-RU"/>
        </w:rPr>
        <w:t xml:space="preserve">Татарстан </w:t>
      </w:r>
      <w:proofErr w:type="spellStart"/>
      <w:r w:rsidRPr="00B74121">
        <w:rPr>
          <w:rFonts w:ascii="Arial" w:eastAsia="Times New Roman" w:hAnsi="Arial" w:cs="Arial"/>
          <w:bCs/>
          <w:sz w:val="24"/>
          <w:szCs w:val="24"/>
          <w:lang w:eastAsia="ru-RU"/>
        </w:rPr>
        <w:t>Республикасы</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Югары</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Ослан</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муниципаль</w:t>
      </w:r>
      <w:proofErr w:type="spellEnd"/>
      <w:r w:rsidRPr="00B74121">
        <w:rPr>
          <w:rFonts w:ascii="Arial" w:eastAsia="Times New Roman" w:hAnsi="Arial" w:cs="Arial"/>
          <w:bCs/>
          <w:sz w:val="24"/>
          <w:szCs w:val="24"/>
          <w:lang w:eastAsia="ru-RU"/>
        </w:rPr>
        <w:t xml:space="preserve"> районы</w:t>
      </w:r>
    </w:p>
    <w:p w:rsidR="002E348E" w:rsidRPr="00B74121" w:rsidRDefault="002E348E" w:rsidP="001967BC">
      <w:pPr>
        <w:spacing w:after="0"/>
        <w:ind w:right="-1" w:firstLine="567"/>
        <w:jc w:val="center"/>
        <w:rPr>
          <w:rFonts w:ascii="Arial" w:eastAsia="Times New Roman" w:hAnsi="Arial" w:cs="Arial"/>
          <w:bCs/>
          <w:sz w:val="24"/>
          <w:szCs w:val="24"/>
          <w:lang w:eastAsia="ru-RU"/>
        </w:rPr>
      </w:pPr>
      <w:proofErr w:type="spellStart"/>
      <w:r w:rsidRPr="00B74121">
        <w:rPr>
          <w:rFonts w:ascii="Arial" w:eastAsia="Times New Roman" w:hAnsi="Arial" w:cs="Arial"/>
          <w:bCs/>
          <w:sz w:val="24"/>
          <w:szCs w:val="24"/>
          <w:lang w:eastAsia="ru-RU"/>
        </w:rPr>
        <w:t>Уставына</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үзгәрешлә</w:t>
      </w:r>
      <w:proofErr w:type="gramStart"/>
      <w:r w:rsidRPr="00B74121">
        <w:rPr>
          <w:rFonts w:ascii="Arial" w:eastAsia="Times New Roman" w:hAnsi="Arial" w:cs="Arial"/>
          <w:bCs/>
          <w:sz w:val="24"/>
          <w:szCs w:val="24"/>
          <w:lang w:eastAsia="ru-RU"/>
        </w:rPr>
        <w:t>р</w:t>
      </w:r>
      <w:proofErr w:type="spellEnd"/>
      <w:proofErr w:type="gram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һәм</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өстәмәләр</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кертү</w:t>
      </w:r>
      <w:proofErr w:type="spellEnd"/>
      <w:r w:rsidRPr="00B74121">
        <w:rPr>
          <w:rFonts w:ascii="Arial" w:eastAsia="Times New Roman" w:hAnsi="Arial" w:cs="Arial"/>
          <w:bCs/>
          <w:sz w:val="24"/>
          <w:szCs w:val="24"/>
          <w:lang w:eastAsia="ru-RU"/>
        </w:rPr>
        <w:t xml:space="preserve"> </w:t>
      </w:r>
      <w:proofErr w:type="spellStart"/>
      <w:r w:rsidRPr="00B74121">
        <w:rPr>
          <w:rFonts w:ascii="Arial" w:eastAsia="Times New Roman" w:hAnsi="Arial" w:cs="Arial"/>
          <w:bCs/>
          <w:sz w:val="24"/>
          <w:szCs w:val="24"/>
          <w:lang w:eastAsia="ru-RU"/>
        </w:rPr>
        <w:t>турында</w:t>
      </w:r>
      <w:proofErr w:type="spellEnd"/>
    </w:p>
    <w:p w:rsidR="002E348E" w:rsidRPr="00B74121" w:rsidRDefault="002E348E" w:rsidP="001967BC">
      <w:pPr>
        <w:spacing w:after="0"/>
        <w:ind w:right="-1" w:firstLine="567"/>
        <w:jc w:val="center"/>
        <w:rPr>
          <w:rFonts w:ascii="Arial" w:eastAsia="Times New Roman" w:hAnsi="Arial" w:cs="Arial"/>
          <w:bCs/>
          <w:sz w:val="24"/>
          <w:szCs w:val="24"/>
          <w:lang w:eastAsia="ru-RU"/>
        </w:rPr>
      </w:pPr>
    </w:p>
    <w:p w:rsidR="002E348E" w:rsidRPr="00B74121" w:rsidRDefault="002E348E" w:rsidP="001967BC">
      <w:pPr>
        <w:spacing w:after="0"/>
        <w:ind w:right="-1" w:firstLine="567"/>
        <w:jc w:val="both"/>
        <w:rPr>
          <w:rFonts w:ascii="Arial" w:eastAsia="Times New Roman" w:hAnsi="Arial" w:cs="Arial"/>
          <w:sz w:val="24"/>
          <w:szCs w:val="24"/>
          <w:lang w:eastAsia="ru-RU"/>
        </w:rPr>
      </w:pPr>
      <w:proofErr w:type="spellStart"/>
      <w:r w:rsidRPr="00B74121">
        <w:rPr>
          <w:rFonts w:ascii="Arial" w:eastAsia="Times New Roman" w:hAnsi="Arial" w:cs="Arial"/>
          <w:sz w:val="24"/>
          <w:szCs w:val="24"/>
          <w:lang w:eastAsia="ru-RU"/>
        </w:rPr>
        <w:t>Гамәлдәге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законнардагы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үзгәрешлә</w:t>
      </w:r>
      <w:proofErr w:type="gramStart"/>
      <w:r w:rsidRPr="00B74121">
        <w:rPr>
          <w:rFonts w:ascii="Arial" w:eastAsia="Times New Roman" w:hAnsi="Arial" w:cs="Arial"/>
          <w:sz w:val="24"/>
          <w:szCs w:val="24"/>
          <w:lang w:eastAsia="ru-RU"/>
        </w:rPr>
        <w:t>р</w:t>
      </w:r>
      <w:proofErr w:type="spellEnd"/>
      <w:proofErr w:type="gram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белән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бәйле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рәвештә</w:t>
      </w:r>
      <w:proofErr w:type="spellEnd"/>
      <w:r w:rsidRPr="00B74121">
        <w:rPr>
          <w:rFonts w:ascii="Arial" w:eastAsia="Times New Roman" w:hAnsi="Arial" w:cs="Arial"/>
          <w:sz w:val="24"/>
          <w:szCs w:val="24"/>
          <w:lang w:eastAsia="ru-RU"/>
        </w:rPr>
        <w:t xml:space="preserve">, «Татарстан </w:t>
      </w:r>
      <w:proofErr w:type="spellStart"/>
      <w:r w:rsidRPr="00B74121">
        <w:rPr>
          <w:rFonts w:ascii="Arial" w:eastAsia="Times New Roman" w:hAnsi="Arial" w:cs="Arial"/>
          <w:sz w:val="24"/>
          <w:szCs w:val="24"/>
          <w:lang w:eastAsia="ru-RU"/>
        </w:rPr>
        <w:t>Республикасы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районы </w:t>
      </w:r>
      <w:proofErr w:type="spellStart"/>
      <w:r w:rsidRPr="00B74121">
        <w:rPr>
          <w:rFonts w:ascii="Arial" w:eastAsia="Times New Roman" w:hAnsi="Arial" w:cs="Arial"/>
          <w:sz w:val="24"/>
          <w:szCs w:val="24"/>
          <w:lang w:eastAsia="ru-RU"/>
        </w:rPr>
        <w:t>Уставына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үзгәрешләр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өстәмәләр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кертү</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турында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карар</w:t>
      </w:r>
      <w:proofErr w:type="spellEnd"/>
      <w:r w:rsidRPr="00B74121">
        <w:rPr>
          <w:rFonts w:ascii="Arial" w:eastAsia="Times New Roman" w:hAnsi="Arial" w:cs="Arial"/>
          <w:sz w:val="24"/>
          <w:szCs w:val="24"/>
          <w:lang w:eastAsia="ru-RU"/>
        </w:rPr>
        <w:t xml:space="preserve"> проекты </w:t>
      </w:r>
      <w:proofErr w:type="spellStart"/>
      <w:r w:rsidRPr="00B74121">
        <w:rPr>
          <w:rFonts w:ascii="Arial" w:eastAsia="Times New Roman" w:hAnsi="Arial" w:cs="Arial"/>
          <w:sz w:val="24"/>
          <w:szCs w:val="24"/>
          <w:lang w:eastAsia="ru-RU"/>
        </w:rPr>
        <w:t>эшләнде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ул</w:t>
      </w:r>
      <w:proofErr w:type="spellEnd"/>
      <w:r w:rsidRPr="00B74121">
        <w:rPr>
          <w:rFonts w:ascii="Arial" w:eastAsia="Times New Roman" w:hAnsi="Arial" w:cs="Arial"/>
          <w:sz w:val="24"/>
          <w:szCs w:val="24"/>
          <w:lang w:eastAsia="ru-RU"/>
        </w:rPr>
        <w:t xml:space="preserve"> район Советы </w:t>
      </w:r>
      <w:proofErr w:type="spellStart"/>
      <w:r w:rsidRPr="00B74121">
        <w:rPr>
          <w:rFonts w:ascii="Arial" w:eastAsia="Times New Roman" w:hAnsi="Arial" w:cs="Arial"/>
          <w:sz w:val="24"/>
          <w:szCs w:val="24"/>
          <w:lang w:eastAsia="ru-RU"/>
        </w:rPr>
        <w:t>тарафыннан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хупланды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район </w:t>
      </w:r>
      <w:proofErr w:type="spellStart"/>
      <w:r w:rsidRPr="00B74121">
        <w:rPr>
          <w:rFonts w:ascii="Arial" w:eastAsia="Times New Roman" w:hAnsi="Arial" w:cs="Arial"/>
          <w:sz w:val="24"/>
          <w:szCs w:val="24"/>
          <w:lang w:eastAsia="ru-RU"/>
        </w:rPr>
        <w:t>халкы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белән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фикер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алышуның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барлык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кирәкле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процедураларын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үтте</w:t>
      </w:r>
      <w:proofErr w:type="spellEnd"/>
      <w:r w:rsidRPr="00B74121">
        <w:rPr>
          <w:rFonts w:ascii="Arial" w:eastAsia="Times New Roman" w:hAnsi="Arial" w:cs="Arial"/>
          <w:sz w:val="24"/>
          <w:szCs w:val="24"/>
          <w:lang w:eastAsia="ru-RU"/>
        </w:rPr>
        <w:t>.</w:t>
      </w:r>
    </w:p>
    <w:p w:rsidR="002E348E" w:rsidRPr="00B74121" w:rsidRDefault="002E348E" w:rsidP="001967BC">
      <w:pPr>
        <w:spacing w:after="0"/>
        <w:ind w:right="-1" w:firstLine="567"/>
        <w:jc w:val="both"/>
        <w:rPr>
          <w:rFonts w:ascii="Arial" w:eastAsia="Times New Roman" w:hAnsi="Arial" w:cs="Arial"/>
          <w:sz w:val="24"/>
          <w:szCs w:val="24"/>
          <w:lang w:eastAsia="ru-RU"/>
        </w:rPr>
      </w:pPr>
      <w:proofErr w:type="spellStart"/>
      <w:proofErr w:type="gramStart"/>
      <w:r w:rsidRPr="00B74121">
        <w:rPr>
          <w:rFonts w:ascii="Arial" w:eastAsia="Times New Roman" w:hAnsi="Arial" w:cs="Arial"/>
          <w:sz w:val="24"/>
          <w:szCs w:val="24"/>
          <w:lang w:eastAsia="ru-RU"/>
        </w:rPr>
        <w:t>Югарыда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бәян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ителгәннәрдән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чыгып</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шулай</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ук</w:t>
      </w:r>
      <w:proofErr w:type="spellEnd"/>
      <w:r w:rsidRPr="00B74121">
        <w:rPr>
          <w:rFonts w:ascii="Arial" w:eastAsia="Times New Roman" w:hAnsi="Arial" w:cs="Arial"/>
          <w:sz w:val="24"/>
          <w:szCs w:val="24"/>
          <w:lang w:eastAsia="ru-RU"/>
        </w:rPr>
        <w:t xml:space="preserve"> «Россия </w:t>
      </w:r>
      <w:proofErr w:type="spellStart"/>
      <w:r w:rsidRPr="00B74121">
        <w:rPr>
          <w:rFonts w:ascii="Arial" w:eastAsia="Times New Roman" w:hAnsi="Arial" w:cs="Arial"/>
          <w:sz w:val="24"/>
          <w:szCs w:val="24"/>
          <w:lang w:eastAsia="ru-RU"/>
        </w:rPr>
        <w:t>Федерациясендә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җирле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үзидарә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оештыруның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гомуми</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принциплары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турында</w:t>
      </w:r>
      <w:proofErr w:type="spellEnd"/>
      <w:r w:rsidRPr="00B74121">
        <w:rPr>
          <w:rFonts w:ascii="Arial" w:eastAsia="Times New Roman" w:hAnsi="Arial" w:cs="Arial"/>
          <w:sz w:val="24"/>
          <w:szCs w:val="24"/>
          <w:lang w:eastAsia="ru-RU"/>
        </w:rPr>
        <w:t xml:space="preserve">» 2003 </w:t>
      </w:r>
      <w:proofErr w:type="spellStart"/>
      <w:r w:rsidRPr="00B74121">
        <w:rPr>
          <w:rFonts w:ascii="Arial" w:eastAsia="Times New Roman" w:hAnsi="Arial" w:cs="Arial"/>
          <w:sz w:val="24"/>
          <w:szCs w:val="24"/>
          <w:lang w:eastAsia="ru-RU"/>
        </w:rPr>
        <w:t>елның</w:t>
      </w:r>
      <w:proofErr w:type="spellEnd"/>
      <w:r w:rsidRPr="00B74121">
        <w:rPr>
          <w:rFonts w:ascii="Arial" w:eastAsia="Times New Roman" w:hAnsi="Arial" w:cs="Arial"/>
          <w:sz w:val="24"/>
          <w:szCs w:val="24"/>
          <w:lang w:eastAsia="ru-RU"/>
        </w:rPr>
        <w:t xml:space="preserve"> 6 </w:t>
      </w:r>
      <w:proofErr w:type="spellStart"/>
      <w:r w:rsidRPr="00B74121">
        <w:rPr>
          <w:rFonts w:ascii="Arial" w:eastAsia="Times New Roman" w:hAnsi="Arial" w:cs="Arial"/>
          <w:sz w:val="24"/>
          <w:szCs w:val="24"/>
          <w:lang w:eastAsia="ru-RU"/>
        </w:rPr>
        <w:t>октябрендәге</w:t>
      </w:r>
      <w:proofErr w:type="spellEnd"/>
      <w:r w:rsidRPr="00B74121">
        <w:rPr>
          <w:rFonts w:ascii="Arial" w:eastAsia="Times New Roman" w:hAnsi="Arial" w:cs="Arial"/>
          <w:sz w:val="24"/>
          <w:szCs w:val="24"/>
          <w:lang w:eastAsia="ru-RU"/>
        </w:rPr>
        <w:t xml:space="preserve"> 131-ФЗ </w:t>
      </w:r>
      <w:proofErr w:type="spellStart"/>
      <w:r w:rsidRPr="00B74121">
        <w:rPr>
          <w:rFonts w:ascii="Arial" w:eastAsia="Times New Roman" w:hAnsi="Arial" w:cs="Arial"/>
          <w:sz w:val="24"/>
          <w:szCs w:val="24"/>
          <w:lang w:eastAsia="ru-RU"/>
        </w:rPr>
        <w:t>номерлы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Федераль</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законның</w:t>
      </w:r>
      <w:proofErr w:type="spellEnd"/>
      <w:r w:rsidRPr="00B74121">
        <w:rPr>
          <w:rFonts w:ascii="Arial" w:eastAsia="Times New Roman" w:hAnsi="Arial" w:cs="Arial"/>
          <w:sz w:val="24"/>
          <w:szCs w:val="24"/>
          <w:lang w:eastAsia="ru-RU"/>
        </w:rPr>
        <w:t xml:space="preserve"> 44 </w:t>
      </w:r>
      <w:proofErr w:type="spellStart"/>
      <w:r w:rsidRPr="00B74121">
        <w:rPr>
          <w:rFonts w:ascii="Arial" w:eastAsia="Times New Roman" w:hAnsi="Arial" w:cs="Arial"/>
          <w:sz w:val="24"/>
          <w:szCs w:val="24"/>
          <w:lang w:eastAsia="ru-RU"/>
        </w:rPr>
        <w:t>статьясы</w:t>
      </w:r>
      <w:proofErr w:type="spellEnd"/>
      <w:r w:rsidRPr="00B74121">
        <w:rPr>
          <w:rFonts w:ascii="Arial" w:eastAsia="Times New Roman" w:hAnsi="Arial" w:cs="Arial"/>
          <w:sz w:val="24"/>
          <w:szCs w:val="24"/>
          <w:lang w:eastAsia="ru-RU"/>
        </w:rPr>
        <w:t xml:space="preserve">, «Татарстан </w:t>
      </w:r>
      <w:proofErr w:type="spellStart"/>
      <w:r w:rsidRPr="00B74121">
        <w:rPr>
          <w:rFonts w:ascii="Arial" w:eastAsia="Times New Roman" w:hAnsi="Arial" w:cs="Arial"/>
          <w:sz w:val="24"/>
          <w:szCs w:val="24"/>
          <w:lang w:eastAsia="ru-RU"/>
        </w:rPr>
        <w:t>Республикасында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җирле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үзидарә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турында</w:t>
      </w:r>
      <w:proofErr w:type="spellEnd"/>
      <w:r w:rsidRPr="00B74121">
        <w:rPr>
          <w:rFonts w:ascii="Arial" w:eastAsia="Times New Roman" w:hAnsi="Arial" w:cs="Arial"/>
          <w:sz w:val="24"/>
          <w:szCs w:val="24"/>
          <w:lang w:eastAsia="ru-RU"/>
        </w:rPr>
        <w:t xml:space="preserve">» 2004 </w:t>
      </w:r>
      <w:proofErr w:type="spellStart"/>
      <w:r w:rsidRPr="00B74121">
        <w:rPr>
          <w:rFonts w:ascii="Arial" w:eastAsia="Times New Roman" w:hAnsi="Arial" w:cs="Arial"/>
          <w:sz w:val="24"/>
          <w:szCs w:val="24"/>
          <w:lang w:eastAsia="ru-RU"/>
        </w:rPr>
        <w:t>елның</w:t>
      </w:r>
      <w:proofErr w:type="spellEnd"/>
      <w:r w:rsidRPr="00B74121">
        <w:rPr>
          <w:rFonts w:ascii="Arial" w:eastAsia="Times New Roman" w:hAnsi="Arial" w:cs="Arial"/>
          <w:sz w:val="24"/>
          <w:szCs w:val="24"/>
          <w:lang w:eastAsia="ru-RU"/>
        </w:rPr>
        <w:t xml:space="preserve"> 28 </w:t>
      </w:r>
      <w:proofErr w:type="spellStart"/>
      <w:r w:rsidRPr="00B74121">
        <w:rPr>
          <w:rFonts w:ascii="Arial" w:eastAsia="Times New Roman" w:hAnsi="Arial" w:cs="Arial"/>
          <w:sz w:val="24"/>
          <w:szCs w:val="24"/>
          <w:lang w:eastAsia="ru-RU"/>
        </w:rPr>
        <w:t>июлендәге</w:t>
      </w:r>
      <w:proofErr w:type="spellEnd"/>
      <w:r w:rsidRPr="00B74121">
        <w:rPr>
          <w:rFonts w:ascii="Arial" w:eastAsia="Times New Roman" w:hAnsi="Arial" w:cs="Arial"/>
          <w:sz w:val="24"/>
          <w:szCs w:val="24"/>
          <w:lang w:eastAsia="ru-RU"/>
        </w:rPr>
        <w:t xml:space="preserve"> 45-ТРЗ </w:t>
      </w:r>
      <w:proofErr w:type="spellStart"/>
      <w:r w:rsidRPr="00B74121">
        <w:rPr>
          <w:rFonts w:ascii="Arial" w:eastAsia="Times New Roman" w:hAnsi="Arial" w:cs="Arial"/>
          <w:sz w:val="24"/>
          <w:szCs w:val="24"/>
          <w:lang w:eastAsia="ru-RU"/>
        </w:rPr>
        <w:t>номерлы</w:t>
      </w:r>
      <w:proofErr w:type="spellEnd"/>
      <w:r w:rsidRPr="00B74121">
        <w:rPr>
          <w:rFonts w:ascii="Arial" w:eastAsia="Times New Roman" w:hAnsi="Arial" w:cs="Arial"/>
          <w:sz w:val="24"/>
          <w:szCs w:val="24"/>
          <w:lang w:eastAsia="ru-RU"/>
        </w:rPr>
        <w:t xml:space="preserve"> Татарстан </w:t>
      </w:r>
      <w:proofErr w:type="spellStart"/>
      <w:r w:rsidRPr="00B74121">
        <w:rPr>
          <w:rFonts w:ascii="Arial" w:eastAsia="Times New Roman" w:hAnsi="Arial" w:cs="Arial"/>
          <w:sz w:val="24"/>
          <w:szCs w:val="24"/>
          <w:lang w:eastAsia="ru-RU"/>
        </w:rPr>
        <w:t>Республикасы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Законының</w:t>
      </w:r>
      <w:proofErr w:type="spellEnd"/>
      <w:r w:rsidRPr="00B74121">
        <w:rPr>
          <w:rFonts w:ascii="Arial" w:eastAsia="Times New Roman" w:hAnsi="Arial" w:cs="Arial"/>
          <w:sz w:val="24"/>
          <w:szCs w:val="24"/>
          <w:lang w:eastAsia="ru-RU"/>
        </w:rPr>
        <w:t xml:space="preserve"> 7 </w:t>
      </w:r>
      <w:proofErr w:type="spellStart"/>
      <w:r w:rsidRPr="00B74121">
        <w:rPr>
          <w:rFonts w:ascii="Arial" w:eastAsia="Times New Roman" w:hAnsi="Arial" w:cs="Arial"/>
          <w:sz w:val="24"/>
          <w:szCs w:val="24"/>
          <w:lang w:eastAsia="ru-RU"/>
        </w:rPr>
        <w:t>статьясы</w:t>
      </w:r>
      <w:proofErr w:type="spellEnd"/>
      <w:r w:rsidRPr="00B74121">
        <w:rPr>
          <w:rFonts w:ascii="Arial" w:eastAsia="Times New Roman" w:hAnsi="Arial" w:cs="Arial"/>
          <w:sz w:val="24"/>
          <w:szCs w:val="24"/>
          <w:lang w:eastAsia="ru-RU"/>
        </w:rPr>
        <w:t xml:space="preserve">, Татарстан </w:t>
      </w:r>
      <w:proofErr w:type="spellStart"/>
      <w:r w:rsidRPr="00B74121">
        <w:rPr>
          <w:rFonts w:ascii="Arial" w:eastAsia="Times New Roman" w:hAnsi="Arial" w:cs="Arial"/>
          <w:sz w:val="24"/>
          <w:szCs w:val="24"/>
          <w:lang w:eastAsia="ru-RU"/>
        </w:rPr>
        <w:t>Республикасы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районы </w:t>
      </w:r>
      <w:proofErr w:type="spellStart"/>
      <w:r w:rsidRPr="00B74121">
        <w:rPr>
          <w:rFonts w:ascii="Arial" w:eastAsia="Times New Roman" w:hAnsi="Arial" w:cs="Arial"/>
          <w:sz w:val="24"/>
          <w:szCs w:val="24"/>
          <w:lang w:eastAsia="ru-RU"/>
        </w:rPr>
        <w:t>Уставының</w:t>
      </w:r>
      <w:proofErr w:type="spellEnd"/>
      <w:r w:rsidRPr="00B74121">
        <w:rPr>
          <w:rFonts w:ascii="Arial" w:eastAsia="Times New Roman" w:hAnsi="Arial" w:cs="Arial"/>
          <w:sz w:val="24"/>
          <w:szCs w:val="24"/>
          <w:lang w:eastAsia="ru-RU"/>
        </w:rPr>
        <w:t xml:space="preserve"> 105-107 </w:t>
      </w:r>
      <w:proofErr w:type="spellStart"/>
      <w:r w:rsidRPr="00B74121">
        <w:rPr>
          <w:rFonts w:ascii="Arial" w:eastAsia="Times New Roman" w:hAnsi="Arial" w:cs="Arial"/>
          <w:sz w:val="24"/>
          <w:szCs w:val="24"/>
          <w:lang w:eastAsia="ru-RU"/>
        </w:rPr>
        <w:t>статьялары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нигезендә</w:t>
      </w:r>
      <w:proofErr w:type="spellEnd"/>
      <w:r w:rsidRPr="00B74121">
        <w:rPr>
          <w:rFonts w:ascii="Arial" w:eastAsia="Times New Roman" w:hAnsi="Arial" w:cs="Arial"/>
          <w:sz w:val="24"/>
          <w:szCs w:val="24"/>
          <w:lang w:eastAsia="ru-RU"/>
        </w:rPr>
        <w:t xml:space="preserve">, 2021 </w:t>
      </w:r>
      <w:proofErr w:type="spellStart"/>
      <w:r w:rsidRPr="00B74121">
        <w:rPr>
          <w:rFonts w:ascii="Arial" w:eastAsia="Times New Roman" w:hAnsi="Arial" w:cs="Arial"/>
          <w:sz w:val="24"/>
          <w:szCs w:val="24"/>
          <w:lang w:eastAsia="ru-RU"/>
        </w:rPr>
        <w:t>елның</w:t>
      </w:r>
      <w:proofErr w:type="spellEnd"/>
      <w:r w:rsidRPr="00B74121">
        <w:rPr>
          <w:rFonts w:ascii="Arial" w:eastAsia="Times New Roman" w:hAnsi="Arial" w:cs="Arial"/>
          <w:sz w:val="24"/>
          <w:szCs w:val="24"/>
          <w:lang w:eastAsia="ru-RU"/>
        </w:rPr>
        <w:t xml:space="preserve"> 8 </w:t>
      </w:r>
      <w:proofErr w:type="spellStart"/>
      <w:r w:rsidRPr="00B74121">
        <w:rPr>
          <w:rFonts w:ascii="Arial" w:eastAsia="Times New Roman" w:hAnsi="Arial" w:cs="Arial"/>
          <w:sz w:val="24"/>
          <w:szCs w:val="24"/>
          <w:lang w:eastAsia="ru-RU"/>
        </w:rPr>
        <w:t>июленд</w:t>
      </w:r>
      <w:proofErr w:type="gramEnd"/>
      <w:r w:rsidRPr="00B74121">
        <w:rPr>
          <w:rFonts w:ascii="Arial" w:eastAsia="Times New Roman" w:hAnsi="Arial" w:cs="Arial"/>
          <w:sz w:val="24"/>
          <w:szCs w:val="24"/>
          <w:lang w:eastAsia="ru-RU"/>
        </w:rPr>
        <w:t>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ачык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тыңлаулар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нәтиҗәләрен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исәпкә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алып</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районы Советы </w:t>
      </w:r>
    </w:p>
    <w:p w:rsidR="002E348E" w:rsidRPr="00B74121" w:rsidRDefault="002E348E" w:rsidP="001967BC">
      <w:pPr>
        <w:spacing w:after="0"/>
        <w:ind w:right="-1" w:firstLine="567"/>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                                                   КАРАР ИТТЕ:</w:t>
      </w:r>
    </w:p>
    <w:p w:rsidR="006E0955" w:rsidRPr="00B74121" w:rsidRDefault="006E0955" w:rsidP="001967BC">
      <w:pPr>
        <w:spacing w:after="0"/>
        <w:ind w:right="-1" w:firstLine="567"/>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1. Татарстан </w:t>
      </w:r>
      <w:proofErr w:type="spellStart"/>
      <w:r w:rsidRPr="00B74121">
        <w:rPr>
          <w:rFonts w:ascii="Arial" w:eastAsia="Times New Roman" w:hAnsi="Arial" w:cs="Arial"/>
          <w:sz w:val="24"/>
          <w:szCs w:val="24"/>
          <w:lang w:eastAsia="ru-RU"/>
        </w:rPr>
        <w:t>Республикасы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районы </w:t>
      </w:r>
      <w:proofErr w:type="spellStart"/>
      <w:r w:rsidRPr="00B74121">
        <w:rPr>
          <w:rFonts w:ascii="Arial" w:eastAsia="Times New Roman" w:hAnsi="Arial" w:cs="Arial"/>
          <w:sz w:val="24"/>
          <w:szCs w:val="24"/>
          <w:lang w:eastAsia="ru-RU"/>
        </w:rPr>
        <w:t>Уставына</w:t>
      </w:r>
      <w:proofErr w:type="spellEnd"/>
      <w:r w:rsidRPr="00B74121">
        <w:rPr>
          <w:rFonts w:ascii="Arial" w:eastAsia="Times New Roman" w:hAnsi="Arial" w:cs="Arial"/>
          <w:sz w:val="24"/>
          <w:szCs w:val="24"/>
          <w:lang w:eastAsia="ru-RU"/>
        </w:rPr>
        <w:t xml:space="preserve"> 1 </w:t>
      </w:r>
      <w:proofErr w:type="spellStart"/>
      <w:r w:rsidRPr="00B74121">
        <w:rPr>
          <w:rFonts w:ascii="Arial" w:eastAsia="Times New Roman" w:hAnsi="Arial" w:cs="Arial"/>
          <w:sz w:val="24"/>
          <w:szCs w:val="24"/>
          <w:lang w:eastAsia="ru-RU"/>
        </w:rPr>
        <w:t>н</w:t>
      </w:r>
      <w:r w:rsidRPr="00B74121">
        <w:rPr>
          <w:rFonts w:ascii="Arial" w:eastAsia="Times New Roman" w:hAnsi="Arial" w:cs="Arial"/>
          <w:sz w:val="24"/>
          <w:szCs w:val="24"/>
          <w:lang w:eastAsia="ru-RU"/>
        </w:rPr>
        <w:t>омерлы</w:t>
      </w:r>
      <w:proofErr w:type="spellEnd"/>
      <w:r w:rsidRPr="00B74121">
        <w:rPr>
          <w:rFonts w:ascii="Arial" w:eastAsia="Times New Roman" w:hAnsi="Arial" w:cs="Arial"/>
          <w:sz w:val="24"/>
          <w:szCs w:val="24"/>
          <w:lang w:eastAsia="ru-RU"/>
        </w:rPr>
        <w:t xml:space="preserve"> </w:t>
      </w:r>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кушымта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нигезендә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үзгәрешлә</w:t>
      </w:r>
      <w:proofErr w:type="gramStart"/>
      <w:r w:rsidRPr="00B74121">
        <w:rPr>
          <w:rFonts w:ascii="Arial" w:eastAsia="Times New Roman" w:hAnsi="Arial" w:cs="Arial"/>
          <w:sz w:val="24"/>
          <w:szCs w:val="24"/>
          <w:lang w:eastAsia="ru-RU"/>
        </w:rPr>
        <w:t>р</w:t>
      </w:r>
      <w:proofErr w:type="spellEnd"/>
      <w:proofErr w:type="gram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өстәмәләр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кертергә</w:t>
      </w:r>
      <w:proofErr w:type="spellEnd"/>
      <w:r w:rsidRPr="00B74121">
        <w:rPr>
          <w:rFonts w:ascii="Arial" w:eastAsia="Times New Roman" w:hAnsi="Arial" w:cs="Arial"/>
          <w:sz w:val="24"/>
          <w:szCs w:val="24"/>
          <w:lang w:eastAsia="ru-RU"/>
        </w:rPr>
        <w:t>.</w:t>
      </w:r>
    </w:p>
    <w:p w:rsidR="006E0955" w:rsidRPr="00B74121" w:rsidRDefault="006E0955" w:rsidP="001967BC">
      <w:pPr>
        <w:spacing w:after="0"/>
        <w:ind w:right="-1" w:firstLine="567"/>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2. Татарстан </w:t>
      </w:r>
      <w:proofErr w:type="spellStart"/>
      <w:r w:rsidRPr="00B74121">
        <w:rPr>
          <w:rFonts w:ascii="Arial" w:eastAsia="Times New Roman" w:hAnsi="Arial" w:cs="Arial"/>
          <w:sz w:val="24"/>
          <w:szCs w:val="24"/>
          <w:lang w:eastAsia="ru-RU"/>
        </w:rPr>
        <w:t>Республикасы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районы </w:t>
      </w:r>
      <w:proofErr w:type="spellStart"/>
      <w:r w:rsidRPr="00B74121">
        <w:rPr>
          <w:rFonts w:ascii="Arial" w:eastAsia="Times New Roman" w:hAnsi="Arial" w:cs="Arial"/>
          <w:sz w:val="24"/>
          <w:szCs w:val="24"/>
          <w:lang w:eastAsia="ru-RU"/>
        </w:rPr>
        <w:t>Уставының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яңа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редакциясен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расларга</w:t>
      </w:r>
      <w:proofErr w:type="spellEnd"/>
      <w:r w:rsidRPr="00B74121">
        <w:rPr>
          <w:rFonts w:ascii="Arial" w:eastAsia="Times New Roman" w:hAnsi="Arial" w:cs="Arial"/>
          <w:sz w:val="24"/>
          <w:szCs w:val="24"/>
          <w:lang w:eastAsia="ru-RU"/>
        </w:rPr>
        <w:t>.</w:t>
      </w:r>
    </w:p>
    <w:p w:rsidR="006E0955" w:rsidRPr="00B74121" w:rsidRDefault="006E0955" w:rsidP="001967BC">
      <w:pPr>
        <w:spacing w:after="0"/>
        <w:ind w:right="-1" w:firstLine="567"/>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3. </w:t>
      </w:r>
      <w:proofErr w:type="spellStart"/>
      <w:r w:rsidRPr="00B74121">
        <w:rPr>
          <w:rFonts w:ascii="Arial" w:eastAsia="Times New Roman" w:hAnsi="Arial" w:cs="Arial"/>
          <w:sz w:val="24"/>
          <w:szCs w:val="24"/>
          <w:lang w:eastAsia="ru-RU"/>
        </w:rPr>
        <w:t>Әлеге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карарны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законнарда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билгеләнгән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тәртиптә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дәүләт</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теркә</w:t>
      </w:r>
      <w:proofErr w:type="gramStart"/>
      <w:r w:rsidRPr="00B74121">
        <w:rPr>
          <w:rFonts w:ascii="Arial" w:eastAsia="Times New Roman" w:hAnsi="Arial" w:cs="Arial"/>
          <w:sz w:val="24"/>
          <w:szCs w:val="24"/>
          <w:lang w:eastAsia="ru-RU"/>
        </w:rPr>
        <w:t>ве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өчен</w:t>
      </w:r>
      <w:proofErr w:type="spellEnd"/>
      <w:proofErr w:type="gram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җибәрергә</w:t>
      </w:r>
      <w:proofErr w:type="spellEnd"/>
      <w:r w:rsidRPr="00B74121">
        <w:rPr>
          <w:rFonts w:ascii="Arial" w:eastAsia="Times New Roman" w:hAnsi="Arial" w:cs="Arial"/>
          <w:sz w:val="24"/>
          <w:szCs w:val="24"/>
          <w:lang w:eastAsia="ru-RU"/>
        </w:rPr>
        <w:t>.</w:t>
      </w:r>
    </w:p>
    <w:p w:rsidR="006E0955" w:rsidRPr="00B74121" w:rsidRDefault="006E0955" w:rsidP="001967BC">
      <w:pPr>
        <w:spacing w:after="0"/>
        <w:ind w:right="-1" w:firstLine="567"/>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4. </w:t>
      </w:r>
      <w:proofErr w:type="spellStart"/>
      <w:r w:rsidRPr="00B74121">
        <w:rPr>
          <w:rFonts w:ascii="Arial" w:eastAsia="Times New Roman" w:hAnsi="Arial" w:cs="Arial"/>
          <w:sz w:val="24"/>
          <w:szCs w:val="24"/>
          <w:lang w:eastAsia="ru-RU"/>
        </w:rPr>
        <w:t>Әлеге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карар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гамәлдәге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законнарда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билгеләнгән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срокларда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үз</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көченә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керә</w:t>
      </w:r>
      <w:proofErr w:type="spellEnd"/>
      <w:r w:rsidRPr="00B74121">
        <w:rPr>
          <w:rFonts w:ascii="Arial" w:eastAsia="Times New Roman" w:hAnsi="Arial" w:cs="Arial"/>
          <w:sz w:val="24"/>
          <w:szCs w:val="24"/>
          <w:lang w:eastAsia="ru-RU"/>
        </w:rPr>
        <w:t>.</w:t>
      </w:r>
    </w:p>
    <w:p w:rsidR="00A65D47" w:rsidRPr="00B74121" w:rsidRDefault="006E0955" w:rsidP="001967BC">
      <w:pPr>
        <w:spacing w:after="0"/>
        <w:ind w:right="-1" w:firstLine="567"/>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5. </w:t>
      </w:r>
      <w:proofErr w:type="spellStart"/>
      <w:r w:rsidRPr="00B74121">
        <w:rPr>
          <w:rFonts w:ascii="Arial" w:eastAsia="Times New Roman" w:hAnsi="Arial" w:cs="Arial"/>
          <w:sz w:val="24"/>
          <w:szCs w:val="24"/>
          <w:lang w:eastAsia="ru-RU"/>
        </w:rPr>
        <w:t>Әлеге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карарның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үтәлешен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тикшереп</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торуны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районы </w:t>
      </w:r>
      <w:proofErr w:type="spellStart"/>
      <w:r w:rsidRPr="00B74121">
        <w:rPr>
          <w:rFonts w:ascii="Arial" w:eastAsia="Times New Roman" w:hAnsi="Arial" w:cs="Arial"/>
          <w:sz w:val="24"/>
          <w:szCs w:val="24"/>
          <w:lang w:eastAsia="ru-RU"/>
        </w:rPr>
        <w:t>Советының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Законлылык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хокук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тәртибе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регламенты </w:t>
      </w:r>
      <w:proofErr w:type="spellStart"/>
      <w:r w:rsidRPr="00B74121">
        <w:rPr>
          <w:rFonts w:ascii="Arial" w:eastAsia="Times New Roman" w:hAnsi="Arial" w:cs="Arial"/>
          <w:sz w:val="24"/>
          <w:szCs w:val="24"/>
          <w:lang w:eastAsia="ru-RU"/>
        </w:rPr>
        <w:t>буенча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даими</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комиссиясенә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йөкләргә</w:t>
      </w:r>
      <w:proofErr w:type="spellEnd"/>
      <w:r w:rsidRPr="00B74121">
        <w:rPr>
          <w:rFonts w:ascii="Arial" w:eastAsia="Times New Roman" w:hAnsi="Arial" w:cs="Arial"/>
          <w:sz w:val="24"/>
          <w:szCs w:val="24"/>
          <w:lang w:eastAsia="ru-RU"/>
        </w:rPr>
        <w:t>.</w:t>
      </w:r>
    </w:p>
    <w:p w:rsidR="006E0955" w:rsidRPr="00B74121" w:rsidRDefault="006E0955" w:rsidP="001967BC">
      <w:pPr>
        <w:spacing w:after="0"/>
        <w:ind w:right="-1" w:firstLine="567"/>
        <w:jc w:val="both"/>
        <w:rPr>
          <w:rFonts w:ascii="Arial" w:eastAsia="Times New Roman" w:hAnsi="Arial" w:cs="Arial"/>
          <w:sz w:val="24"/>
          <w:szCs w:val="24"/>
          <w:lang w:eastAsia="ru-RU"/>
        </w:rPr>
      </w:pPr>
    </w:p>
    <w:p w:rsidR="006E0955" w:rsidRPr="00B74121" w:rsidRDefault="006E0955" w:rsidP="001967BC">
      <w:pPr>
        <w:spacing w:after="0"/>
        <w:ind w:right="-1" w:firstLine="567"/>
        <w:jc w:val="both"/>
        <w:rPr>
          <w:rFonts w:ascii="Arial" w:eastAsia="Times New Roman" w:hAnsi="Arial" w:cs="Arial"/>
          <w:sz w:val="24"/>
          <w:szCs w:val="24"/>
          <w:lang w:eastAsia="ru-RU"/>
        </w:rPr>
      </w:pPr>
    </w:p>
    <w:p w:rsidR="00A65D47" w:rsidRPr="00B74121" w:rsidRDefault="00A65D47" w:rsidP="001967BC">
      <w:pPr>
        <w:spacing w:after="0"/>
        <w:ind w:right="-1" w:firstLine="567"/>
        <w:jc w:val="both"/>
        <w:rPr>
          <w:rFonts w:ascii="Arial" w:eastAsia="Times New Roman" w:hAnsi="Arial" w:cs="Arial"/>
          <w:sz w:val="24"/>
          <w:szCs w:val="24"/>
          <w:lang w:eastAsia="ru-RU"/>
        </w:rPr>
      </w:pPr>
    </w:p>
    <w:p w:rsidR="006E0955" w:rsidRPr="00B74121" w:rsidRDefault="006E0955" w:rsidP="001967BC">
      <w:pPr>
        <w:spacing w:after="0"/>
        <w:rPr>
          <w:rFonts w:ascii="Arial" w:eastAsia="Calibri" w:hAnsi="Arial" w:cs="Arial"/>
          <w:sz w:val="24"/>
          <w:szCs w:val="24"/>
        </w:rPr>
      </w:pPr>
      <w:r w:rsidRPr="00B74121">
        <w:rPr>
          <w:rFonts w:ascii="Arial" w:eastAsia="Calibri" w:hAnsi="Arial" w:cs="Arial"/>
          <w:sz w:val="24"/>
          <w:szCs w:val="24"/>
        </w:rPr>
        <w:t xml:space="preserve">Совет </w:t>
      </w:r>
      <w:proofErr w:type="spellStart"/>
      <w:proofErr w:type="gramStart"/>
      <w:r w:rsidRPr="00B74121">
        <w:rPr>
          <w:rFonts w:ascii="Arial" w:eastAsia="Calibri" w:hAnsi="Arial" w:cs="Arial"/>
          <w:sz w:val="24"/>
          <w:szCs w:val="24"/>
        </w:rPr>
        <w:t>Р</w:t>
      </w:r>
      <w:proofErr w:type="gramEnd"/>
      <w:r w:rsidRPr="00B74121">
        <w:rPr>
          <w:rFonts w:ascii="Arial" w:eastAsia="Calibri" w:hAnsi="Arial" w:cs="Arial"/>
          <w:sz w:val="24"/>
          <w:szCs w:val="24"/>
        </w:rPr>
        <w:t>әисе</w:t>
      </w:r>
      <w:proofErr w:type="spellEnd"/>
      <w:r w:rsidRPr="00B74121">
        <w:rPr>
          <w:rFonts w:ascii="Arial" w:eastAsia="Calibri" w:hAnsi="Arial" w:cs="Arial"/>
          <w:sz w:val="24"/>
          <w:szCs w:val="24"/>
        </w:rPr>
        <w:t>,</w:t>
      </w:r>
    </w:p>
    <w:p w:rsidR="006E0955" w:rsidRPr="001967BC" w:rsidRDefault="006E0955" w:rsidP="001967BC">
      <w:pPr>
        <w:spacing w:after="0"/>
        <w:rPr>
          <w:rFonts w:ascii="Arial" w:eastAsia="Calibri" w:hAnsi="Arial" w:cs="Arial"/>
          <w:sz w:val="24"/>
          <w:szCs w:val="24"/>
          <w:lang w:val="tt-RU"/>
        </w:rPr>
      </w:pPr>
      <w:proofErr w:type="spellStart"/>
      <w:r w:rsidRPr="00B74121">
        <w:rPr>
          <w:rFonts w:ascii="Arial" w:eastAsia="Calibri" w:hAnsi="Arial" w:cs="Arial"/>
          <w:sz w:val="24"/>
          <w:szCs w:val="24"/>
        </w:rPr>
        <w:t>Югары</w:t>
      </w:r>
      <w:proofErr w:type="spellEnd"/>
      <w:r w:rsidRPr="00B74121">
        <w:rPr>
          <w:rFonts w:ascii="Arial" w:eastAsia="Calibri" w:hAnsi="Arial" w:cs="Arial"/>
          <w:sz w:val="24"/>
          <w:szCs w:val="24"/>
        </w:rPr>
        <w:t xml:space="preserve"> </w:t>
      </w:r>
      <w:proofErr w:type="spellStart"/>
      <w:r w:rsidRPr="00B74121">
        <w:rPr>
          <w:rFonts w:ascii="Arial" w:eastAsia="Calibri" w:hAnsi="Arial" w:cs="Arial"/>
          <w:sz w:val="24"/>
          <w:szCs w:val="24"/>
        </w:rPr>
        <w:t>Ослан</w:t>
      </w:r>
      <w:proofErr w:type="spellEnd"/>
      <w:r w:rsidRPr="00B74121">
        <w:rPr>
          <w:rFonts w:ascii="Arial" w:eastAsia="Calibri" w:hAnsi="Arial" w:cs="Arial"/>
          <w:sz w:val="24"/>
          <w:szCs w:val="24"/>
        </w:rPr>
        <w:t xml:space="preserve"> </w:t>
      </w:r>
      <w:proofErr w:type="spellStart"/>
      <w:r w:rsidRPr="00B74121">
        <w:rPr>
          <w:rFonts w:ascii="Arial" w:eastAsia="Calibri" w:hAnsi="Arial" w:cs="Arial"/>
          <w:sz w:val="24"/>
          <w:szCs w:val="24"/>
        </w:rPr>
        <w:t>муниципаль</w:t>
      </w:r>
      <w:proofErr w:type="spellEnd"/>
      <w:r w:rsidRPr="00B74121">
        <w:rPr>
          <w:rFonts w:ascii="Arial" w:eastAsia="Calibri" w:hAnsi="Arial" w:cs="Arial"/>
          <w:sz w:val="24"/>
          <w:szCs w:val="24"/>
        </w:rPr>
        <w:t xml:space="preserve"> районы </w:t>
      </w:r>
      <w:proofErr w:type="spellStart"/>
      <w:r w:rsidRPr="00B74121">
        <w:rPr>
          <w:rFonts w:ascii="Arial" w:eastAsia="Calibri" w:hAnsi="Arial" w:cs="Arial"/>
          <w:sz w:val="24"/>
          <w:szCs w:val="24"/>
        </w:rPr>
        <w:t>Б</w:t>
      </w:r>
      <w:r w:rsidRPr="00B74121">
        <w:rPr>
          <w:rFonts w:ascii="Arial" w:eastAsia="Calibri" w:hAnsi="Arial" w:cs="Arial"/>
          <w:sz w:val="24"/>
          <w:szCs w:val="24"/>
        </w:rPr>
        <w:t>ашлыгы</w:t>
      </w:r>
      <w:proofErr w:type="spellEnd"/>
      <w:r w:rsidR="00A65D47" w:rsidRPr="00B74121">
        <w:rPr>
          <w:rFonts w:ascii="Arial" w:eastAsia="Calibri" w:hAnsi="Arial" w:cs="Arial"/>
          <w:sz w:val="24"/>
          <w:szCs w:val="24"/>
        </w:rPr>
        <w:t xml:space="preserve">   </w:t>
      </w:r>
      <w:r w:rsidR="00A65D47" w:rsidRPr="00B74121">
        <w:rPr>
          <w:rFonts w:ascii="Arial" w:eastAsia="Calibri" w:hAnsi="Arial" w:cs="Arial"/>
          <w:sz w:val="24"/>
          <w:szCs w:val="24"/>
        </w:rPr>
        <w:tab/>
        <w:t xml:space="preserve">                            М.Г. </w:t>
      </w:r>
      <w:proofErr w:type="spellStart"/>
      <w:r w:rsidR="00A65D47" w:rsidRPr="00B74121">
        <w:rPr>
          <w:rFonts w:ascii="Arial" w:eastAsia="Calibri" w:hAnsi="Arial" w:cs="Arial"/>
          <w:sz w:val="24"/>
          <w:szCs w:val="24"/>
        </w:rPr>
        <w:t>Зиатдинов</w:t>
      </w:r>
      <w:proofErr w:type="spellEnd"/>
    </w:p>
    <w:p w:rsidR="001967BC" w:rsidRDefault="006E0955" w:rsidP="001967BC">
      <w:pPr>
        <w:tabs>
          <w:tab w:val="left" w:pos="5760"/>
        </w:tabs>
        <w:spacing w:after="0"/>
        <w:ind w:left="5670"/>
        <w:jc w:val="both"/>
        <w:rPr>
          <w:rFonts w:ascii="Arial" w:eastAsia="Times New Roman" w:hAnsi="Arial" w:cs="Arial"/>
          <w:sz w:val="24"/>
          <w:szCs w:val="24"/>
          <w:lang w:val="tt-RU" w:eastAsia="ru-RU"/>
        </w:rPr>
      </w:pPr>
      <w:proofErr w:type="spellStart"/>
      <w:r w:rsidRPr="00B74121">
        <w:rPr>
          <w:rFonts w:ascii="Arial" w:eastAsia="Times New Roman" w:hAnsi="Arial" w:cs="Arial"/>
          <w:sz w:val="24"/>
          <w:szCs w:val="24"/>
          <w:lang w:eastAsia="ru-RU"/>
        </w:rPr>
        <w:lastRenderedPageBreak/>
        <w:t>Югары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Ослан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район </w:t>
      </w:r>
      <w:proofErr w:type="spellStart"/>
      <w:r w:rsidRPr="00B74121">
        <w:rPr>
          <w:rFonts w:ascii="Arial" w:eastAsia="Times New Roman" w:hAnsi="Arial" w:cs="Arial"/>
          <w:sz w:val="24"/>
          <w:szCs w:val="24"/>
          <w:lang w:eastAsia="ru-RU"/>
        </w:rPr>
        <w:t>Советының</w:t>
      </w:r>
      <w:proofErr w:type="spellEnd"/>
      <w:r w:rsidRPr="00B74121">
        <w:rPr>
          <w:rFonts w:ascii="Arial" w:eastAsia="Times New Roman" w:hAnsi="Arial" w:cs="Arial"/>
          <w:sz w:val="24"/>
          <w:szCs w:val="24"/>
          <w:lang w:eastAsia="ru-RU"/>
        </w:rPr>
        <w:t xml:space="preserve"> 2021 </w:t>
      </w:r>
      <w:proofErr w:type="spellStart"/>
      <w:r w:rsidRPr="00B74121">
        <w:rPr>
          <w:rFonts w:ascii="Arial" w:eastAsia="Times New Roman" w:hAnsi="Arial" w:cs="Arial"/>
          <w:sz w:val="24"/>
          <w:szCs w:val="24"/>
          <w:lang w:eastAsia="ru-RU"/>
        </w:rPr>
        <w:t>елның</w:t>
      </w:r>
      <w:proofErr w:type="spellEnd"/>
      <w:r w:rsidRPr="00B74121">
        <w:rPr>
          <w:rFonts w:ascii="Arial" w:eastAsia="Times New Roman" w:hAnsi="Arial" w:cs="Arial"/>
          <w:sz w:val="24"/>
          <w:szCs w:val="24"/>
          <w:lang w:eastAsia="ru-RU"/>
        </w:rPr>
        <w:t xml:space="preserve"> </w:t>
      </w:r>
    </w:p>
    <w:p w:rsidR="006E0955" w:rsidRPr="00B74121" w:rsidRDefault="006E0955" w:rsidP="001967BC">
      <w:pPr>
        <w:tabs>
          <w:tab w:val="left" w:pos="5760"/>
        </w:tabs>
        <w:spacing w:after="0"/>
        <w:ind w:left="5670"/>
        <w:jc w:val="both"/>
        <w:rPr>
          <w:rFonts w:ascii="Arial" w:eastAsia="Times New Roman" w:hAnsi="Arial" w:cs="Arial"/>
          <w:sz w:val="24"/>
          <w:szCs w:val="24"/>
          <w:lang w:val="tt-RU" w:eastAsia="ru-RU"/>
        </w:rPr>
      </w:pPr>
      <w:r w:rsidRPr="00E82AEF">
        <w:rPr>
          <w:rFonts w:ascii="Arial" w:eastAsia="Times New Roman" w:hAnsi="Arial" w:cs="Arial"/>
          <w:sz w:val="24"/>
          <w:szCs w:val="24"/>
          <w:lang w:val="tt-RU" w:eastAsia="ru-RU"/>
        </w:rPr>
        <w:t xml:space="preserve">13 сентябрендәге </w:t>
      </w:r>
    </w:p>
    <w:p w:rsidR="006E0955" w:rsidRPr="00B74121" w:rsidRDefault="006E0955" w:rsidP="001967BC">
      <w:pPr>
        <w:tabs>
          <w:tab w:val="left" w:pos="5760"/>
        </w:tabs>
        <w:spacing w:after="0"/>
        <w:ind w:left="5670"/>
        <w:jc w:val="both"/>
        <w:rPr>
          <w:rFonts w:ascii="Arial" w:eastAsia="Times New Roman" w:hAnsi="Arial" w:cs="Arial"/>
          <w:sz w:val="24"/>
          <w:szCs w:val="24"/>
          <w:lang w:val="tt-RU" w:eastAsia="ru-RU"/>
        </w:rPr>
      </w:pPr>
      <w:r w:rsidRPr="00E82AEF">
        <w:rPr>
          <w:rFonts w:ascii="Arial" w:eastAsia="Times New Roman" w:hAnsi="Arial" w:cs="Arial"/>
          <w:sz w:val="24"/>
          <w:szCs w:val="24"/>
          <w:lang w:val="tt-RU" w:eastAsia="ru-RU"/>
        </w:rPr>
        <w:t xml:space="preserve">13-157 номерлы карарына </w:t>
      </w:r>
    </w:p>
    <w:p w:rsidR="00A65D47" w:rsidRPr="00B74121" w:rsidRDefault="006E0955" w:rsidP="001967BC">
      <w:pPr>
        <w:tabs>
          <w:tab w:val="left" w:pos="5760"/>
        </w:tabs>
        <w:spacing w:after="0"/>
        <w:ind w:left="5670"/>
        <w:jc w:val="both"/>
        <w:rPr>
          <w:rFonts w:ascii="Arial" w:eastAsia="Times New Roman" w:hAnsi="Arial" w:cs="Arial"/>
          <w:sz w:val="24"/>
          <w:szCs w:val="24"/>
          <w:lang w:val="tt-RU" w:eastAsia="ru-RU"/>
        </w:rPr>
      </w:pPr>
      <w:r w:rsidRPr="00B74121">
        <w:rPr>
          <w:rFonts w:ascii="Arial" w:eastAsia="Times New Roman" w:hAnsi="Arial" w:cs="Arial"/>
          <w:sz w:val="24"/>
          <w:szCs w:val="24"/>
          <w:lang w:val="tt-RU" w:eastAsia="ru-RU"/>
        </w:rPr>
        <w:t xml:space="preserve">                            </w:t>
      </w:r>
      <w:r w:rsidR="001967BC">
        <w:rPr>
          <w:rFonts w:ascii="Arial" w:eastAsia="Times New Roman" w:hAnsi="Arial" w:cs="Arial"/>
          <w:sz w:val="24"/>
          <w:szCs w:val="24"/>
          <w:lang w:val="tt-RU" w:eastAsia="ru-RU"/>
        </w:rPr>
        <w:t xml:space="preserve">           </w:t>
      </w:r>
      <w:r w:rsidRPr="00B74121">
        <w:rPr>
          <w:rFonts w:ascii="Arial" w:eastAsia="Times New Roman" w:hAnsi="Arial" w:cs="Arial"/>
          <w:sz w:val="24"/>
          <w:szCs w:val="24"/>
          <w:lang w:val="tt-RU" w:eastAsia="ru-RU"/>
        </w:rPr>
        <w:t xml:space="preserve">   </w:t>
      </w:r>
      <w:r w:rsidRPr="00E82AEF">
        <w:rPr>
          <w:rFonts w:ascii="Arial" w:eastAsia="Times New Roman" w:hAnsi="Arial" w:cs="Arial"/>
          <w:sz w:val="24"/>
          <w:szCs w:val="24"/>
          <w:lang w:val="tt-RU" w:eastAsia="ru-RU"/>
        </w:rPr>
        <w:t>1 кушымта</w:t>
      </w:r>
    </w:p>
    <w:p w:rsidR="006E0955" w:rsidRPr="00B74121" w:rsidRDefault="006E0955" w:rsidP="001967BC">
      <w:pPr>
        <w:tabs>
          <w:tab w:val="left" w:pos="5760"/>
        </w:tabs>
        <w:spacing w:after="0"/>
        <w:ind w:left="5670"/>
        <w:jc w:val="both"/>
        <w:rPr>
          <w:rFonts w:ascii="Arial" w:eastAsia="Times New Roman" w:hAnsi="Arial" w:cs="Arial"/>
          <w:sz w:val="24"/>
          <w:szCs w:val="24"/>
          <w:lang w:val="tt-RU" w:eastAsia="ru-RU"/>
        </w:rPr>
      </w:pPr>
    </w:p>
    <w:p w:rsidR="006E0955" w:rsidRPr="00B74121" w:rsidRDefault="006E0955" w:rsidP="00E82AEF">
      <w:pPr>
        <w:spacing w:after="0"/>
        <w:jc w:val="center"/>
        <w:rPr>
          <w:rFonts w:ascii="Arial" w:eastAsia="Times New Roman" w:hAnsi="Arial" w:cs="Arial"/>
          <w:sz w:val="24"/>
          <w:szCs w:val="24"/>
          <w:lang w:val="tt-RU" w:eastAsia="ru-RU"/>
        </w:rPr>
      </w:pPr>
      <w:r w:rsidRPr="00B74121">
        <w:rPr>
          <w:rFonts w:ascii="Arial" w:eastAsia="Times New Roman" w:hAnsi="Arial" w:cs="Arial"/>
          <w:sz w:val="24"/>
          <w:szCs w:val="24"/>
          <w:lang w:val="tt-RU" w:eastAsia="ru-RU"/>
        </w:rPr>
        <w:t>Югары Ослан муниципаль районы Уставына үзгәрешләр һәм өстәмәләр</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val="tt-RU" w:eastAsia="ru-RU"/>
        </w:rPr>
      </w:pPr>
      <w:r w:rsidRPr="00B74121">
        <w:rPr>
          <w:rFonts w:ascii="Arial" w:eastAsia="Times New Roman" w:hAnsi="Arial" w:cs="Arial"/>
          <w:sz w:val="24"/>
          <w:szCs w:val="24"/>
          <w:lang w:val="tt-RU" w:eastAsia="ru-RU"/>
        </w:rPr>
        <w:t>1. Уставның 6 статьясындагы 1 пунктының 5 пунктчасында «җирле әһәмияттәге автомобиль юлларының сакланышы өчен» сүзләрен «автомобиль транспортында, шәһәр җир өсте электр транспортында һәм юл хуҗалыгында» сүзләренә алмаштырырга;</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val="tt-RU" w:eastAsia="ru-RU"/>
        </w:rPr>
      </w:pPr>
      <w:r w:rsidRPr="00B74121">
        <w:rPr>
          <w:rFonts w:ascii="Arial" w:eastAsia="Times New Roman" w:hAnsi="Arial" w:cs="Arial"/>
          <w:sz w:val="24"/>
          <w:szCs w:val="24"/>
          <w:lang w:val="tt-RU" w:eastAsia="ru-RU"/>
        </w:rPr>
        <w:t>2. Уставның 6 статьясындаг</w:t>
      </w:r>
      <w:r w:rsidR="001967BC">
        <w:rPr>
          <w:rFonts w:ascii="Arial" w:eastAsia="Times New Roman" w:hAnsi="Arial" w:cs="Arial"/>
          <w:sz w:val="24"/>
          <w:szCs w:val="24"/>
          <w:lang w:val="tt-RU" w:eastAsia="ru-RU"/>
        </w:rPr>
        <w:t>ы 1 пунктының 28 пунктчасында "куллану һәм саклау</w:t>
      </w:r>
      <w:r w:rsidRPr="00B74121">
        <w:rPr>
          <w:rFonts w:ascii="Arial" w:eastAsia="Times New Roman" w:hAnsi="Arial" w:cs="Arial"/>
          <w:sz w:val="24"/>
          <w:szCs w:val="24"/>
          <w:lang w:val="tt-RU" w:eastAsia="ru-RU"/>
        </w:rPr>
        <w:t>"</w:t>
      </w:r>
      <w:r w:rsidR="001967BC">
        <w:rPr>
          <w:rFonts w:ascii="Arial" w:eastAsia="Times New Roman" w:hAnsi="Arial" w:cs="Arial"/>
          <w:sz w:val="24"/>
          <w:szCs w:val="24"/>
          <w:lang w:val="tt-RU" w:eastAsia="ru-RU"/>
        </w:rPr>
        <w:t xml:space="preserve"> </w:t>
      </w:r>
      <w:r w:rsidRPr="00B74121">
        <w:rPr>
          <w:rFonts w:ascii="Arial" w:eastAsia="Times New Roman" w:hAnsi="Arial" w:cs="Arial"/>
          <w:sz w:val="24"/>
          <w:szCs w:val="24"/>
          <w:lang w:val="tt-RU" w:eastAsia="ru-RU"/>
        </w:rPr>
        <w:t>сүзләрен "саклау һәм куллану " сүзләренә алмаштырырга;</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val="tt-RU" w:eastAsia="ru-RU"/>
        </w:rPr>
      </w:pPr>
      <w:r w:rsidRPr="00B74121">
        <w:rPr>
          <w:rFonts w:ascii="Arial" w:eastAsia="Times New Roman" w:hAnsi="Arial" w:cs="Arial"/>
          <w:sz w:val="24"/>
          <w:szCs w:val="24"/>
          <w:lang w:val="tt-RU" w:eastAsia="ru-RU"/>
        </w:rPr>
        <w:t>3. Уставның 6 статьясындагы 1 пунктының 39 пунктчасын түбәндәге редакциядә бәян итәргә:</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«39) </w:t>
      </w:r>
      <w:proofErr w:type="spellStart"/>
      <w:r w:rsidRPr="00B74121">
        <w:rPr>
          <w:rFonts w:ascii="Arial" w:eastAsia="Times New Roman" w:hAnsi="Arial" w:cs="Arial"/>
          <w:sz w:val="24"/>
          <w:szCs w:val="24"/>
          <w:lang w:eastAsia="ru-RU"/>
        </w:rPr>
        <w:t>федераль</w:t>
      </w:r>
      <w:proofErr w:type="spellEnd"/>
      <w:r w:rsidRPr="00B74121">
        <w:rPr>
          <w:rFonts w:ascii="Arial" w:eastAsia="Times New Roman" w:hAnsi="Arial" w:cs="Arial"/>
          <w:sz w:val="24"/>
          <w:szCs w:val="24"/>
          <w:lang w:eastAsia="ru-RU"/>
        </w:rPr>
        <w:t xml:space="preserve"> закон </w:t>
      </w:r>
      <w:proofErr w:type="spellStart"/>
      <w:r w:rsidRPr="00B74121">
        <w:rPr>
          <w:rFonts w:ascii="Arial" w:eastAsia="Times New Roman" w:hAnsi="Arial" w:cs="Arial"/>
          <w:sz w:val="24"/>
          <w:szCs w:val="24"/>
          <w:lang w:eastAsia="ru-RU"/>
        </w:rPr>
        <w:t>нигезендә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комплекслы</w:t>
      </w:r>
      <w:proofErr w:type="spellEnd"/>
      <w:r w:rsidRPr="00B74121">
        <w:rPr>
          <w:rFonts w:ascii="Arial" w:eastAsia="Times New Roman" w:hAnsi="Arial" w:cs="Arial"/>
          <w:sz w:val="24"/>
          <w:szCs w:val="24"/>
          <w:lang w:eastAsia="ru-RU"/>
        </w:rPr>
        <w:t xml:space="preserve"> кадастр </w:t>
      </w:r>
      <w:proofErr w:type="spellStart"/>
      <w:r w:rsidRPr="00B74121">
        <w:rPr>
          <w:rFonts w:ascii="Arial" w:eastAsia="Times New Roman" w:hAnsi="Arial" w:cs="Arial"/>
          <w:sz w:val="24"/>
          <w:szCs w:val="24"/>
          <w:lang w:eastAsia="ru-RU"/>
        </w:rPr>
        <w:t>эшләрен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башкаруны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оештыру</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территориянең</w:t>
      </w:r>
      <w:proofErr w:type="spellEnd"/>
      <w:r w:rsidRPr="00B74121">
        <w:rPr>
          <w:rFonts w:ascii="Arial" w:eastAsia="Times New Roman" w:hAnsi="Arial" w:cs="Arial"/>
          <w:sz w:val="24"/>
          <w:szCs w:val="24"/>
          <w:lang w:eastAsia="ru-RU"/>
        </w:rPr>
        <w:t xml:space="preserve"> карта</w:t>
      </w:r>
      <w:r w:rsidR="001967BC">
        <w:rPr>
          <w:rFonts w:ascii="Arial" w:eastAsia="Times New Roman" w:hAnsi="Arial" w:cs="Arial"/>
          <w:sz w:val="24"/>
          <w:szCs w:val="24"/>
          <w:lang w:val="tt-RU" w:eastAsia="ru-RU"/>
        </w:rPr>
        <w:t xml:space="preserve"> </w:t>
      </w:r>
      <w:r w:rsidRPr="00B74121">
        <w:rPr>
          <w:rFonts w:ascii="Arial" w:eastAsia="Times New Roman" w:hAnsi="Arial" w:cs="Arial"/>
          <w:sz w:val="24"/>
          <w:szCs w:val="24"/>
          <w:lang w:eastAsia="ru-RU"/>
        </w:rPr>
        <w:t>-</w:t>
      </w:r>
      <w:r w:rsidR="001967BC">
        <w:rPr>
          <w:rFonts w:ascii="Arial" w:eastAsia="Times New Roman" w:hAnsi="Arial" w:cs="Arial"/>
          <w:sz w:val="24"/>
          <w:szCs w:val="24"/>
          <w:lang w:val="tt-RU" w:eastAsia="ru-RU"/>
        </w:rPr>
        <w:t xml:space="preserve"> </w:t>
      </w:r>
      <w:proofErr w:type="spellStart"/>
      <w:r w:rsidRPr="00B74121">
        <w:rPr>
          <w:rFonts w:ascii="Arial" w:eastAsia="Times New Roman" w:hAnsi="Arial" w:cs="Arial"/>
          <w:sz w:val="24"/>
          <w:szCs w:val="24"/>
          <w:lang w:eastAsia="ru-RU"/>
        </w:rPr>
        <w:t>планын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раслау</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4.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6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1 </w:t>
      </w:r>
      <w:proofErr w:type="spellStart"/>
      <w:r w:rsidRPr="00B74121">
        <w:rPr>
          <w:rFonts w:ascii="Arial" w:eastAsia="Times New Roman" w:hAnsi="Arial" w:cs="Arial"/>
          <w:sz w:val="24"/>
          <w:szCs w:val="24"/>
          <w:lang w:eastAsia="ru-RU"/>
        </w:rPr>
        <w:t>пунктына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түбәндәге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эчтәлекле</w:t>
      </w:r>
      <w:proofErr w:type="spellEnd"/>
      <w:r w:rsidRPr="00B74121">
        <w:rPr>
          <w:rFonts w:ascii="Arial" w:eastAsia="Times New Roman" w:hAnsi="Arial" w:cs="Arial"/>
          <w:sz w:val="24"/>
          <w:szCs w:val="24"/>
          <w:lang w:eastAsia="ru-RU"/>
        </w:rPr>
        <w:t xml:space="preserve"> 9.1 </w:t>
      </w:r>
      <w:proofErr w:type="spellStart"/>
      <w:r w:rsidRPr="00B74121">
        <w:rPr>
          <w:rFonts w:ascii="Arial" w:eastAsia="Times New Roman" w:hAnsi="Arial" w:cs="Arial"/>
          <w:sz w:val="24"/>
          <w:szCs w:val="24"/>
          <w:lang w:eastAsia="ru-RU"/>
        </w:rPr>
        <w:t>пунктча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ө</w:t>
      </w:r>
      <w:proofErr w:type="gramStart"/>
      <w:r w:rsidRPr="00B74121">
        <w:rPr>
          <w:rFonts w:ascii="Arial" w:eastAsia="Times New Roman" w:hAnsi="Arial" w:cs="Arial"/>
          <w:sz w:val="24"/>
          <w:szCs w:val="24"/>
          <w:lang w:eastAsia="ru-RU"/>
        </w:rPr>
        <w:t>ст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"9.1)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районнар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чикләрендә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шәһә</w:t>
      </w:r>
      <w:proofErr w:type="gramStart"/>
      <w:r w:rsidRPr="00B74121">
        <w:rPr>
          <w:rFonts w:ascii="Arial" w:eastAsia="Times New Roman" w:hAnsi="Arial" w:cs="Arial"/>
          <w:sz w:val="24"/>
          <w:szCs w:val="24"/>
          <w:lang w:eastAsia="ru-RU"/>
        </w:rPr>
        <w:t>р</w:t>
      </w:r>
      <w:proofErr w:type="spellEnd"/>
      <w:proofErr w:type="gram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авыл</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торак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пунктлары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чикләреннән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читтә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беренчел</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янгын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куркынычсызлыгы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чараларын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тәэмин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итү</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5.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7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1 </w:t>
      </w:r>
      <w:proofErr w:type="spellStart"/>
      <w:r w:rsidRPr="00B74121">
        <w:rPr>
          <w:rFonts w:ascii="Arial" w:eastAsia="Times New Roman" w:hAnsi="Arial" w:cs="Arial"/>
          <w:sz w:val="24"/>
          <w:szCs w:val="24"/>
          <w:lang w:eastAsia="ru-RU"/>
        </w:rPr>
        <w:t>пунктына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түбәндәге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эчтәлекле</w:t>
      </w:r>
      <w:proofErr w:type="spellEnd"/>
      <w:r w:rsidRPr="00B74121">
        <w:rPr>
          <w:rFonts w:ascii="Arial" w:eastAsia="Times New Roman" w:hAnsi="Arial" w:cs="Arial"/>
          <w:sz w:val="24"/>
          <w:szCs w:val="24"/>
          <w:lang w:eastAsia="ru-RU"/>
        </w:rPr>
        <w:t xml:space="preserve"> 16 </w:t>
      </w:r>
      <w:proofErr w:type="spellStart"/>
      <w:r w:rsidRPr="00B74121">
        <w:rPr>
          <w:rFonts w:ascii="Arial" w:eastAsia="Times New Roman" w:hAnsi="Arial" w:cs="Arial"/>
          <w:sz w:val="24"/>
          <w:szCs w:val="24"/>
          <w:lang w:eastAsia="ru-RU"/>
        </w:rPr>
        <w:t>пунктча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ө</w:t>
      </w:r>
      <w:proofErr w:type="gramStart"/>
      <w:r w:rsidRPr="00B74121">
        <w:rPr>
          <w:rFonts w:ascii="Arial" w:eastAsia="Times New Roman" w:hAnsi="Arial" w:cs="Arial"/>
          <w:sz w:val="24"/>
          <w:szCs w:val="24"/>
          <w:lang w:eastAsia="ru-RU"/>
        </w:rPr>
        <w:t>ст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"16</w:t>
      </w:r>
      <w:r w:rsidR="001967BC">
        <w:rPr>
          <w:rFonts w:ascii="Arial" w:eastAsia="Times New Roman" w:hAnsi="Arial" w:cs="Arial"/>
          <w:sz w:val="24"/>
          <w:szCs w:val="24"/>
          <w:lang w:eastAsia="ru-RU"/>
        </w:rPr>
        <w:t xml:space="preserve">) </w:t>
      </w:r>
      <w:proofErr w:type="spellStart"/>
      <w:r w:rsidR="001967BC">
        <w:rPr>
          <w:rFonts w:ascii="Arial" w:eastAsia="Times New Roman" w:hAnsi="Arial" w:cs="Arial"/>
          <w:sz w:val="24"/>
          <w:szCs w:val="24"/>
          <w:lang w:eastAsia="ru-RU"/>
        </w:rPr>
        <w:t>муниципаль</w:t>
      </w:r>
      <w:proofErr w:type="spellEnd"/>
      <w:r w:rsidR="001967BC">
        <w:rPr>
          <w:rFonts w:ascii="Arial" w:eastAsia="Times New Roman" w:hAnsi="Arial" w:cs="Arial"/>
          <w:sz w:val="24"/>
          <w:szCs w:val="24"/>
          <w:lang w:eastAsia="ru-RU"/>
        </w:rPr>
        <w:t xml:space="preserve"> </w:t>
      </w:r>
      <w:proofErr w:type="spellStart"/>
      <w:r w:rsidR="001967BC">
        <w:rPr>
          <w:rFonts w:ascii="Arial" w:eastAsia="Times New Roman" w:hAnsi="Arial" w:cs="Arial"/>
          <w:sz w:val="24"/>
          <w:szCs w:val="24"/>
          <w:lang w:eastAsia="ru-RU"/>
        </w:rPr>
        <w:t>Янгын</w:t>
      </w:r>
      <w:proofErr w:type="spellEnd"/>
      <w:r w:rsidR="001967BC">
        <w:rPr>
          <w:rFonts w:ascii="Arial" w:eastAsia="Times New Roman" w:hAnsi="Arial" w:cs="Arial"/>
          <w:sz w:val="24"/>
          <w:szCs w:val="24"/>
          <w:lang w:eastAsia="ru-RU"/>
        </w:rPr>
        <w:t xml:space="preserve"> </w:t>
      </w:r>
      <w:proofErr w:type="spellStart"/>
      <w:r w:rsidR="001967BC">
        <w:rPr>
          <w:rFonts w:ascii="Arial" w:eastAsia="Times New Roman" w:hAnsi="Arial" w:cs="Arial"/>
          <w:sz w:val="24"/>
          <w:szCs w:val="24"/>
          <w:lang w:eastAsia="ru-RU"/>
        </w:rPr>
        <w:t>сагы</w:t>
      </w:r>
      <w:proofErr w:type="spellEnd"/>
      <w:r w:rsidR="001967BC">
        <w:rPr>
          <w:rFonts w:ascii="Arial" w:eastAsia="Times New Roman" w:hAnsi="Arial" w:cs="Arial"/>
          <w:sz w:val="24"/>
          <w:szCs w:val="24"/>
          <w:lang w:eastAsia="ru-RU"/>
        </w:rPr>
        <w:t xml:space="preserve"> </w:t>
      </w:r>
      <w:proofErr w:type="spellStart"/>
      <w:r w:rsidR="001967BC">
        <w:rPr>
          <w:rFonts w:ascii="Arial" w:eastAsia="Times New Roman" w:hAnsi="Arial" w:cs="Arial"/>
          <w:sz w:val="24"/>
          <w:szCs w:val="24"/>
          <w:lang w:eastAsia="ru-RU"/>
        </w:rPr>
        <w:t>булдыру</w:t>
      </w:r>
      <w:proofErr w:type="spellEnd"/>
      <w:r w:rsidRPr="00B74121">
        <w:rPr>
          <w:rFonts w:ascii="Arial" w:eastAsia="Times New Roman" w:hAnsi="Arial" w:cs="Arial"/>
          <w:sz w:val="24"/>
          <w:szCs w:val="24"/>
          <w:lang w:eastAsia="ru-RU"/>
        </w:rPr>
        <w:t>";</w:t>
      </w:r>
    </w:p>
    <w:p w:rsidR="006E0955" w:rsidRPr="00A457C7" w:rsidRDefault="006E0955" w:rsidP="001967BC">
      <w:pPr>
        <w:autoSpaceDE w:val="0"/>
        <w:autoSpaceDN w:val="0"/>
        <w:adjustRightInd w:val="0"/>
        <w:spacing w:after="0"/>
        <w:ind w:firstLine="567"/>
        <w:contextualSpacing/>
        <w:jc w:val="both"/>
        <w:rPr>
          <w:rFonts w:ascii="Arial" w:eastAsia="Times New Roman" w:hAnsi="Arial" w:cs="Arial"/>
          <w:sz w:val="24"/>
          <w:szCs w:val="24"/>
          <w:lang w:val="tt-RU" w:eastAsia="ru-RU"/>
        </w:rPr>
      </w:pPr>
      <w:r w:rsidRPr="00B74121">
        <w:rPr>
          <w:rFonts w:ascii="Arial" w:eastAsia="Times New Roman" w:hAnsi="Arial" w:cs="Arial"/>
          <w:sz w:val="24"/>
          <w:szCs w:val="24"/>
          <w:lang w:eastAsia="ru-RU"/>
        </w:rPr>
        <w:t xml:space="preserve">6.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35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8 </w:t>
      </w:r>
      <w:proofErr w:type="spellStart"/>
      <w:r w:rsidRPr="00B74121">
        <w:rPr>
          <w:rFonts w:ascii="Arial" w:eastAsia="Times New Roman" w:hAnsi="Arial" w:cs="Arial"/>
          <w:sz w:val="24"/>
          <w:szCs w:val="24"/>
          <w:lang w:eastAsia="ru-RU"/>
        </w:rPr>
        <w:t>пунктын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w:t>
      </w:r>
      <w:r w:rsidR="00A457C7">
        <w:rPr>
          <w:rFonts w:ascii="Arial" w:eastAsia="Times New Roman" w:hAnsi="Arial" w:cs="Arial"/>
          <w:sz w:val="24"/>
          <w:szCs w:val="24"/>
          <w:lang w:eastAsia="ru-RU"/>
        </w:rPr>
        <w:t>бәндәге</w:t>
      </w:r>
      <w:proofErr w:type="spellEnd"/>
      <w:r w:rsidR="00A457C7">
        <w:rPr>
          <w:rFonts w:ascii="Arial" w:eastAsia="Times New Roman" w:hAnsi="Arial" w:cs="Arial"/>
          <w:sz w:val="24"/>
          <w:szCs w:val="24"/>
          <w:lang w:eastAsia="ru-RU"/>
        </w:rPr>
        <w:t xml:space="preserve"> </w:t>
      </w:r>
      <w:proofErr w:type="spellStart"/>
      <w:r w:rsidR="00A457C7">
        <w:rPr>
          <w:rFonts w:ascii="Arial" w:eastAsia="Times New Roman" w:hAnsi="Arial" w:cs="Arial"/>
          <w:sz w:val="24"/>
          <w:szCs w:val="24"/>
          <w:lang w:eastAsia="ru-RU"/>
        </w:rPr>
        <w:t>редакциядә</w:t>
      </w:r>
      <w:proofErr w:type="spellEnd"/>
      <w:r w:rsidR="00A457C7">
        <w:rPr>
          <w:rFonts w:ascii="Arial" w:eastAsia="Times New Roman" w:hAnsi="Arial" w:cs="Arial"/>
          <w:sz w:val="24"/>
          <w:szCs w:val="24"/>
          <w:lang w:eastAsia="ru-RU"/>
        </w:rPr>
        <w:t xml:space="preserve"> </w:t>
      </w:r>
      <w:proofErr w:type="spellStart"/>
      <w:r w:rsidR="00A457C7">
        <w:rPr>
          <w:rFonts w:ascii="Arial" w:eastAsia="Times New Roman" w:hAnsi="Arial" w:cs="Arial"/>
          <w:sz w:val="24"/>
          <w:szCs w:val="24"/>
          <w:lang w:eastAsia="ru-RU"/>
        </w:rPr>
        <w:t>бәян</w:t>
      </w:r>
      <w:proofErr w:type="spellEnd"/>
      <w:r w:rsidR="00A457C7">
        <w:rPr>
          <w:rFonts w:ascii="Arial" w:eastAsia="Times New Roman" w:hAnsi="Arial" w:cs="Arial"/>
          <w:sz w:val="24"/>
          <w:szCs w:val="24"/>
          <w:lang w:eastAsia="ru-RU"/>
        </w:rPr>
        <w:t xml:space="preserve"> </w:t>
      </w:r>
      <w:proofErr w:type="spellStart"/>
      <w:proofErr w:type="gramStart"/>
      <w:r w:rsidR="00A457C7">
        <w:rPr>
          <w:rFonts w:ascii="Arial" w:eastAsia="Times New Roman" w:hAnsi="Arial" w:cs="Arial"/>
          <w:sz w:val="24"/>
          <w:szCs w:val="24"/>
          <w:lang w:eastAsia="ru-RU"/>
        </w:rPr>
        <w:t>ит</w:t>
      </w:r>
      <w:proofErr w:type="gramEnd"/>
      <w:r w:rsidR="00A457C7">
        <w:rPr>
          <w:rFonts w:ascii="Arial" w:eastAsia="Times New Roman" w:hAnsi="Arial" w:cs="Arial"/>
          <w:sz w:val="24"/>
          <w:szCs w:val="24"/>
          <w:lang w:eastAsia="ru-RU"/>
        </w:rPr>
        <w:t>әргә</w:t>
      </w:r>
      <w:proofErr w:type="spellEnd"/>
      <w:r w:rsidR="00A457C7">
        <w:rPr>
          <w:rFonts w:ascii="Arial" w:eastAsia="Times New Roman" w:hAnsi="Arial" w:cs="Arial"/>
          <w:sz w:val="24"/>
          <w:szCs w:val="24"/>
          <w:lang w:eastAsia="ru-RU"/>
        </w:rPr>
        <w:t>:</w:t>
      </w:r>
    </w:p>
    <w:p w:rsidR="006E0955" w:rsidRPr="00A457C7" w:rsidRDefault="006E0955" w:rsidP="001967BC">
      <w:pPr>
        <w:autoSpaceDE w:val="0"/>
        <w:autoSpaceDN w:val="0"/>
        <w:adjustRightInd w:val="0"/>
        <w:spacing w:after="0"/>
        <w:ind w:firstLine="567"/>
        <w:contextualSpacing/>
        <w:jc w:val="both"/>
        <w:rPr>
          <w:rFonts w:ascii="Arial" w:eastAsia="Times New Roman" w:hAnsi="Arial" w:cs="Arial"/>
          <w:sz w:val="24"/>
          <w:szCs w:val="24"/>
          <w:lang w:val="tt-RU" w:eastAsia="ru-RU"/>
        </w:rPr>
      </w:pPr>
      <w:r w:rsidRPr="00A457C7">
        <w:rPr>
          <w:rFonts w:ascii="Arial" w:eastAsia="Times New Roman" w:hAnsi="Arial" w:cs="Arial"/>
          <w:sz w:val="24"/>
          <w:szCs w:val="24"/>
          <w:lang w:val="tt-RU" w:eastAsia="ru-RU"/>
        </w:rPr>
        <w:t xml:space="preserve">8) </w:t>
      </w:r>
      <w:r w:rsidR="00A457C7" w:rsidRPr="00A457C7">
        <w:rPr>
          <w:rFonts w:ascii="Arial" w:eastAsia="Times New Roman" w:hAnsi="Arial" w:cs="Arial"/>
          <w:sz w:val="24"/>
          <w:szCs w:val="24"/>
          <w:lang w:val="tt-RU" w:eastAsia="ru-RU"/>
        </w:rPr>
        <w:t xml:space="preserve">Россия Федерациясе гражданлыгы </w:t>
      </w:r>
      <w:r w:rsidR="00A457C7">
        <w:rPr>
          <w:rFonts w:ascii="Arial" w:eastAsia="Times New Roman" w:hAnsi="Arial" w:cs="Arial"/>
          <w:sz w:val="24"/>
          <w:szCs w:val="24"/>
          <w:lang w:val="tt-RU" w:eastAsia="ru-RU"/>
        </w:rPr>
        <w:t>яки</w:t>
      </w:r>
      <w:r w:rsidR="00A457C7" w:rsidRPr="00A457C7">
        <w:rPr>
          <w:rFonts w:ascii="Arial" w:eastAsia="Times New Roman" w:hAnsi="Arial" w:cs="Arial"/>
          <w:sz w:val="24"/>
          <w:szCs w:val="24"/>
          <w:lang w:val="tt-RU" w:eastAsia="ru-RU"/>
        </w:rPr>
        <w:t xml:space="preserve"> чит ил гражданлыгы </w:t>
      </w:r>
      <w:r w:rsidR="00532724" w:rsidRPr="00532724">
        <w:rPr>
          <w:rFonts w:ascii="Arial" w:eastAsia="Times New Roman" w:hAnsi="Arial" w:cs="Arial"/>
          <w:sz w:val="24"/>
          <w:szCs w:val="24"/>
          <w:lang w:val="tt-RU" w:eastAsia="ru-RU"/>
        </w:rPr>
        <w:t>туктат</w:t>
      </w:r>
      <w:r w:rsidR="00532724">
        <w:rPr>
          <w:rFonts w:ascii="Arial" w:eastAsia="Times New Roman" w:hAnsi="Arial" w:cs="Arial"/>
          <w:sz w:val="24"/>
          <w:szCs w:val="24"/>
          <w:lang w:val="tt-RU" w:eastAsia="ru-RU"/>
        </w:rPr>
        <w:t>ыл</w:t>
      </w:r>
      <w:r w:rsidR="00532724" w:rsidRPr="00532724">
        <w:rPr>
          <w:rFonts w:ascii="Arial" w:eastAsia="Times New Roman" w:hAnsi="Arial" w:cs="Arial"/>
          <w:sz w:val="24"/>
          <w:szCs w:val="24"/>
          <w:lang w:val="tt-RU" w:eastAsia="ru-RU"/>
        </w:rPr>
        <w:t>у</w:t>
      </w:r>
      <w:r w:rsidR="001967BC">
        <w:rPr>
          <w:rFonts w:ascii="Arial" w:eastAsia="Times New Roman" w:hAnsi="Arial" w:cs="Arial"/>
          <w:sz w:val="24"/>
          <w:szCs w:val="24"/>
          <w:lang w:val="tt-RU" w:eastAsia="ru-RU"/>
        </w:rPr>
        <w:t xml:space="preserve"> </w:t>
      </w:r>
      <w:r w:rsidR="00A457C7" w:rsidRPr="00A457C7">
        <w:rPr>
          <w:rFonts w:ascii="Arial" w:eastAsia="Times New Roman" w:hAnsi="Arial" w:cs="Arial"/>
          <w:sz w:val="24"/>
          <w:szCs w:val="24"/>
          <w:lang w:val="tt-RU" w:eastAsia="ru-RU"/>
        </w:rPr>
        <w:t>- Россия Федерациясе халыкара шартнамәсендә катнашучы чит ил гражданлыгы, аның нигезендә чит ил гражданы җирле үзидарә органнарына сайланырга хокуклы, чит дәүләт гражданлыгы булу яисә яшәү урыны яисә Россия Федерациясе гражданының чит дәүләт территориясендә даими яшәү хокукын раслаучы бүтән документ яисә Россия Федерациясе халыкара шартнамәсе нигезендә җирле үзидарә органнарына сайланырга хокуклы чит ил гражданы, әгәр Россия Федерациясе халыкара шартнамәсендә башкасы каралмаган булса, Россия Федерациясе халыкара шартнамәсе нигезендә җирле үзидарә</w:t>
      </w:r>
      <w:r w:rsidR="00532724">
        <w:rPr>
          <w:rFonts w:ascii="Arial" w:eastAsia="Times New Roman" w:hAnsi="Arial" w:cs="Arial"/>
          <w:sz w:val="24"/>
          <w:szCs w:val="24"/>
          <w:lang w:val="tt-RU" w:eastAsia="ru-RU"/>
        </w:rPr>
        <w:t xml:space="preserve"> органнарына сайланырга хокуклы</w:t>
      </w:r>
      <w:r w:rsidRPr="00A457C7">
        <w:rPr>
          <w:rFonts w:ascii="Arial" w:eastAsia="Times New Roman" w:hAnsi="Arial" w:cs="Arial"/>
          <w:sz w:val="24"/>
          <w:szCs w:val="24"/>
          <w:lang w:val="tt-RU"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7.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40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1 </w:t>
      </w:r>
      <w:proofErr w:type="spellStart"/>
      <w:r w:rsidRPr="00B74121">
        <w:rPr>
          <w:rFonts w:ascii="Arial" w:eastAsia="Times New Roman" w:hAnsi="Arial" w:cs="Arial"/>
          <w:sz w:val="24"/>
          <w:szCs w:val="24"/>
          <w:lang w:eastAsia="ru-RU"/>
        </w:rPr>
        <w:t>пунктының</w:t>
      </w:r>
      <w:proofErr w:type="spellEnd"/>
      <w:r w:rsidRPr="00B74121">
        <w:rPr>
          <w:rFonts w:ascii="Arial" w:eastAsia="Times New Roman" w:hAnsi="Arial" w:cs="Arial"/>
          <w:sz w:val="24"/>
          <w:szCs w:val="24"/>
          <w:lang w:eastAsia="ru-RU"/>
        </w:rPr>
        <w:t xml:space="preserve"> 9 </w:t>
      </w:r>
      <w:proofErr w:type="spellStart"/>
      <w:r w:rsidRPr="00B74121">
        <w:rPr>
          <w:rFonts w:ascii="Arial" w:eastAsia="Times New Roman" w:hAnsi="Arial" w:cs="Arial"/>
          <w:sz w:val="24"/>
          <w:szCs w:val="24"/>
          <w:lang w:eastAsia="ru-RU"/>
        </w:rPr>
        <w:t>пунктчасын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түбәндәге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редакциядә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бәян</w:t>
      </w:r>
      <w:proofErr w:type="spellEnd"/>
      <w:r w:rsidRPr="00B74121">
        <w:rPr>
          <w:rFonts w:ascii="Arial" w:eastAsia="Times New Roman" w:hAnsi="Arial" w:cs="Arial"/>
          <w:sz w:val="24"/>
          <w:szCs w:val="24"/>
          <w:lang w:eastAsia="ru-RU"/>
        </w:rPr>
        <w:t xml:space="preserve"> </w:t>
      </w:r>
      <w:proofErr w:type="spellStart"/>
      <w:proofErr w:type="gramStart"/>
      <w:r w:rsidRPr="00B74121">
        <w:rPr>
          <w:rFonts w:ascii="Arial" w:eastAsia="Times New Roman" w:hAnsi="Arial" w:cs="Arial"/>
          <w:sz w:val="24"/>
          <w:szCs w:val="24"/>
          <w:lang w:eastAsia="ru-RU"/>
        </w:rPr>
        <w:t>ит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proofErr w:type="gramStart"/>
      <w:r w:rsidRPr="00B74121">
        <w:rPr>
          <w:rFonts w:ascii="Arial" w:eastAsia="Times New Roman" w:hAnsi="Arial" w:cs="Arial"/>
          <w:sz w:val="24"/>
          <w:szCs w:val="24"/>
          <w:lang w:eastAsia="ru-RU"/>
        </w:rPr>
        <w:t xml:space="preserve">9) </w:t>
      </w:r>
      <w:r w:rsidR="00532724" w:rsidRPr="00532724">
        <w:rPr>
          <w:rFonts w:ascii="Arial" w:eastAsia="Times New Roman" w:hAnsi="Arial" w:cs="Arial"/>
          <w:sz w:val="24"/>
          <w:szCs w:val="24"/>
          <w:lang w:eastAsia="ru-RU"/>
        </w:rPr>
        <w:t xml:space="preserve">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r w:rsidR="00532724">
        <w:rPr>
          <w:rFonts w:ascii="Arial" w:eastAsia="Times New Roman" w:hAnsi="Arial" w:cs="Arial"/>
          <w:sz w:val="24"/>
          <w:szCs w:val="24"/>
          <w:lang w:val="tt-RU" w:eastAsia="ru-RU"/>
        </w:rPr>
        <w:t>яки</w:t>
      </w:r>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r w:rsidR="00532724">
        <w:rPr>
          <w:rFonts w:ascii="Arial" w:eastAsia="Times New Roman" w:hAnsi="Arial" w:cs="Arial"/>
          <w:sz w:val="24"/>
          <w:szCs w:val="24"/>
          <w:lang w:val="tt-RU" w:eastAsia="ru-RU"/>
        </w:rPr>
        <w:t>туктатылу</w:t>
      </w:r>
      <w:r w:rsidR="001967BC">
        <w:rPr>
          <w:rFonts w:ascii="Arial" w:eastAsia="Times New Roman" w:hAnsi="Arial" w:cs="Arial"/>
          <w:sz w:val="24"/>
          <w:szCs w:val="24"/>
          <w:lang w:val="tt-RU" w:eastAsia="ru-RU"/>
        </w:rPr>
        <w:t xml:space="preserve"> </w:t>
      </w:r>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катнашучы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аның</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органнарына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сайланырга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хокуклы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дәүләт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булу</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яшәү</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урыны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гражданының</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дәүләт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территориясендә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даими</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яшәү</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хокукын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раслаучы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бүтән</w:t>
      </w:r>
      <w:proofErr w:type="spellEnd"/>
      <w:r w:rsidR="00532724" w:rsidRPr="00532724">
        <w:rPr>
          <w:rFonts w:ascii="Arial" w:eastAsia="Times New Roman" w:hAnsi="Arial" w:cs="Arial"/>
          <w:sz w:val="24"/>
          <w:szCs w:val="24"/>
          <w:lang w:eastAsia="ru-RU"/>
        </w:rPr>
        <w:t xml:space="preserve"> документ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w:t>
      </w:r>
      <w:proofErr w:type="spellEnd"/>
      <w:proofErr w:type="gram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органнарына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сайланырга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хокуклы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әгә</w:t>
      </w:r>
      <w:proofErr w:type="gramStart"/>
      <w:r w:rsidR="00532724" w:rsidRPr="00532724">
        <w:rPr>
          <w:rFonts w:ascii="Arial" w:eastAsia="Times New Roman" w:hAnsi="Arial" w:cs="Arial"/>
          <w:sz w:val="24"/>
          <w:szCs w:val="24"/>
          <w:lang w:eastAsia="ru-RU"/>
        </w:rPr>
        <w:t>р</w:t>
      </w:r>
      <w:proofErr w:type="spellEnd"/>
      <w:proofErr w:type="gram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lastRenderedPageBreak/>
        <w:t>шартнамәсендә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башкасы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каралмаган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булса</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органнарына</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сайланырга</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хокуклы</w:t>
      </w:r>
      <w:proofErr w:type="spellEnd"/>
      <w:r w:rsidRPr="00B74121">
        <w:rPr>
          <w:rFonts w:ascii="Arial" w:eastAsia="Times New Roman" w:hAnsi="Arial" w:cs="Arial"/>
          <w:sz w:val="24"/>
          <w:szCs w:val="24"/>
          <w:lang w:eastAsia="ru-RU"/>
        </w:rPr>
        <w:t>;</w:t>
      </w:r>
    </w:p>
    <w:p w:rsidR="006E0955" w:rsidRPr="00B74121" w:rsidRDefault="00E82AEF" w:rsidP="00E82AEF">
      <w:pPr>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   </w:t>
      </w:r>
      <w:r w:rsidR="006E0955" w:rsidRPr="00B74121">
        <w:rPr>
          <w:rFonts w:ascii="Arial" w:eastAsia="Times New Roman" w:hAnsi="Arial" w:cs="Arial"/>
          <w:sz w:val="24"/>
          <w:szCs w:val="24"/>
          <w:lang w:eastAsia="ru-RU"/>
        </w:rPr>
        <w:t xml:space="preserve">8. </w:t>
      </w:r>
      <w:proofErr w:type="spellStart"/>
      <w:r w:rsidR="006E0955" w:rsidRPr="00B74121">
        <w:rPr>
          <w:rFonts w:ascii="Arial" w:eastAsia="Times New Roman" w:hAnsi="Arial" w:cs="Arial"/>
          <w:sz w:val="24"/>
          <w:szCs w:val="24"/>
          <w:lang w:eastAsia="ru-RU"/>
        </w:rPr>
        <w:t>Уставның</w:t>
      </w:r>
      <w:proofErr w:type="spellEnd"/>
      <w:r w:rsidR="006E0955" w:rsidRPr="00B74121">
        <w:rPr>
          <w:rFonts w:ascii="Arial" w:eastAsia="Times New Roman" w:hAnsi="Arial" w:cs="Arial"/>
          <w:sz w:val="24"/>
          <w:szCs w:val="24"/>
          <w:lang w:eastAsia="ru-RU"/>
        </w:rPr>
        <w:t xml:space="preserve"> 45 </w:t>
      </w:r>
      <w:proofErr w:type="spellStart"/>
      <w:r w:rsidR="006E0955" w:rsidRPr="00B74121">
        <w:rPr>
          <w:rFonts w:ascii="Arial" w:eastAsia="Times New Roman" w:hAnsi="Arial" w:cs="Arial"/>
          <w:sz w:val="24"/>
          <w:szCs w:val="24"/>
          <w:lang w:eastAsia="ru-RU"/>
        </w:rPr>
        <w:t>статьясындагы</w:t>
      </w:r>
      <w:proofErr w:type="spellEnd"/>
      <w:r w:rsidR="006E0955" w:rsidRPr="00B74121">
        <w:rPr>
          <w:rFonts w:ascii="Arial" w:eastAsia="Times New Roman" w:hAnsi="Arial" w:cs="Arial"/>
          <w:sz w:val="24"/>
          <w:szCs w:val="24"/>
          <w:lang w:eastAsia="ru-RU"/>
        </w:rPr>
        <w:t xml:space="preserve"> 7 </w:t>
      </w:r>
      <w:proofErr w:type="spellStart"/>
      <w:r w:rsidR="006E0955" w:rsidRPr="00B74121">
        <w:rPr>
          <w:rFonts w:ascii="Arial" w:eastAsia="Times New Roman" w:hAnsi="Arial" w:cs="Arial"/>
          <w:sz w:val="24"/>
          <w:szCs w:val="24"/>
          <w:lang w:eastAsia="ru-RU"/>
        </w:rPr>
        <w:t>пунктына</w:t>
      </w:r>
      <w:proofErr w:type="spellEnd"/>
      <w:r w:rsidR="006E0955" w:rsidRPr="00B74121">
        <w:rPr>
          <w:rFonts w:ascii="Arial" w:eastAsia="Times New Roman" w:hAnsi="Arial" w:cs="Arial"/>
          <w:sz w:val="24"/>
          <w:szCs w:val="24"/>
          <w:lang w:eastAsia="ru-RU"/>
        </w:rPr>
        <w:t xml:space="preserve"> </w:t>
      </w:r>
      <w:proofErr w:type="spellStart"/>
      <w:r w:rsidR="006E0955" w:rsidRPr="00B74121">
        <w:rPr>
          <w:rFonts w:ascii="Arial" w:eastAsia="Times New Roman" w:hAnsi="Arial" w:cs="Arial"/>
          <w:sz w:val="24"/>
          <w:szCs w:val="24"/>
          <w:lang w:eastAsia="ru-RU"/>
        </w:rPr>
        <w:t>түбәндәге</w:t>
      </w:r>
      <w:proofErr w:type="spellEnd"/>
      <w:r w:rsidR="006E0955" w:rsidRPr="00B74121">
        <w:rPr>
          <w:rFonts w:ascii="Arial" w:eastAsia="Times New Roman" w:hAnsi="Arial" w:cs="Arial"/>
          <w:sz w:val="24"/>
          <w:szCs w:val="24"/>
          <w:lang w:eastAsia="ru-RU"/>
        </w:rPr>
        <w:t xml:space="preserve"> </w:t>
      </w:r>
      <w:proofErr w:type="spellStart"/>
      <w:r w:rsidR="006E0955" w:rsidRPr="00B74121">
        <w:rPr>
          <w:rFonts w:ascii="Arial" w:eastAsia="Times New Roman" w:hAnsi="Arial" w:cs="Arial"/>
          <w:sz w:val="24"/>
          <w:szCs w:val="24"/>
          <w:lang w:eastAsia="ru-RU"/>
        </w:rPr>
        <w:t>эчтәлекле</w:t>
      </w:r>
      <w:proofErr w:type="spellEnd"/>
      <w:r w:rsidR="006E0955" w:rsidRPr="00B74121">
        <w:rPr>
          <w:rFonts w:ascii="Arial" w:eastAsia="Times New Roman" w:hAnsi="Arial" w:cs="Arial"/>
          <w:sz w:val="24"/>
          <w:szCs w:val="24"/>
          <w:lang w:eastAsia="ru-RU"/>
        </w:rPr>
        <w:t xml:space="preserve"> </w:t>
      </w:r>
      <w:proofErr w:type="spellStart"/>
      <w:r w:rsidR="006E0955" w:rsidRPr="00B74121">
        <w:rPr>
          <w:rFonts w:ascii="Arial" w:eastAsia="Times New Roman" w:hAnsi="Arial" w:cs="Arial"/>
          <w:sz w:val="24"/>
          <w:szCs w:val="24"/>
          <w:lang w:eastAsia="ru-RU"/>
        </w:rPr>
        <w:t>абзацлар</w:t>
      </w:r>
      <w:proofErr w:type="spellEnd"/>
      <w:r w:rsidR="006E0955" w:rsidRPr="00B74121">
        <w:rPr>
          <w:rFonts w:ascii="Arial" w:eastAsia="Times New Roman" w:hAnsi="Arial" w:cs="Arial"/>
          <w:sz w:val="24"/>
          <w:szCs w:val="24"/>
          <w:lang w:eastAsia="ru-RU"/>
        </w:rPr>
        <w:t xml:space="preserve"> </w:t>
      </w:r>
      <w:proofErr w:type="spellStart"/>
      <w:r w:rsidR="006E0955" w:rsidRPr="00B74121">
        <w:rPr>
          <w:rFonts w:ascii="Arial" w:eastAsia="Times New Roman" w:hAnsi="Arial" w:cs="Arial"/>
          <w:sz w:val="24"/>
          <w:szCs w:val="24"/>
          <w:lang w:eastAsia="ru-RU"/>
        </w:rPr>
        <w:t>ө</w:t>
      </w:r>
      <w:proofErr w:type="gramStart"/>
      <w:r w:rsidR="006E0955" w:rsidRPr="00B74121">
        <w:rPr>
          <w:rFonts w:ascii="Arial" w:eastAsia="Times New Roman" w:hAnsi="Arial" w:cs="Arial"/>
          <w:sz w:val="24"/>
          <w:szCs w:val="24"/>
          <w:lang w:eastAsia="ru-RU"/>
        </w:rPr>
        <w:t>ст</w:t>
      </w:r>
      <w:proofErr w:type="gramEnd"/>
      <w:r w:rsidR="006E0955" w:rsidRPr="00B74121">
        <w:rPr>
          <w:rFonts w:ascii="Arial" w:eastAsia="Times New Roman" w:hAnsi="Arial" w:cs="Arial"/>
          <w:sz w:val="24"/>
          <w:szCs w:val="24"/>
          <w:lang w:eastAsia="ru-RU"/>
        </w:rPr>
        <w:t>әргә</w:t>
      </w:r>
      <w:proofErr w:type="spellEnd"/>
      <w:r w:rsidR="006E0955"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 - </w:t>
      </w:r>
      <w:proofErr w:type="spellStart"/>
      <w:r w:rsidRPr="00B74121">
        <w:rPr>
          <w:rFonts w:ascii="Arial" w:eastAsia="Times New Roman" w:hAnsi="Arial" w:cs="Arial"/>
          <w:sz w:val="24"/>
          <w:szCs w:val="24"/>
          <w:lang w:eastAsia="ru-RU"/>
        </w:rPr>
        <w:t>алкогольле</w:t>
      </w:r>
      <w:proofErr w:type="spellEnd"/>
      <w:r w:rsidRPr="00B74121">
        <w:rPr>
          <w:rFonts w:ascii="Arial" w:eastAsia="Times New Roman" w:hAnsi="Arial" w:cs="Arial"/>
          <w:sz w:val="24"/>
          <w:szCs w:val="24"/>
          <w:lang w:eastAsia="ru-RU"/>
        </w:rPr>
        <w:t xml:space="preserve">, наркотик яки башка </w:t>
      </w:r>
      <w:proofErr w:type="spellStart"/>
      <w:r w:rsidRPr="00B74121">
        <w:rPr>
          <w:rFonts w:ascii="Arial" w:eastAsia="Times New Roman" w:hAnsi="Arial" w:cs="Arial"/>
          <w:sz w:val="24"/>
          <w:szCs w:val="24"/>
          <w:lang w:eastAsia="ru-RU"/>
        </w:rPr>
        <w:t>токсик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исерек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хәлдә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булган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затларга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ярдә</w:t>
      </w:r>
      <w:proofErr w:type="gramStart"/>
      <w:r w:rsidRPr="00B74121">
        <w:rPr>
          <w:rFonts w:ascii="Arial" w:eastAsia="Times New Roman" w:hAnsi="Arial" w:cs="Arial"/>
          <w:sz w:val="24"/>
          <w:szCs w:val="24"/>
          <w:lang w:eastAsia="ru-RU"/>
        </w:rPr>
        <w:t>м</w:t>
      </w:r>
      <w:proofErr w:type="spellEnd"/>
      <w:proofErr w:type="gram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күрсәтү</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чараларын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тормышка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ашыра</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муниципаль</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районнар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чикләрендә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шәһә</w:t>
      </w:r>
      <w:proofErr w:type="gramStart"/>
      <w:r w:rsidRPr="00B74121">
        <w:rPr>
          <w:rFonts w:ascii="Arial" w:eastAsia="Times New Roman" w:hAnsi="Arial" w:cs="Arial"/>
          <w:sz w:val="24"/>
          <w:szCs w:val="24"/>
          <w:lang w:eastAsia="ru-RU"/>
        </w:rPr>
        <w:t>р</w:t>
      </w:r>
      <w:proofErr w:type="spellEnd"/>
      <w:proofErr w:type="gram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авыл</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торак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пунктлары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чикләре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белән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беренчел</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янгын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куркынычсызлыгы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чараларын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тәэмин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итү</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9.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49 </w:t>
      </w:r>
      <w:proofErr w:type="spellStart"/>
      <w:r w:rsidRPr="00B74121">
        <w:rPr>
          <w:rFonts w:ascii="Arial" w:eastAsia="Times New Roman" w:hAnsi="Arial" w:cs="Arial"/>
          <w:sz w:val="24"/>
          <w:szCs w:val="24"/>
          <w:lang w:eastAsia="ru-RU"/>
        </w:rPr>
        <w:t>статьясына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киләсе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эчтәлектәге</w:t>
      </w:r>
      <w:proofErr w:type="spellEnd"/>
      <w:r w:rsidRPr="00B74121">
        <w:rPr>
          <w:rFonts w:ascii="Arial" w:eastAsia="Times New Roman" w:hAnsi="Arial" w:cs="Arial"/>
          <w:sz w:val="24"/>
          <w:szCs w:val="24"/>
          <w:lang w:eastAsia="ru-RU"/>
        </w:rPr>
        <w:t xml:space="preserve"> 11.1 </w:t>
      </w:r>
      <w:proofErr w:type="spellStart"/>
      <w:r w:rsidRPr="00B74121">
        <w:rPr>
          <w:rFonts w:ascii="Arial" w:eastAsia="Times New Roman" w:hAnsi="Arial" w:cs="Arial"/>
          <w:sz w:val="24"/>
          <w:szCs w:val="24"/>
          <w:lang w:eastAsia="ru-RU"/>
        </w:rPr>
        <w:t>пунктын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ө</w:t>
      </w:r>
      <w:proofErr w:type="gramStart"/>
      <w:r w:rsidRPr="00B74121">
        <w:rPr>
          <w:rFonts w:ascii="Arial" w:eastAsia="Times New Roman" w:hAnsi="Arial" w:cs="Arial"/>
          <w:sz w:val="24"/>
          <w:szCs w:val="24"/>
          <w:lang w:eastAsia="ru-RU"/>
        </w:rPr>
        <w:t>ст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w:t>
      </w:r>
      <w:proofErr w:type="spellStart"/>
      <w:proofErr w:type="gramStart"/>
      <w:r w:rsidRPr="00B74121">
        <w:rPr>
          <w:rFonts w:ascii="Arial" w:eastAsia="Times New Roman" w:hAnsi="Arial" w:cs="Arial"/>
          <w:sz w:val="24"/>
          <w:szCs w:val="24"/>
          <w:lang w:eastAsia="ru-RU"/>
        </w:rPr>
        <w:t>ул</w:t>
      </w:r>
      <w:proofErr w:type="spellEnd"/>
      <w:proofErr w:type="gramEnd"/>
      <w:r w:rsidRPr="00B74121">
        <w:rPr>
          <w:rFonts w:ascii="Arial" w:eastAsia="Times New Roman" w:hAnsi="Arial" w:cs="Arial"/>
          <w:sz w:val="24"/>
          <w:szCs w:val="24"/>
          <w:lang w:eastAsia="ru-RU"/>
        </w:rPr>
        <w:t xml:space="preserve"> Район </w:t>
      </w:r>
      <w:proofErr w:type="spellStart"/>
      <w:r w:rsidRPr="00B74121">
        <w:rPr>
          <w:rFonts w:ascii="Arial" w:eastAsia="Times New Roman" w:hAnsi="Arial" w:cs="Arial"/>
          <w:sz w:val="24"/>
          <w:szCs w:val="24"/>
          <w:lang w:eastAsia="ru-RU"/>
        </w:rPr>
        <w:t>Башлыгына</w:t>
      </w:r>
      <w:proofErr w:type="spellEnd"/>
      <w:r w:rsidRPr="00B74121">
        <w:rPr>
          <w:rFonts w:ascii="Arial" w:eastAsia="Times New Roman" w:hAnsi="Arial" w:cs="Arial"/>
          <w:sz w:val="24"/>
          <w:szCs w:val="24"/>
          <w:lang w:eastAsia="ru-RU"/>
        </w:rPr>
        <w:t xml:space="preserve"> Россия </w:t>
      </w:r>
      <w:proofErr w:type="spellStart"/>
      <w:r w:rsidRPr="00B74121">
        <w:rPr>
          <w:rFonts w:ascii="Arial" w:eastAsia="Times New Roman" w:hAnsi="Arial" w:cs="Arial"/>
          <w:sz w:val="24"/>
          <w:szCs w:val="24"/>
          <w:lang w:eastAsia="ru-RU"/>
        </w:rPr>
        <w:t>Федерациясе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гражданлыгын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яисә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чит</w:t>
      </w:r>
      <w:proofErr w:type="spellEnd"/>
      <w:r w:rsidRPr="00B74121">
        <w:rPr>
          <w:rFonts w:ascii="Arial" w:eastAsia="Times New Roman" w:hAnsi="Arial" w:cs="Arial"/>
          <w:sz w:val="24"/>
          <w:szCs w:val="24"/>
          <w:lang w:eastAsia="ru-RU"/>
        </w:rPr>
        <w:t xml:space="preserve"> ил </w:t>
      </w:r>
      <w:proofErr w:type="spellStart"/>
      <w:r w:rsidRPr="00B74121">
        <w:rPr>
          <w:rFonts w:ascii="Arial" w:eastAsia="Times New Roman" w:hAnsi="Arial" w:cs="Arial"/>
          <w:sz w:val="24"/>
          <w:szCs w:val="24"/>
          <w:lang w:eastAsia="ru-RU"/>
        </w:rPr>
        <w:t>гражданлыгын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туктату</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турында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язма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рәвештә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хәбәр</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итәргә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тиеш</w:t>
      </w:r>
      <w:proofErr w:type="spellEnd"/>
      <w:r w:rsidRPr="00B74121">
        <w:rPr>
          <w:rFonts w:ascii="Arial" w:eastAsia="Times New Roman" w:hAnsi="Arial" w:cs="Arial"/>
          <w:sz w:val="24"/>
          <w:szCs w:val="24"/>
          <w:lang w:eastAsia="ru-RU"/>
        </w:rPr>
        <w:t xml:space="preserve"> - </w:t>
      </w:r>
      <w:r w:rsidR="00532724" w:rsidRPr="00532724">
        <w:rPr>
          <w:rFonts w:ascii="Arial" w:eastAsia="Times New Roman" w:hAnsi="Arial" w:cs="Arial"/>
          <w:sz w:val="24"/>
          <w:szCs w:val="24"/>
          <w:lang w:eastAsia="ru-RU"/>
        </w:rPr>
        <w:t xml:space="preserve">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катнашучы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аның</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органнарына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сайланган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булырга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дәүләт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подданствосы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сатып</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алырга</w:t>
      </w:r>
      <w:proofErr w:type="spellEnd"/>
      <w:r w:rsidR="00532724" w:rsidRPr="00532724">
        <w:rPr>
          <w:rFonts w:ascii="Arial" w:eastAsia="Times New Roman" w:hAnsi="Arial" w:cs="Arial"/>
          <w:sz w:val="24"/>
          <w:szCs w:val="24"/>
          <w:lang w:eastAsia="ru-RU"/>
        </w:rPr>
        <w:t xml:space="preserve"> </w:t>
      </w:r>
      <w:r w:rsidR="001967BC">
        <w:rPr>
          <w:rFonts w:ascii="Arial" w:eastAsia="Times New Roman" w:hAnsi="Arial" w:cs="Arial"/>
          <w:sz w:val="24"/>
          <w:szCs w:val="24"/>
          <w:lang w:val="tt-RU" w:eastAsia="ru-RU"/>
        </w:rPr>
        <w:t>яки</w:t>
      </w:r>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r w:rsidR="001967BC">
        <w:rPr>
          <w:rFonts w:ascii="Arial" w:eastAsia="Times New Roman" w:hAnsi="Arial" w:cs="Arial"/>
          <w:sz w:val="24"/>
          <w:szCs w:val="24"/>
          <w:lang w:val="tt-RU" w:eastAsia="ru-RU"/>
        </w:rPr>
        <w:t>яисә</w:t>
      </w:r>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органнарына</w:t>
      </w:r>
      <w:proofErr w:type="spellEnd"/>
      <w:r w:rsidR="00532724" w:rsidRPr="00532724">
        <w:rPr>
          <w:rFonts w:ascii="Arial" w:eastAsia="Times New Roman" w:hAnsi="Arial" w:cs="Arial"/>
          <w:sz w:val="24"/>
          <w:szCs w:val="24"/>
          <w:lang w:eastAsia="ru-RU"/>
        </w:rPr>
        <w:t xml:space="preserve"> </w:t>
      </w:r>
      <w:proofErr w:type="spellStart"/>
      <w:proofErr w:type="gramStart"/>
      <w:r w:rsidR="00532724" w:rsidRPr="00532724">
        <w:rPr>
          <w:rFonts w:ascii="Arial" w:eastAsia="Times New Roman" w:hAnsi="Arial" w:cs="Arial"/>
          <w:sz w:val="24"/>
          <w:szCs w:val="24"/>
          <w:lang w:eastAsia="ru-RU"/>
        </w:rPr>
        <w:t>сайланырга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хокуклы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территориясендә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даими</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яшәү</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хокукын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раслый</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торган</w:t>
      </w:r>
      <w:proofErr w:type="spellEnd"/>
      <w:r w:rsidR="00532724" w:rsidRPr="00532724">
        <w:rPr>
          <w:rFonts w:ascii="Arial" w:eastAsia="Times New Roman" w:hAnsi="Arial" w:cs="Arial"/>
          <w:sz w:val="24"/>
          <w:szCs w:val="24"/>
          <w:lang w:eastAsia="ru-RU"/>
        </w:rPr>
        <w:t xml:space="preserve"> башка документ </w:t>
      </w:r>
      <w:proofErr w:type="spellStart"/>
      <w:r w:rsidR="00532724">
        <w:rPr>
          <w:rFonts w:ascii="Arial" w:eastAsia="Times New Roman" w:hAnsi="Arial" w:cs="Arial"/>
          <w:sz w:val="24"/>
          <w:szCs w:val="24"/>
          <w:lang w:eastAsia="ru-RU"/>
        </w:rPr>
        <w:t>алырга</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хокуклы</w:t>
      </w:r>
      <w:proofErr w:type="spellEnd"/>
      <w:r w:rsidR="00532724">
        <w:rPr>
          <w:rFonts w:ascii="Arial" w:eastAsia="Times New Roman" w:hAnsi="Arial" w:cs="Arial"/>
          <w:sz w:val="24"/>
          <w:szCs w:val="24"/>
          <w:lang w:val="tt-RU" w:eastAsia="ru-RU"/>
        </w:rPr>
        <w:t>,</w:t>
      </w:r>
      <w:r w:rsidR="00532724" w:rsidRPr="00532724">
        <w:t xml:space="preserve"> </w:t>
      </w:r>
      <w:proofErr w:type="spellStart"/>
      <w:r w:rsidR="00532724" w:rsidRPr="00532724">
        <w:rPr>
          <w:rFonts w:ascii="Arial" w:eastAsia="Times New Roman" w:hAnsi="Arial" w:cs="Arial"/>
          <w:sz w:val="24"/>
          <w:szCs w:val="24"/>
          <w:lang w:eastAsia="ru-RU"/>
        </w:rPr>
        <w:t>бу</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турыда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билгеле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булган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көнне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әмма</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r w:rsidR="001967BC">
        <w:rPr>
          <w:rFonts w:ascii="Arial" w:eastAsia="Times New Roman" w:hAnsi="Arial" w:cs="Arial"/>
          <w:sz w:val="24"/>
          <w:szCs w:val="24"/>
          <w:lang w:val="tt-RU" w:eastAsia="ru-RU"/>
        </w:rPr>
        <w:t>яки</w:t>
      </w:r>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дәүләт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туктатылган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подданствосы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сатып</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алынган</w:t>
      </w:r>
      <w:proofErr w:type="spellEnd"/>
      <w:r w:rsidR="00532724" w:rsidRPr="00532724">
        <w:rPr>
          <w:rFonts w:ascii="Arial" w:eastAsia="Times New Roman" w:hAnsi="Arial" w:cs="Arial"/>
          <w:sz w:val="24"/>
          <w:szCs w:val="24"/>
          <w:lang w:eastAsia="ru-RU"/>
        </w:rPr>
        <w:t xml:space="preserve"> </w:t>
      </w:r>
      <w:r w:rsidR="001967BC">
        <w:rPr>
          <w:rFonts w:ascii="Arial" w:eastAsia="Times New Roman" w:hAnsi="Arial" w:cs="Arial"/>
          <w:sz w:val="24"/>
          <w:szCs w:val="24"/>
          <w:lang w:val="tt-RU" w:eastAsia="ru-RU"/>
        </w:rPr>
        <w:t xml:space="preserve">яки </w:t>
      </w:r>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әлеге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пунктта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каралган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яшәү</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башка документ </w:t>
      </w:r>
      <w:proofErr w:type="spellStart"/>
      <w:r w:rsidR="00532724" w:rsidRPr="00532724">
        <w:rPr>
          <w:rFonts w:ascii="Arial" w:eastAsia="Times New Roman" w:hAnsi="Arial" w:cs="Arial"/>
          <w:sz w:val="24"/>
          <w:szCs w:val="24"/>
          <w:lang w:eastAsia="ru-RU"/>
        </w:rPr>
        <w:t>алган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көннән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алып</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биш</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эш</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көненн</w:t>
      </w:r>
      <w:proofErr w:type="gramEnd"/>
      <w:r w:rsidR="00532724" w:rsidRPr="00532724">
        <w:rPr>
          <w:rFonts w:ascii="Arial" w:eastAsia="Times New Roman" w:hAnsi="Arial" w:cs="Arial"/>
          <w:sz w:val="24"/>
          <w:szCs w:val="24"/>
          <w:lang w:eastAsia="ru-RU"/>
        </w:rPr>
        <w:t>ән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w:t>
      </w:r>
      <w:proofErr w:type="spellEnd"/>
      <w:r w:rsidR="00532724" w:rsidRPr="00532724">
        <w:rPr>
          <w:rFonts w:ascii="Arial" w:eastAsia="Times New Roman" w:hAnsi="Arial" w:cs="Arial"/>
          <w:sz w:val="24"/>
          <w:szCs w:val="24"/>
          <w:lang w:eastAsia="ru-RU"/>
        </w:rPr>
        <w:t xml:space="preserve"> </w:t>
      </w:r>
      <w:proofErr w:type="spellStart"/>
      <w:proofErr w:type="gramStart"/>
      <w:r w:rsidR="00532724" w:rsidRPr="00532724">
        <w:rPr>
          <w:rFonts w:ascii="Arial" w:eastAsia="Times New Roman" w:hAnsi="Arial" w:cs="Arial"/>
          <w:sz w:val="24"/>
          <w:szCs w:val="24"/>
          <w:lang w:eastAsia="ru-RU"/>
        </w:rPr>
        <w:t>со</w:t>
      </w:r>
      <w:proofErr w:type="gramEnd"/>
      <w:r w:rsidR="00532724" w:rsidRPr="00532724">
        <w:rPr>
          <w:rFonts w:ascii="Arial" w:eastAsia="Times New Roman" w:hAnsi="Arial" w:cs="Arial"/>
          <w:sz w:val="24"/>
          <w:szCs w:val="24"/>
          <w:lang w:eastAsia="ru-RU"/>
        </w:rPr>
        <w:t>ңга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калмыйча</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10.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50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9 </w:t>
      </w:r>
      <w:proofErr w:type="spellStart"/>
      <w:r w:rsidRPr="00B74121">
        <w:rPr>
          <w:rFonts w:ascii="Arial" w:eastAsia="Times New Roman" w:hAnsi="Arial" w:cs="Arial"/>
          <w:sz w:val="24"/>
          <w:szCs w:val="24"/>
          <w:lang w:eastAsia="ru-RU"/>
        </w:rPr>
        <w:t>пунктын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түбәндәге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редакциядә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бәян</w:t>
      </w:r>
      <w:proofErr w:type="spellEnd"/>
      <w:r w:rsidRPr="00B74121">
        <w:rPr>
          <w:rFonts w:ascii="Arial" w:eastAsia="Times New Roman" w:hAnsi="Arial" w:cs="Arial"/>
          <w:sz w:val="24"/>
          <w:szCs w:val="24"/>
          <w:lang w:eastAsia="ru-RU"/>
        </w:rPr>
        <w:t xml:space="preserve"> </w:t>
      </w:r>
      <w:proofErr w:type="spellStart"/>
      <w:proofErr w:type="gramStart"/>
      <w:r w:rsidRPr="00B74121">
        <w:rPr>
          <w:rFonts w:ascii="Arial" w:eastAsia="Times New Roman" w:hAnsi="Arial" w:cs="Arial"/>
          <w:sz w:val="24"/>
          <w:szCs w:val="24"/>
          <w:lang w:eastAsia="ru-RU"/>
        </w:rPr>
        <w:t>ит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proofErr w:type="gramStart"/>
      <w:r w:rsidRPr="00B74121">
        <w:rPr>
          <w:rFonts w:ascii="Arial" w:eastAsia="Times New Roman" w:hAnsi="Arial" w:cs="Arial"/>
          <w:sz w:val="24"/>
          <w:szCs w:val="24"/>
          <w:lang w:eastAsia="ru-RU"/>
        </w:rPr>
        <w:t xml:space="preserve">9) </w:t>
      </w:r>
      <w:r w:rsidR="00532724" w:rsidRPr="00532724">
        <w:rPr>
          <w:rFonts w:ascii="Arial" w:eastAsia="Times New Roman" w:hAnsi="Arial" w:cs="Arial"/>
          <w:sz w:val="24"/>
          <w:szCs w:val="24"/>
          <w:lang w:eastAsia="ru-RU"/>
        </w:rPr>
        <w:t xml:space="preserve">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r w:rsidR="001967BC">
        <w:rPr>
          <w:rFonts w:ascii="Arial" w:eastAsia="Times New Roman" w:hAnsi="Arial" w:cs="Arial"/>
          <w:sz w:val="24"/>
          <w:szCs w:val="24"/>
          <w:lang w:val="tt-RU" w:eastAsia="ru-RU"/>
        </w:rPr>
        <w:t>яки</w:t>
      </w:r>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r w:rsidR="00E82AEF">
        <w:rPr>
          <w:rFonts w:ascii="Arial" w:eastAsia="Times New Roman" w:hAnsi="Arial" w:cs="Arial"/>
          <w:sz w:val="24"/>
          <w:szCs w:val="24"/>
          <w:lang w:val="tt-RU" w:eastAsia="ru-RU"/>
        </w:rPr>
        <w:t xml:space="preserve">туктатылу </w:t>
      </w:r>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катнашучы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аның</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органнарына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сайланырга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хокуклы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дәүләт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гражданлыгы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булу</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яшәү</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урыны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гражданының</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дәүләт</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территориясендә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даими</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яшәү</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хокукын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раслаучы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бүтән</w:t>
      </w:r>
      <w:proofErr w:type="spellEnd"/>
      <w:r w:rsidR="00532724" w:rsidRPr="00532724">
        <w:rPr>
          <w:rFonts w:ascii="Arial" w:eastAsia="Times New Roman" w:hAnsi="Arial" w:cs="Arial"/>
          <w:sz w:val="24"/>
          <w:szCs w:val="24"/>
          <w:lang w:eastAsia="ru-RU"/>
        </w:rPr>
        <w:t xml:space="preserve"> документ </w:t>
      </w:r>
      <w:proofErr w:type="spellStart"/>
      <w:r w:rsidR="00532724" w:rsidRPr="00532724">
        <w:rPr>
          <w:rFonts w:ascii="Arial" w:eastAsia="Times New Roman" w:hAnsi="Arial" w:cs="Arial"/>
          <w:sz w:val="24"/>
          <w:szCs w:val="24"/>
          <w:lang w:eastAsia="ru-RU"/>
        </w:rPr>
        <w:t>яисә</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w:t>
      </w:r>
      <w:proofErr w:type="spellEnd"/>
      <w:proofErr w:type="gram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органнарына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сайланырга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хокуклы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чит</w:t>
      </w:r>
      <w:proofErr w:type="spellEnd"/>
      <w:r w:rsidR="00532724" w:rsidRPr="00532724">
        <w:rPr>
          <w:rFonts w:ascii="Arial" w:eastAsia="Times New Roman" w:hAnsi="Arial" w:cs="Arial"/>
          <w:sz w:val="24"/>
          <w:szCs w:val="24"/>
          <w:lang w:eastAsia="ru-RU"/>
        </w:rPr>
        <w:t xml:space="preserve"> ил </w:t>
      </w:r>
      <w:proofErr w:type="spellStart"/>
      <w:r w:rsidR="00532724" w:rsidRPr="00532724">
        <w:rPr>
          <w:rFonts w:ascii="Arial" w:eastAsia="Times New Roman" w:hAnsi="Arial" w:cs="Arial"/>
          <w:sz w:val="24"/>
          <w:szCs w:val="24"/>
          <w:lang w:eastAsia="ru-RU"/>
        </w:rPr>
        <w:t>гражданы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әгә</w:t>
      </w:r>
      <w:proofErr w:type="gramStart"/>
      <w:r w:rsidR="00532724" w:rsidRPr="00532724">
        <w:rPr>
          <w:rFonts w:ascii="Arial" w:eastAsia="Times New Roman" w:hAnsi="Arial" w:cs="Arial"/>
          <w:sz w:val="24"/>
          <w:szCs w:val="24"/>
          <w:lang w:eastAsia="ru-RU"/>
        </w:rPr>
        <w:t>р</w:t>
      </w:r>
      <w:proofErr w:type="spellEnd"/>
      <w:proofErr w:type="gram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башкасы</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каралмаган</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булса</w:t>
      </w:r>
      <w:proofErr w:type="spellEnd"/>
      <w:r w:rsidR="00532724" w:rsidRPr="00532724">
        <w:rPr>
          <w:rFonts w:ascii="Arial" w:eastAsia="Times New Roman" w:hAnsi="Arial" w:cs="Arial"/>
          <w:sz w:val="24"/>
          <w:szCs w:val="24"/>
          <w:lang w:eastAsia="ru-RU"/>
        </w:rPr>
        <w:t xml:space="preserve">, Россия </w:t>
      </w:r>
      <w:proofErr w:type="spellStart"/>
      <w:r w:rsidR="00532724" w:rsidRPr="00532724">
        <w:rPr>
          <w:rFonts w:ascii="Arial" w:eastAsia="Times New Roman" w:hAnsi="Arial" w:cs="Arial"/>
          <w:sz w:val="24"/>
          <w:szCs w:val="24"/>
          <w:lang w:eastAsia="ru-RU"/>
        </w:rPr>
        <w:t>Федерациясе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халыкара</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шартнамәсе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нигезендә</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җирле</w:t>
      </w:r>
      <w:proofErr w:type="spellEnd"/>
      <w:r w:rsidR="00532724" w:rsidRPr="00532724">
        <w:rPr>
          <w:rFonts w:ascii="Arial" w:eastAsia="Times New Roman" w:hAnsi="Arial" w:cs="Arial"/>
          <w:sz w:val="24"/>
          <w:szCs w:val="24"/>
          <w:lang w:eastAsia="ru-RU"/>
        </w:rPr>
        <w:t xml:space="preserve"> </w:t>
      </w:r>
      <w:proofErr w:type="spellStart"/>
      <w:r w:rsidR="00532724" w:rsidRPr="00532724">
        <w:rPr>
          <w:rFonts w:ascii="Arial" w:eastAsia="Times New Roman" w:hAnsi="Arial" w:cs="Arial"/>
          <w:sz w:val="24"/>
          <w:szCs w:val="24"/>
          <w:lang w:eastAsia="ru-RU"/>
        </w:rPr>
        <w:t>үзидарә</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органнарына</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сайланырга</w:t>
      </w:r>
      <w:proofErr w:type="spellEnd"/>
      <w:r w:rsidR="00532724">
        <w:rPr>
          <w:rFonts w:ascii="Arial" w:eastAsia="Times New Roman" w:hAnsi="Arial" w:cs="Arial"/>
          <w:sz w:val="24"/>
          <w:szCs w:val="24"/>
          <w:lang w:eastAsia="ru-RU"/>
        </w:rPr>
        <w:t xml:space="preserve"> </w:t>
      </w:r>
      <w:proofErr w:type="spellStart"/>
      <w:r w:rsidR="00532724">
        <w:rPr>
          <w:rFonts w:ascii="Arial" w:eastAsia="Times New Roman" w:hAnsi="Arial" w:cs="Arial"/>
          <w:sz w:val="24"/>
          <w:szCs w:val="24"/>
          <w:lang w:eastAsia="ru-RU"/>
        </w:rPr>
        <w:t>хокуклы</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11.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97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7 </w:t>
      </w:r>
      <w:proofErr w:type="spellStart"/>
      <w:r w:rsidRPr="00B74121">
        <w:rPr>
          <w:rFonts w:ascii="Arial" w:eastAsia="Times New Roman" w:hAnsi="Arial" w:cs="Arial"/>
          <w:sz w:val="24"/>
          <w:szCs w:val="24"/>
          <w:lang w:eastAsia="ru-RU"/>
        </w:rPr>
        <w:t>пунктына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түбәндәге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эчтәлекле</w:t>
      </w:r>
      <w:proofErr w:type="spellEnd"/>
      <w:r w:rsidRPr="00B74121">
        <w:rPr>
          <w:rFonts w:ascii="Arial" w:eastAsia="Times New Roman" w:hAnsi="Arial" w:cs="Arial"/>
          <w:sz w:val="24"/>
          <w:szCs w:val="24"/>
          <w:lang w:eastAsia="ru-RU"/>
        </w:rPr>
        <w:t xml:space="preserve"> абзац </w:t>
      </w:r>
      <w:proofErr w:type="spellStart"/>
      <w:r w:rsidRPr="00B74121">
        <w:rPr>
          <w:rFonts w:ascii="Arial" w:eastAsia="Times New Roman" w:hAnsi="Arial" w:cs="Arial"/>
          <w:sz w:val="24"/>
          <w:szCs w:val="24"/>
          <w:lang w:eastAsia="ru-RU"/>
        </w:rPr>
        <w:t>ө</w:t>
      </w:r>
      <w:proofErr w:type="gramStart"/>
      <w:r w:rsidRPr="00B74121">
        <w:rPr>
          <w:rFonts w:ascii="Arial" w:eastAsia="Times New Roman" w:hAnsi="Arial" w:cs="Arial"/>
          <w:sz w:val="24"/>
          <w:szCs w:val="24"/>
          <w:lang w:eastAsia="ru-RU"/>
        </w:rPr>
        <w:t>ст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Россия </w:t>
      </w:r>
      <w:proofErr w:type="spellStart"/>
      <w:r w:rsidRPr="00B74121">
        <w:rPr>
          <w:rFonts w:ascii="Arial" w:eastAsia="Times New Roman" w:hAnsi="Arial" w:cs="Arial"/>
          <w:sz w:val="24"/>
          <w:szCs w:val="24"/>
          <w:lang w:eastAsia="ru-RU"/>
        </w:rPr>
        <w:t>Федерациясенең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милли</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үсеше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максатларын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һәм</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халыкка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ачык</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хакимият</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органнары</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эшчәнлегенең</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аларга</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ирешү</w:t>
      </w:r>
      <w:proofErr w:type="spellEnd"/>
      <w:r w:rsidRPr="00B74121">
        <w:rPr>
          <w:rFonts w:ascii="Arial" w:eastAsia="Times New Roman" w:hAnsi="Arial" w:cs="Arial"/>
          <w:sz w:val="24"/>
          <w:szCs w:val="24"/>
          <w:lang w:eastAsia="ru-RU"/>
        </w:rPr>
        <w:t xml:space="preserve"> </w:t>
      </w:r>
      <w:proofErr w:type="spellStart"/>
      <w:proofErr w:type="gramStart"/>
      <w:r w:rsidRPr="00B74121">
        <w:rPr>
          <w:rFonts w:ascii="Arial" w:eastAsia="Times New Roman" w:hAnsi="Arial" w:cs="Arial"/>
          <w:sz w:val="24"/>
          <w:szCs w:val="24"/>
          <w:lang w:eastAsia="ru-RU"/>
        </w:rPr>
        <w:t>юн</w:t>
      </w:r>
      <w:proofErr w:type="gramEnd"/>
      <w:r w:rsidRPr="00B74121">
        <w:rPr>
          <w:rFonts w:ascii="Arial" w:eastAsia="Times New Roman" w:hAnsi="Arial" w:cs="Arial"/>
          <w:sz w:val="24"/>
          <w:szCs w:val="24"/>
          <w:lang w:eastAsia="ru-RU"/>
        </w:rPr>
        <w:t>әлешен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билгели</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торган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документларда</w:t>
      </w:r>
      <w:proofErr w:type="spellEnd"/>
      <w:r w:rsidRPr="00B74121">
        <w:rPr>
          <w:rFonts w:ascii="Arial" w:eastAsia="Times New Roman" w:hAnsi="Arial" w:cs="Arial"/>
          <w:sz w:val="24"/>
          <w:szCs w:val="24"/>
          <w:lang w:eastAsia="ru-RU"/>
        </w:rPr>
        <w:t>;</w:t>
      </w:r>
    </w:p>
    <w:p w:rsidR="006E0955" w:rsidRPr="00B74121" w:rsidRDefault="006E0955" w:rsidP="001967BC">
      <w:pPr>
        <w:autoSpaceDE w:val="0"/>
        <w:autoSpaceDN w:val="0"/>
        <w:adjustRightInd w:val="0"/>
        <w:spacing w:after="0"/>
        <w:ind w:firstLine="567"/>
        <w:contextualSpacing/>
        <w:jc w:val="both"/>
        <w:rPr>
          <w:rFonts w:ascii="Arial" w:eastAsia="Times New Roman" w:hAnsi="Arial" w:cs="Arial"/>
          <w:sz w:val="24"/>
          <w:szCs w:val="24"/>
          <w:lang w:eastAsia="ru-RU"/>
        </w:rPr>
      </w:pPr>
      <w:r w:rsidRPr="00B74121">
        <w:rPr>
          <w:rFonts w:ascii="Arial" w:eastAsia="Times New Roman" w:hAnsi="Arial" w:cs="Arial"/>
          <w:sz w:val="24"/>
          <w:szCs w:val="24"/>
          <w:lang w:eastAsia="ru-RU"/>
        </w:rPr>
        <w:t xml:space="preserve">12. </w:t>
      </w:r>
      <w:proofErr w:type="spellStart"/>
      <w:r w:rsidRPr="00B74121">
        <w:rPr>
          <w:rFonts w:ascii="Arial" w:eastAsia="Times New Roman" w:hAnsi="Arial" w:cs="Arial"/>
          <w:sz w:val="24"/>
          <w:szCs w:val="24"/>
          <w:lang w:eastAsia="ru-RU"/>
        </w:rPr>
        <w:t>Уставның</w:t>
      </w:r>
      <w:proofErr w:type="spellEnd"/>
      <w:r w:rsidRPr="00B74121">
        <w:rPr>
          <w:rFonts w:ascii="Arial" w:eastAsia="Times New Roman" w:hAnsi="Arial" w:cs="Arial"/>
          <w:sz w:val="24"/>
          <w:szCs w:val="24"/>
          <w:lang w:eastAsia="ru-RU"/>
        </w:rPr>
        <w:t xml:space="preserve"> 107 </w:t>
      </w:r>
      <w:proofErr w:type="spellStart"/>
      <w:r w:rsidRPr="00B74121">
        <w:rPr>
          <w:rFonts w:ascii="Arial" w:eastAsia="Times New Roman" w:hAnsi="Arial" w:cs="Arial"/>
          <w:sz w:val="24"/>
          <w:szCs w:val="24"/>
          <w:lang w:eastAsia="ru-RU"/>
        </w:rPr>
        <w:t>статьясындагы</w:t>
      </w:r>
      <w:proofErr w:type="spellEnd"/>
      <w:r w:rsidRPr="00B74121">
        <w:rPr>
          <w:rFonts w:ascii="Arial" w:eastAsia="Times New Roman" w:hAnsi="Arial" w:cs="Arial"/>
          <w:sz w:val="24"/>
          <w:szCs w:val="24"/>
          <w:lang w:eastAsia="ru-RU"/>
        </w:rPr>
        <w:t xml:space="preserve"> 2 </w:t>
      </w:r>
      <w:proofErr w:type="spellStart"/>
      <w:r w:rsidRPr="00B74121">
        <w:rPr>
          <w:rFonts w:ascii="Arial" w:eastAsia="Times New Roman" w:hAnsi="Arial" w:cs="Arial"/>
          <w:sz w:val="24"/>
          <w:szCs w:val="24"/>
          <w:lang w:eastAsia="ru-RU"/>
        </w:rPr>
        <w:t>пунктын</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түбәндәге</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редакциядә</w:t>
      </w:r>
      <w:proofErr w:type="spellEnd"/>
      <w:r w:rsidRPr="00B74121">
        <w:rPr>
          <w:rFonts w:ascii="Arial" w:eastAsia="Times New Roman" w:hAnsi="Arial" w:cs="Arial"/>
          <w:sz w:val="24"/>
          <w:szCs w:val="24"/>
          <w:lang w:eastAsia="ru-RU"/>
        </w:rPr>
        <w:t xml:space="preserve"> </w:t>
      </w:r>
      <w:proofErr w:type="spellStart"/>
      <w:r w:rsidRPr="00B74121">
        <w:rPr>
          <w:rFonts w:ascii="Arial" w:eastAsia="Times New Roman" w:hAnsi="Arial" w:cs="Arial"/>
          <w:sz w:val="24"/>
          <w:szCs w:val="24"/>
          <w:lang w:eastAsia="ru-RU"/>
        </w:rPr>
        <w:t>бәян</w:t>
      </w:r>
      <w:proofErr w:type="spellEnd"/>
      <w:r w:rsidRPr="00B74121">
        <w:rPr>
          <w:rFonts w:ascii="Arial" w:eastAsia="Times New Roman" w:hAnsi="Arial" w:cs="Arial"/>
          <w:sz w:val="24"/>
          <w:szCs w:val="24"/>
          <w:lang w:eastAsia="ru-RU"/>
        </w:rPr>
        <w:t xml:space="preserve"> </w:t>
      </w:r>
      <w:proofErr w:type="spellStart"/>
      <w:proofErr w:type="gramStart"/>
      <w:r w:rsidRPr="00B74121">
        <w:rPr>
          <w:rFonts w:ascii="Arial" w:eastAsia="Times New Roman" w:hAnsi="Arial" w:cs="Arial"/>
          <w:sz w:val="24"/>
          <w:szCs w:val="24"/>
          <w:lang w:eastAsia="ru-RU"/>
        </w:rPr>
        <w:t>ит</w:t>
      </w:r>
      <w:proofErr w:type="gramEnd"/>
      <w:r w:rsidRPr="00B74121">
        <w:rPr>
          <w:rFonts w:ascii="Arial" w:eastAsia="Times New Roman" w:hAnsi="Arial" w:cs="Arial"/>
          <w:sz w:val="24"/>
          <w:szCs w:val="24"/>
          <w:lang w:eastAsia="ru-RU"/>
        </w:rPr>
        <w:t>әргә</w:t>
      </w:r>
      <w:proofErr w:type="spellEnd"/>
      <w:r w:rsidRPr="00B74121">
        <w:rPr>
          <w:rFonts w:ascii="Arial" w:eastAsia="Times New Roman" w:hAnsi="Arial" w:cs="Arial"/>
          <w:sz w:val="24"/>
          <w:szCs w:val="24"/>
          <w:lang w:eastAsia="ru-RU"/>
        </w:rPr>
        <w:t>:</w:t>
      </w:r>
    </w:p>
    <w:p w:rsidR="00A65D47" w:rsidRPr="00B74121" w:rsidRDefault="006E0955" w:rsidP="001967BC">
      <w:pPr>
        <w:autoSpaceDE w:val="0"/>
        <w:autoSpaceDN w:val="0"/>
        <w:adjustRightInd w:val="0"/>
        <w:spacing w:after="0"/>
        <w:ind w:firstLine="567"/>
        <w:contextualSpacing/>
        <w:jc w:val="both"/>
        <w:rPr>
          <w:rFonts w:ascii="Arial" w:hAnsi="Arial" w:cs="Arial"/>
          <w:sz w:val="24"/>
          <w:szCs w:val="24"/>
          <w:lang w:val="tt-RU"/>
        </w:rPr>
      </w:pPr>
      <w:r w:rsidRPr="00B74121">
        <w:rPr>
          <w:rFonts w:ascii="Arial" w:eastAsia="Times New Roman" w:hAnsi="Arial" w:cs="Arial"/>
          <w:sz w:val="24"/>
          <w:szCs w:val="24"/>
          <w:lang w:eastAsia="ru-RU"/>
        </w:rPr>
        <w:t xml:space="preserve">«2. </w:t>
      </w:r>
      <w:r w:rsidR="00E82AEF" w:rsidRPr="00E82AEF">
        <w:rPr>
          <w:rFonts w:ascii="Arial" w:eastAsia="Times New Roman" w:hAnsi="Arial" w:cs="Arial"/>
          <w:sz w:val="24"/>
          <w:szCs w:val="24"/>
          <w:lang w:eastAsia="ru-RU"/>
        </w:rPr>
        <w:t xml:space="preserve">Район Уставы, Район </w:t>
      </w:r>
      <w:proofErr w:type="spellStart"/>
      <w:r w:rsidR="00E82AEF" w:rsidRPr="00E82AEF">
        <w:rPr>
          <w:rFonts w:ascii="Arial" w:eastAsia="Times New Roman" w:hAnsi="Arial" w:cs="Arial"/>
          <w:sz w:val="24"/>
          <w:szCs w:val="24"/>
          <w:lang w:eastAsia="ru-RU"/>
        </w:rPr>
        <w:t>Уставына</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үзгәрешлә</w:t>
      </w:r>
      <w:proofErr w:type="gramStart"/>
      <w:r w:rsidR="00E82AEF" w:rsidRPr="00E82AEF">
        <w:rPr>
          <w:rFonts w:ascii="Arial" w:eastAsia="Times New Roman" w:hAnsi="Arial" w:cs="Arial"/>
          <w:sz w:val="24"/>
          <w:szCs w:val="24"/>
          <w:lang w:eastAsia="ru-RU"/>
        </w:rPr>
        <w:t>р</w:t>
      </w:r>
      <w:proofErr w:type="spellEnd"/>
      <w:proofErr w:type="gram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һәм</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өстәмәләр</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кертү</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турында</w:t>
      </w:r>
      <w:proofErr w:type="spellEnd"/>
      <w:r w:rsidR="00E82AEF" w:rsidRPr="00E82AEF">
        <w:rPr>
          <w:rFonts w:ascii="Arial" w:eastAsia="Times New Roman" w:hAnsi="Arial" w:cs="Arial"/>
          <w:sz w:val="24"/>
          <w:szCs w:val="24"/>
          <w:lang w:eastAsia="ru-RU"/>
        </w:rPr>
        <w:t xml:space="preserve"> Район Советы </w:t>
      </w:r>
      <w:proofErr w:type="spellStart"/>
      <w:r w:rsidR="00E82AEF" w:rsidRPr="00E82AEF">
        <w:rPr>
          <w:rFonts w:ascii="Arial" w:eastAsia="Times New Roman" w:hAnsi="Arial" w:cs="Arial"/>
          <w:sz w:val="24"/>
          <w:szCs w:val="24"/>
          <w:lang w:eastAsia="ru-RU"/>
        </w:rPr>
        <w:t>карары</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алар</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дәүләт</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теркәве</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узганнан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соң</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Муниципаль</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берәмлекләр</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уставларын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дәүләт</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теркәве</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турында</w:t>
      </w:r>
      <w:proofErr w:type="spellEnd"/>
      <w:r w:rsidR="00E82AEF" w:rsidRPr="00E82AEF">
        <w:rPr>
          <w:rFonts w:ascii="Arial" w:eastAsia="Times New Roman" w:hAnsi="Arial" w:cs="Arial"/>
          <w:sz w:val="24"/>
          <w:szCs w:val="24"/>
          <w:lang w:eastAsia="ru-RU"/>
        </w:rPr>
        <w:t xml:space="preserve">" 2005 </w:t>
      </w:r>
      <w:proofErr w:type="spellStart"/>
      <w:r w:rsidR="00E82AEF" w:rsidRPr="00E82AEF">
        <w:rPr>
          <w:rFonts w:ascii="Arial" w:eastAsia="Times New Roman" w:hAnsi="Arial" w:cs="Arial"/>
          <w:sz w:val="24"/>
          <w:szCs w:val="24"/>
          <w:lang w:eastAsia="ru-RU"/>
        </w:rPr>
        <w:t>елның</w:t>
      </w:r>
      <w:proofErr w:type="spellEnd"/>
      <w:r w:rsidR="00E82AEF" w:rsidRPr="00E82AEF">
        <w:rPr>
          <w:rFonts w:ascii="Arial" w:eastAsia="Times New Roman" w:hAnsi="Arial" w:cs="Arial"/>
          <w:sz w:val="24"/>
          <w:szCs w:val="24"/>
          <w:lang w:eastAsia="ru-RU"/>
        </w:rPr>
        <w:t xml:space="preserve"> 21 </w:t>
      </w:r>
      <w:proofErr w:type="spellStart"/>
      <w:r w:rsidR="00E82AEF" w:rsidRPr="00E82AEF">
        <w:rPr>
          <w:rFonts w:ascii="Arial" w:eastAsia="Times New Roman" w:hAnsi="Arial" w:cs="Arial"/>
          <w:sz w:val="24"/>
          <w:szCs w:val="24"/>
          <w:lang w:eastAsia="ru-RU"/>
        </w:rPr>
        <w:t>июлендәге</w:t>
      </w:r>
      <w:proofErr w:type="spellEnd"/>
      <w:r w:rsidR="00E82AEF" w:rsidRPr="00E82AEF">
        <w:rPr>
          <w:rFonts w:ascii="Arial" w:eastAsia="Times New Roman" w:hAnsi="Arial" w:cs="Arial"/>
          <w:sz w:val="24"/>
          <w:szCs w:val="24"/>
          <w:lang w:eastAsia="ru-RU"/>
        </w:rPr>
        <w:t xml:space="preserve"> 97-ФЗ </w:t>
      </w:r>
      <w:proofErr w:type="spellStart"/>
      <w:r w:rsidR="00E82AEF" w:rsidRPr="00E82AEF">
        <w:rPr>
          <w:rFonts w:ascii="Arial" w:eastAsia="Times New Roman" w:hAnsi="Arial" w:cs="Arial"/>
          <w:sz w:val="24"/>
          <w:szCs w:val="24"/>
          <w:lang w:eastAsia="ru-RU"/>
        </w:rPr>
        <w:t>номерлы</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Федераль</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законның</w:t>
      </w:r>
      <w:proofErr w:type="spellEnd"/>
      <w:r w:rsidR="00E82AEF" w:rsidRPr="00E82AEF">
        <w:rPr>
          <w:rFonts w:ascii="Arial" w:eastAsia="Times New Roman" w:hAnsi="Arial" w:cs="Arial"/>
          <w:sz w:val="24"/>
          <w:szCs w:val="24"/>
          <w:lang w:eastAsia="ru-RU"/>
        </w:rPr>
        <w:t xml:space="preserve"> 4 </w:t>
      </w:r>
      <w:proofErr w:type="spellStart"/>
      <w:r w:rsidR="00E82AEF" w:rsidRPr="00E82AEF">
        <w:rPr>
          <w:rFonts w:ascii="Arial" w:eastAsia="Times New Roman" w:hAnsi="Arial" w:cs="Arial"/>
          <w:sz w:val="24"/>
          <w:szCs w:val="24"/>
          <w:lang w:eastAsia="ru-RU"/>
        </w:rPr>
        <w:t>статьясындагы</w:t>
      </w:r>
      <w:proofErr w:type="spellEnd"/>
      <w:r w:rsidR="00E82AEF" w:rsidRPr="00E82AEF">
        <w:rPr>
          <w:rFonts w:ascii="Arial" w:eastAsia="Times New Roman" w:hAnsi="Arial" w:cs="Arial"/>
          <w:sz w:val="24"/>
          <w:szCs w:val="24"/>
          <w:lang w:eastAsia="ru-RU"/>
        </w:rPr>
        <w:t xml:space="preserve"> 6 </w:t>
      </w:r>
      <w:proofErr w:type="spellStart"/>
      <w:r w:rsidR="00E82AEF" w:rsidRPr="00E82AEF">
        <w:rPr>
          <w:rFonts w:ascii="Arial" w:eastAsia="Times New Roman" w:hAnsi="Arial" w:cs="Arial"/>
          <w:sz w:val="24"/>
          <w:szCs w:val="24"/>
          <w:lang w:eastAsia="ru-RU"/>
        </w:rPr>
        <w:t>өлешендә</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каралган</w:t>
      </w:r>
      <w:proofErr w:type="spellEnd"/>
      <w:r w:rsidR="00E82AEF" w:rsidRPr="00E82AEF">
        <w:rPr>
          <w:rFonts w:ascii="Arial" w:eastAsia="Times New Roman" w:hAnsi="Arial" w:cs="Arial"/>
          <w:sz w:val="24"/>
          <w:szCs w:val="24"/>
          <w:lang w:eastAsia="ru-RU"/>
        </w:rPr>
        <w:t xml:space="preserve"> Татарстан </w:t>
      </w:r>
      <w:proofErr w:type="spellStart"/>
      <w:r w:rsidR="00E82AEF" w:rsidRPr="00E82AEF">
        <w:rPr>
          <w:rFonts w:ascii="Arial" w:eastAsia="Times New Roman" w:hAnsi="Arial" w:cs="Arial"/>
          <w:sz w:val="24"/>
          <w:szCs w:val="24"/>
          <w:lang w:eastAsia="ru-RU"/>
        </w:rPr>
        <w:t>Республикасы</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муниципаль</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берәмлекләре</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уставларына</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үзгәрешләр</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кертү</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турында</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муниципаль</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берәмлеклә</w:t>
      </w:r>
      <w:proofErr w:type="gramStart"/>
      <w:r w:rsidR="00E82AEF" w:rsidRPr="00E82AEF">
        <w:rPr>
          <w:rFonts w:ascii="Arial" w:eastAsia="Times New Roman" w:hAnsi="Arial" w:cs="Arial"/>
          <w:sz w:val="24"/>
          <w:szCs w:val="24"/>
          <w:lang w:eastAsia="ru-RU"/>
        </w:rPr>
        <w:t>р</w:t>
      </w:r>
      <w:proofErr w:type="spellEnd"/>
      <w:proofErr w:type="gram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уставларын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теркәү</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өлкәсендәге</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вәкаләтле</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федераль</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башкарма</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хакимият</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органыннан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килгән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көннән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җиде</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көн</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эчендә</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рәсми</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басылып</w:t>
      </w:r>
      <w:proofErr w:type="spellEnd"/>
      <w:r w:rsidR="00E82AEF" w:rsidRPr="00E82AEF">
        <w:rPr>
          <w:rFonts w:ascii="Arial" w:eastAsia="Times New Roman" w:hAnsi="Arial" w:cs="Arial"/>
          <w:sz w:val="24"/>
          <w:szCs w:val="24"/>
          <w:lang w:eastAsia="ru-RU"/>
        </w:rPr>
        <w:t xml:space="preserve"> </w:t>
      </w:r>
      <w:proofErr w:type="spellStart"/>
      <w:r w:rsidR="00E82AEF" w:rsidRPr="00E82AEF">
        <w:rPr>
          <w:rFonts w:ascii="Arial" w:eastAsia="Times New Roman" w:hAnsi="Arial" w:cs="Arial"/>
          <w:sz w:val="24"/>
          <w:szCs w:val="24"/>
          <w:lang w:eastAsia="ru-RU"/>
        </w:rPr>
        <w:t>чыга</w:t>
      </w:r>
      <w:r w:rsidR="00E82AEF">
        <w:rPr>
          <w:rFonts w:ascii="Arial" w:eastAsia="Times New Roman" w:hAnsi="Arial" w:cs="Arial"/>
          <w:sz w:val="24"/>
          <w:szCs w:val="24"/>
          <w:lang w:eastAsia="ru-RU"/>
        </w:rPr>
        <w:t>рга</w:t>
      </w:r>
      <w:proofErr w:type="spellEnd"/>
      <w:r w:rsidR="00E82AEF">
        <w:rPr>
          <w:rFonts w:ascii="Arial" w:eastAsia="Times New Roman" w:hAnsi="Arial" w:cs="Arial"/>
          <w:sz w:val="24"/>
          <w:szCs w:val="24"/>
          <w:lang w:eastAsia="ru-RU"/>
        </w:rPr>
        <w:t xml:space="preserve"> (</w:t>
      </w:r>
      <w:proofErr w:type="spellStart"/>
      <w:r w:rsidR="00E82AEF">
        <w:rPr>
          <w:rFonts w:ascii="Arial" w:eastAsia="Times New Roman" w:hAnsi="Arial" w:cs="Arial"/>
          <w:sz w:val="24"/>
          <w:szCs w:val="24"/>
          <w:lang w:eastAsia="ru-RU"/>
        </w:rPr>
        <w:t>халыкка</w:t>
      </w:r>
      <w:proofErr w:type="spellEnd"/>
      <w:r w:rsidR="00E82AEF">
        <w:rPr>
          <w:rFonts w:ascii="Arial" w:eastAsia="Times New Roman" w:hAnsi="Arial" w:cs="Arial"/>
          <w:sz w:val="24"/>
          <w:szCs w:val="24"/>
          <w:lang w:eastAsia="ru-RU"/>
        </w:rPr>
        <w:t xml:space="preserve"> </w:t>
      </w:r>
      <w:proofErr w:type="spellStart"/>
      <w:r w:rsidR="00E82AEF">
        <w:rPr>
          <w:rFonts w:ascii="Arial" w:eastAsia="Times New Roman" w:hAnsi="Arial" w:cs="Arial"/>
          <w:sz w:val="24"/>
          <w:szCs w:val="24"/>
          <w:lang w:eastAsia="ru-RU"/>
        </w:rPr>
        <w:t>җиткерелергә</w:t>
      </w:r>
      <w:proofErr w:type="spellEnd"/>
      <w:r w:rsidR="00E82AEF">
        <w:rPr>
          <w:rFonts w:ascii="Arial" w:eastAsia="Times New Roman" w:hAnsi="Arial" w:cs="Arial"/>
          <w:sz w:val="24"/>
          <w:szCs w:val="24"/>
          <w:lang w:eastAsia="ru-RU"/>
        </w:rPr>
        <w:t xml:space="preserve">) </w:t>
      </w:r>
      <w:proofErr w:type="spellStart"/>
      <w:r w:rsidR="00E82AEF">
        <w:rPr>
          <w:rFonts w:ascii="Arial" w:eastAsia="Times New Roman" w:hAnsi="Arial" w:cs="Arial"/>
          <w:sz w:val="24"/>
          <w:szCs w:val="24"/>
          <w:lang w:eastAsia="ru-RU"/>
        </w:rPr>
        <w:t>тиеш</w:t>
      </w:r>
      <w:proofErr w:type="spellEnd"/>
      <w:r w:rsidR="00E82AEF">
        <w:rPr>
          <w:rFonts w:ascii="Arial" w:eastAsia="Times New Roman" w:hAnsi="Arial" w:cs="Arial"/>
          <w:sz w:val="24"/>
          <w:szCs w:val="24"/>
          <w:lang w:val="tt-RU" w:eastAsia="ru-RU"/>
        </w:rPr>
        <w:t>”</w:t>
      </w:r>
      <w:r w:rsidRPr="00B74121">
        <w:rPr>
          <w:rFonts w:ascii="Arial" w:eastAsia="Times New Roman" w:hAnsi="Arial" w:cs="Arial"/>
          <w:sz w:val="24"/>
          <w:szCs w:val="24"/>
          <w:lang w:eastAsia="ru-RU"/>
        </w:rPr>
        <w:t>.</w:t>
      </w:r>
    </w:p>
    <w:p w:rsidR="00E82AEF" w:rsidRDefault="00E82AEF" w:rsidP="001967BC">
      <w:pPr>
        <w:spacing w:after="0"/>
        <w:rPr>
          <w:rFonts w:ascii="Arial" w:eastAsia="Calibri" w:hAnsi="Arial" w:cs="Arial"/>
          <w:sz w:val="24"/>
          <w:szCs w:val="24"/>
          <w:lang w:val="tt-RU"/>
        </w:rPr>
      </w:pPr>
    </w:p>
    <w:p w:rsidR="006E0955" w:rsidRPr="00B74121" w:rsidRDefault="006E0955" w:rsidP="001967BC">
      <w:pPr>
        <w:spacing w:after="0"/>
        <w:rPr>
          <w:rFonts w:ascii="Arial" w:eastAsia="Calibri" w:hAnsi="Arial" w:cs="Arial"/>
          <w:sz w:val="24"/>
          <w:szCs w:val="24"/>
        </w:rPr>
      </w:pPr>
      <w:r w:rsidRPr="00B74121">
        <w:rPr>
          <w:rFonts w:ascii="Arial" w:eastAsia="Calibri" w:hAnsi="Arial" w:cs="Arial"/>
          <w:sz w:val="24"/>
          <w:szCs w:val="24"/>
        </w:rPr>
        <w:t xml:space="preserve">Совет </w:t>
      </w:r>
      <w:proofErr w:type="spellStart"/>
      <w:proofErr w:type="gramStart"/>
      <w:r w:rsidRPr="00B74121">
        <w:rPr>
          <w:rFonts w:ascii="Arial" w:eastAsia="Calibri" w:hAnsi="Arial" w:cs="Arial"/>
          <w:sz w:val="24"/>
          <w:szCs w:val="24"/>
        </w:rPr>
        <w:t>Р</w:t>
      </w:r>
      <w:proofErr w:type="gramEnd"/>
      <w:r w:rsidRPr="00B74121">
        <w:rPr>
          <w:rFonts w:ascii="Arial" w:eastAsia="Calibri" w:hAnsi="Arial" w:cs="Arial"/>
          <w:sz w:val="24"/>
          <w:szCs w:val="24"/>
        </w:rPr>
        <w:t>әисе</w:t>
      </w:r>
      <w:proofErr w:type="spellEnd"/>
      <w:r w:rsidRPr="00B74121">
        <w:rPr>
          <w:rFonts w:ascii="Arial" w:eastAsia="Calibri" w:hAnsi="Arial" w:cs="Arial"/>
          <w:sz w:val="24"/>
          <w:szCs w:val="24"/>
        </w:rPr>
        <w:t>,</w:t>
      </w:r>
    </w:p>
    <w:p w:rsidR="006E0955" w:rsidRPr="00B74121" w:rsidRDefault="006E0955" w:rsidP="001967BC">
      <w:pPr>
        <w:spacing w:after="0"/>
        <w:rPr>
          <w:rFonts w:ascii="Arial" w:eastAsia="Calibri" w:hAnsi="Arial" w:cs="Arial"/>
          <w:sz w:val="24"/>
          <w:szCs w:val="24"/>
        </w:rPr>
      </w:pPr>
      <w:proofErr w:type="spellStart"/>
      <w:r w:rsidRPr="00B74121">
        <w:rPr>
          <w:rFonts w:ascii="Arial" w:eastAsia="Calibri" w:hAnsi="Arial" w:cs="Arial"/>
          <w:sz w:val="24"/>
          <w:szCs w:val="24"/>
        </w:rPr>
        <w:t>Югары</w:t>
      </w:r>
      <w:proofErr w:type="spellEnd"/>
      <w:r w:rsidRPr="00B74121">
        <w:rPr>
          <w:rFonts w:ascii="Arial" w:eastAsia="Calibri" w:hAnsi="Arial" w:cs="Arial"/>
          <w:sz w:val="24"/>
          <w:szCs w:val="24"/>
        </w:rPr>
        <w:t xml:space="preserve"> </w:t>
      </w:r>
      <w:proofErr w:type="spellStart"/>
      <w:r w:rsidRPr="00B74121">
        <w:rPr>
          <w:rFonts w:ascii="Arial" w:eastAsia="Calibri" w:hAnsi="Arial" w:cs="Arial"/>
          <w:sz w:val="24"/>
          <w:szCs w:val="24"/>
        </w:rPr>
        <w:t>Ослан</w:t>
      </w:r>
      <w:proofErr w:type="spellEnd"/>
      <w:r w:rsidRPr="00B74121">
        <w:rPr>
          <w:rFonts w:ascii="Arial" w:eastAsia="Calibri" w:hAnsi="Arial" w:cs="Arial"/>
          <w:sz w:val="24"/>
          <w:szCs w:val="24"/>
        </w:rPr>
        <w:t xml:space="preserve"> </w:t>
      </w:r>
      <w:proofErr w:type="spellStart"/>
      <w:r w:rsidRPr="00B74121">
        <w:rPr>
          <w:rFonts w:ascii="Arial" w:eastAsia="Calibri" w:hAnsi="Arial" w:cs="Arial"/>
          <w:sz w:val="24"/>
          <w:szCs w:val="24"/>
        </w:rPr>
        <w:t>муниципаль</w:t>
      </w:r>
      <w:proofErr w:type="spellEnd"/>
      <w:r w:rsidRPr="00B74121">
        <w:rPr>
          <w:rFonts w:ascii="Arial" w:eastAsia="Calibri" w:hAnsi="Arial" w:cs="Arial"/>
          <w:sz w:val="24"/>
          <w:szCs w:val="24"/>
        </w:rPr>
        <w:t xml:space="preserve"> районы </w:t>
      </w:r>
      <w:proofErr w:type="spellStart"/>
      <w:r w:rsidRPr="00B74121">
        <w:rPr>
          <w:rFonts w:ascii="Arial" w:eastAsia="Calibri" w:hAnsi="Arial" w:cs="Arial"/>
          <w:sz w:val="24"/>
          <w:szCs w:val="24"/>
        </w:rPr>
        <w:t>Башлыгы</w:t>
      </w:r>
      <w:proofErr w:type="spellEnd"/>
      <w:r w:rsidRPr="00B74121">
        <w:rPr>
          <w:rFonts w:ascii="Arial" w:eastAsia="Calibri" w:hAnsi="Arial" w:cs="Arial"/>
          <w:sz w:val="24"/>
          <w:szCs w:val="24"/>
        </w:rPr>
        <w:t xml:space="preserve">   </w:t>
      </w:r>
      <w:r w:rsidRPr="00B74121">
        <w:rPr>
          <w:rFonts w:ascii="Arial" w:eastAsia="Calibri" w:hAnsi="Arial" w:cs="Arial"/>
          <w:sz w:val="24"/>
          <w:szCs w:val="24"/>
        </w:rPr>
        <w:tab/>
        <w:t xml:space="preserve">                            М.Г. </w:t>
      </w:r>
      <w:proofErr w:type="spellStart"/>
      <w:r w:rsidRPr="00B74121">
        <w:rPr>
          <w:rFonts w:ascii="Arial" w:eastAsia="Calibri" w:hAnsi="Arial" w:cs="Arial"/>
          <w:sz w:val="24"/>
          <w:szCs w:val="24"/>
        </w:rPr>
        <w:t>Зиатдинов</w:t>
      </w:r>
      <w:bookmarkStart w:id="0" w:name="_GoBack"/>
      <w:bookmarkEnd w:id="0"/>
      <w:proofErr w:type="spellEnd"/>
    </w:p>
    <w:sectPr w:rsidR="006E0955" w:rsidRPr="00B74121" w:rsidSect="00B7412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60A1F"/>
    <w:multiLevelType w:val="hybridMultilevel"/>
    <w:tmpl w:val="361AF524"/>
    <w:lvl w:ilvl="0" w:tplc="A6CC719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EE66773"/>
    <w:multiLevelType w:val="hybridMultilevel"/>
    <w:tmpl w:val="5CF6C5C4"/>
    <w:lvl w:ilvl="0" w:tplc="29108D54">
      <w:start w:val="6"/>
      <w:numFmt w:val="decimal"/>
      <w:lvlText w:val="%1."/>
      <w:lvlJc w:val="left"/>
      <w:pPr>
        <w:ind w:left="1887" w:hanging="360"/>
      </w:pPr>
      <w:rPr>
        <w:rFonts w:hint="default"/>
      </w:rPr>
    </w:lvl>
    <w:lvl w:ilvl="1" w:tplc="04190019" w:tentative="1">
      <w:start w:val="1"/>
      <w:numFmt w:val="lowerLetter"/>
      <w:lvlText w:val="%2."/>
      <w:lvlJc w:val="left"/>
      <w:pPr>
        <w:ind w:left="2607" w:hanging="360"/>
      </w:pPr>
    </w:lvl>
    <w:lvl w:ilvl="2" w:tplc="0419001B" w:tentative="1">
      <w:start w:val="1"/>
      <w:numFmt w:val="lowerRoman"/>
      <w:lvlText w:val="%3."/>
      <w:lvlJc w:val="right"/>
      <w:pPr>
        <w:ind w:left="3327" w:hanging="180"/>
      </w:pPr>
    </w:lvl>
    <w:lvl w:ilvl="3" w:tplc="0419000F" w:tentative="1">
      <w:start w:val="1"/>
      <w:numFmt w:val="decimal"/>
      <w:lvlText w:val="%4."/>
      <w:lvlJc w:val="left"/>
      <w:pPr>
        <w:ind w:left="4047" w:hanging="360"/>
      </w:pPr>
    </w:lvl>
    <w:lvl w:ilvl="4" w:tplc="04190019" w:tentative="1">
      <w:start w:val="1"/>
      <w:numFmt w:val="lowerLetter"/>
      <w:lvlText w:val="%5."/>
      <w:lvlJc w:val="left"/>
      <w:pPr>
        <w:ind w:left="4767" w:hanging="360"/>
      </w:pPr>
    </w:lvl>
    <w:lvl w:ilvl="5" w:tplc="0419001B" w:tentative="1">
      <w:start w:val="1"/>
      <w:numFmt w:val="lowerRoman"/>
      <w:lvlText w:val="%6."/>
      <w:lvlJc w:val="right"/>
      <w:pPr>
        <w:ind w:left="5487" w:hanging="180"/>
      </w:pPr>
    </w:lvl>
    <w:lvl w:ilvl="6" w:tplc="0419000F" w:tentative="1">
      <w:start w:val="1"/>
      <w:numFmt w:val="decimal"/>
      <w:lvlText w:val="%7."/>
      <w:lvlJc w:val="left"/>
      <w:pPr>
        <w:ind w:left="6207" w:hanging="360"/>
      </w:pPr>
    </w:lvl>
    <w:lvl w:ilvl="7" w:tplc="04190019" w:tentative="1">
      <w:start w:val="1"/>
      <w:numFmt w:val="lowerLetter"/>
      <w:lvlText w:val="%8."/>
      <w:lvlJc w:val="left"/>
      <w:pPr>
        <w:ind w:left="6927" w:hanging="360"/>
      </w:pPr>
    </w:lvl>
    <w:lvl w:ilvl="8" w:tplc="0419001B" w:tentative="1">
      <w:start w:val="1"/>
      <w:numFmt w:val="lowerRoman"/>
      <w:lvlText w:val="%9."/>
      <w:lvlJc w:val="right"/>
      <w:pPr>
        <w:ind w:left="7647" w:hanging="180"/>
      </w:pPr>
    </w:lvl>
  </w:abstractNum>
  <w:abstractNum w:abstractNumId="2">
    <w:nsid w:val="6F3E6B28"/>
    <w:multiLevelType w:val="hybridMultilevel"/>
    <w:tmpl w:val="539E6C12"/>
    <w:lvl w:ilvl="0" w:tplc="19CABDFC">
      <w:start w:val="1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47"/>
    <w:rsid w:val="001967BC"/>
    <w:rsid w:val="002E348E"/>
    <w:rsid w:val="00532724"/>
    <w:rsid w:val="006E0955"/>
    <w:rsid w:val="00A457C7"/>
    <w:rsid w:val="00A65D47"/>
    <w:rsid w:val="00B74121"/>
    <w:rsid w:val="00B930F0"/>
    <w:rsid w:val="00E07823"/>
    <w:rsid w:val="00E82AEF"/>
    <w:rsid w:val="00EF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D47"/>
    <w:rPr>
      <w:rFonts w:ascii="Tahoma" w:hAnsi="Tahoma" w:cs="Tahoma"/>
      <w:sz w:val="16"/>
      <w:szCs w:val="16"/>
    </w:rPr>
  </w:style>
  <w:style w:type="paragraph" w:styleId="a5">
    <w:name w:val="List Paragraph"/>
    <w:basedOn w:val="a"/>
    <w:uiPriority w:val="34"/>
    <w:qFormat/>
    <w:rsid w:val="00E07823"/>
    <w:pPr>
      <w:ind w:left="720"/>
      <w:contextualSpacing/>
    </w:pPr>
  </w:style>
  <w:style w:type="paragraph" w:customStyle="1" w:styleId="headertext">
    <w:name w:val="headertext"/>
    <w:basedOn w:val="a"/>
    <w:rsid w:val="00E0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078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D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D47"/>
    <w:rPr>
      <w:rFonts w:ascii="Tahoma" w:hAnsi="Tahoma" w:cs="Tahoma"/>
      <w:sz w:val="16"/>
      <w:szCs w:val="16"/>
    </w:rPr>
  </w:style>
  <w:style w:type="paragraph" w:styleId="a5">
    <w:name w:val="List Paragraph"/>
    <w:basedOn w:val="a"/>
    <w:uiPriority w:val="34"/>
    <w:qFormat/>
    <w:rsid w:val="00E07823"/>
    <w:pPr>
      <w:ind w:left="720"/>
      <w:contextualSpacing/>
    </w:pPr>
  </w:style>
  <w:style w:type="paragraph" w:customStyle="1" w:styleId="headertext">
    <w:name w:val="headertext"/>
    <w:basedOn w:val="a"/>
    <w:rsid w:val="00E07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078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1053</Words>
  <Characters>6005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5</cp:revision>
  <cp:lastPrinted>2021-09-20T11:22:00Z</cp:lastPrinted>
  <dcterms:created xsi:type="dcterms:W3CDTF">2021-09-13T11:19:00Z</dcterms:created>
  <dcterms:modified xsi:type="dcterms:W3CDTF">2021-09-20T11:22:00Z</dcterms:modified>
</cp:coreProperties>
</file>