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00BAD" w14:textId="77577354" w:rsidR="0013409B" w:rsidRDefault="007C7610" w:rsidP="00E33415">
      <w:pPr>
        <w:ind w:firstLine="567"/>
        <w:jc w:val="center"/>
        <w:rPr>
          <w:b/>
          <w:bCs/>
          <w:sz w:val="28"/>
          <w:szCs w:val="28"/>
        </w:rPr>
      </w:pPr>
      <w:r>
        <w:rPr>
          <w:noProof/>
        </w:rPr>
        <mc:AlternateContent>
          <mc:Choice Requires="wps">
            <w:drawing>
              <wp:anchor distT="0" distB="0" distL="114300" distR="114300" simplePos="0" relativeHeight="251659264" behindDoc="0" locked="0" layoutInCell="1" allowOverlap="1" wp14:anchorId="70F04AD5" wp14:editId="2A85048F">
                <wp:simplePos x="0" y="0"/>
                <wp:positionH relativeFrom="column">
                  <wp:posOffset>1106805</wp:posOffset>
                </wp:positionH>
                <wp:positionV relativeFrom="paragraph">
                  <wp:posOffset>1927225</wp:posOffset>
                </wp:positionV>
                <wp:extent cx="4686300" cy="297180"/>
                <wp:effectExtent l="0" t="0" r="0" b="7620"/>
                <wp:wrapNone/>
                <wp:docPr id="2" name="Поле 2"/>
                <wp:cNvGraphicFramePr/>
                <a:graphic xmlns:a="http://schemas.openxmlformats.org/drawingml/2006/main">
                  <a:graphicData uri="http://schemas.microsoft.com/office/word/2010/wordprocessingShape">
                    <wps:wsp>
                      <wps:cNvSpPr txBox="1"/>
                      <wps:spPr>
                        <a:xfrm>
                          <a:off x="0" y="0"/>
                          <a:ext cx="468630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4932C" w14:textId="2918BA48" w:rsidR="007C7610" w:rsidRPr="007C7610" w:rsidRDefault="007C7610">
                            <w:pPr>
                              <w:rPr>
                                <w:sz w:val="28"/>
                                <w:szCs w:val="28"/>
                              </w:rPr>
                            </w:pPr>
                            <w:r w:rsidRPr="007C7610">
                              <w:rPr>
                                <w:sz w:val="28"/>
                                <w:szCs w:val="28"/>
                              </w:rPr>
                              <w:t>2</w:t>
                            </w:r>
                            <w:r w:rsidR="00CC554D">
                              <w:rPr>
                                <w:sz w:val="28"/>
                                <w:szCs w:val="28"/>
                              </w:rPr>
                              <w:t>6</w:t>
                            </w:r>
                            <w:r w:rsidRPr="007C7610">
                              <w:rPr>
                                <w:sz w:val="28"/>
                                <w:szCs w:val="28"/>
                              </w:rPr>
                              <w:t>.11.2021                                                                № 15-103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87.15pt;margin-top:151.75pt;width:369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" filled="f" stroked="f" strokeweight=".5pt">
                <v:textbox>
                  <w:txbxContent>
                    <w:p w14:paraId="4884932C" w14:textId="2918BA48" w:rsidR="007C7610" w:rsidRPr="007C7610" w:rsidRDefault="007C7610">
                      <w:pPr>
                        <w:rPr>
                          <w:sz w:val="28"/>
                          <w:szCs w:val="28"/>
                        </w:rPr>
                      </w:pPr>
                      <w:r w:rsidRPr="007C7610">
                        <w:rPr>
                          <w:sz w:val="28"/>
                          <w:szCs w:val="28"/>
                        </w:rPr>
                        <w:t>2</w:t>
                      </w:r>
                      <w:r w:rsidR="00CC554D">
                        <w:rPr>
                          <w:sz w:val="28"/>
                          <w:szCs w:val="28"/>
                        </w:rPr>
                        <w:t>6</w:t>
                      </w:r>
                      <w:r w:rsidRPr="007C7610">
                        <w:rPr>
                          <w:sz w:val="28"/>
                          <w:szCs w:val="28"/>
                        </w:rPr>
                        <w:t>.11.2021                                                                № 15-103</w:t>
                      </w:r>
                    </w:p>
                  </w:txbxContent>
                </v:textbox>
              </v:shape>
            </w:pict>
          </mc:Fallback>
        </mc:AlternateContent>
      </w:r>
      <w:r w:rsidR="00767993">
        <w:rPr>
          <w:noProof/>
        </w:rPr>
        <w:drawing>
          <wp:inline distT="0" distB="0" distL="0" distR="0" wp14:anchorId="13B7A65C" wp14:editId="0775C92E">
            <wp:extent cx="6115050" cy="2933700"/>
            <wp:effectExtent l="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9" cstate="print"/>
                    <a:srcRect/>
                    <a:stretch>
                      <a:fillRect/>
                    </a:stretch>
                  </pic:blipFill>
                  <pic:spPr bwMode="auto">
                    <a:xfrm>
                      <a:off x="0" y="0"/>
                      <a:ext cx="6116320" cy="2934309"/>
                    </a:xfrm>
                    <a:prstGeom prst="rect">
                      <a:avLst/>
                    </a:prstGeom>
                    <a:noFill/>
                    <a:ln w="9525">
                      <a:noFill/>
                      <a:miter lim="800000"/>
                      <a:headEnd/>
                      <a:tailEnd/>
                    </a:ln>
                  </pic:spPr>
                </pic:pic>
              </a:graphicData>
            </a:graphic>
          </wp:inline>
        </w:drawing>
      </w:r>
    </w:p>
    <w:p w14:paraId="15E57FD6" w14:textId="77777777" w:rsidR="00404ADF" w:rsidRPr="00E33415" w:rsidRDefault="00404ADF" w:rsidP="00A034E4">
      <w:pPr>
        <w:pStyle w:val="Standard"/>
        <w:rPr>
          <w:rFonts w:ascii="Times New Roman" w:hAnsi="Times New Roman" w:cs="Times New Roman"/>
          <w:sz w:val="28"/>
          <w:szCs w:val="28"/>
          <w:lang w:val="ru-RU"/>
        </w:rPr>
      </w:pPr>
    </w:p>
    <w:p w14:paraId="7BC9C721" w14:textId="106887F7" w:rsidR="00A034E4" w:rsidRPr="00D56A74" w:rsidRDefault="00A034E4" w:rsidP="00A034E4">
      <w:pPr>
        <w:ind w:firstLine="567"/>
        <w:jc w:val="center"/>
        <w:rPr>
          <w:rFonts w:ascii="Arial" w:hAnsi="Arial" w:cs="Arial"/>
        </w:rPr>
      </w:pPr>
      <w:bookmarkStart w:id="0" w:name="_GoBack"/>
      <w:r>
        <w:rPr>
          <w:rFonts w:ascii="Arial" w:hAnsi="Arial" w:cs="Arial"/>
          <w:bCs/>
          <w:color w:val="000000"/>
          <w:lang w:val="tt"/>
        </w:rPr>
        <w:t xml:space="preserve">Татарстан Республикасы Югары Ослан муниципаль районының </w:t>
      </w:r>
      <w:r w:rsidRPr="00932D74">
        <w:rPr>
          <w:rFonts w:ascii="Arial" w:hAnsi="Arial" w:cs="Arial"/>
          <w:lang w:val="tt"/>
        </w:rPr>
        <w:t>Югары Ослан</w:t>
      </w:r>
      <w:r>
        <w:rPr>
          <w:rFonts w:ascii="Arial" w:hAnsi="Arial" w:cs="Arial"/>
          <w:bCs/>
          <w:color w:val="000000"/>
          <w:lang w:val="tt"/>
        </w:rPr>
        <w:t xml:space="preserve"> авыл җирлеге территориясендә төзекләндерү өлкәсендә Муниципаль контроль турындагы нигезләмәне раслау хакында</w:t>
      </w:r>
    </w:p>
    <w:bookmarkEnd w:id="0"/>
    <w:p w14:paraId="06E94729" w14:textId="77777777" w:rsidR="00A034E4" w:rsidRPr="00E33415" w:rsidRDefault="00A034E4" w:rsidP="00A034E4">
      <w:pPr>
        <w:shd w:val="clear" w:color="auto" w:fill="FFFFFF"/>
        <w:ind w:firstLine="567"/>
        <w:rPr>
          <w:b/>
          <w:color w:val="000000"/>
          <w:sz w:val="28"/>
          <w:szCs w:val="28"/>
        </w:rPr>
      </w:pPr>
    </w:p>
    <w:p w14:paraId="3E5BA146" w14:textId="0B3ED6E5" w:rsidR="00A034E4" w:rsidRDefault="00A034E4" w:rsidP="00A034E4">
      <w:pPr>
        <w:shd w:val="clear" w:color="auto" w:fill="FFFFFF"/>
        <w:jc w:val="both"/>
        <w:rPr>
          <w:rFonts w:ascii="Arial" w:hAnsi="Arial" w:cs="Arial"/>
          <w:color w:val="000000"/>
          <w:lang w:val="tt"/>
        </w:rPr>
      </w:pPr>
      <w:r>
        <w:rPr>
          <w:rFonts w:ascii="Arial" w:hAnsi="Arial" w:cs="Arial"/>
          <w:color w:val="000000"/>
          <w:lang w:val="tt"/>
        </w:rPr>
        <w:tab/>
        <w:t>«Россия Федерациясендә җирле үзидарә оештыруның гомуми принциплары турында» 2003 нче елның 6нчы октябреннән 131-ФЗ Федераль законның 14 статьясындагы 1 өлешенең 19 пункты, «Россия  Федерациясендә дәүләт контроле (күзәтчелеге) һәм муниципаль контроль турында» 2020 нче елның 31нче июленнән 248-ФЗ Федераль закон, Татарстан Республикасы Югары Ослан муниципаль районының «</w:t>
      </w:r>
      <w:r w:rsidRPr="00932D74">
        <w:rPr>
          <w:rFonts w:ascii="Arial" w:hAnsi="Arial" w:cs="Arial"/>
          <w:lang w:val="tt"/>
        </w:rPr>
        <w:t xml:space="preserve">Югары Ослан </w:t>
      </w:r>
      <w:r>
        <w:rPr>
          <w:rFonts w:ascii="Arial" w:hAnsi="Arial" w:cs="Arial"/>
          <w:color w:val="000000"/>
          <w:lang w:val="tt"/>
        </w:rPr>
        <w:t xml:space="preserve">авыл җирлеге» муниципаль берәмлеге Уставы нигезендә </w:t>
      </w:r>
    </w:p>
    <w:p w14:paraId="5C46C8CE" w14:textId="77777777" w:rsidR="00A034E4" w:rsidRPr="00EB7AE4" w:rsidRDefault="00A034E4" w:rsidP="00A034E4">
      <w:pPr>
        <w:shd w:val="clear" w:color="auto" w:fill="FFFFFF"/>
        <w:jc w:val="both"/>
        <w:rPr>
          <w:rFonts w:ascii="Arial" w:hAnsi="Arial" w:cs="Arial"/>
          <w:bCs/>
          <w:color w:val="000000"/>
          <w:lang w:val="tt"/>
        </w:rPr>
      </w:pPr>
    </w:p>
    <w:p w14:paraId="22926087" w14:textId="77777777" w:rsidR="00A034E4" w:rsidRDefault="00A034E4" w:rsidP="00A034E4">
      <w:pPr>
        <w:jc w:val="center"/>
        <w:rPr>
          <w:rFonts w:ascii="Arial" w:eastAsia="Arial Unicode MS" w:hAnsi="Arial" w:cs="Arial"/>
          <w:lang w:val="tt"/>
        </w:rPr>
      </w:pPr>
      <w:r w:rsidRPr="00932D74">
        <w:rPr>
          <w:rFonts w:ascii="Arial" w:eastAsia="Arial Unicode MS" w:hAnsi="Arial" w:cs="Arial"/>
          <w:lang w:val="tt"/>
        </w:rPr>
        <w:t xml:space="preserve">Татарстан Республикасы </w:t>
      </w:r>
    </w:p>
    <w:p w14:paraId="648DDEC7" w14:textId="77777777" w:rsidR="00A034E4" w:rsidRDefault="00A034E4" w:rsidP="00A034E4">
      <w:pPr>
        <w:jc w:val="center"/>
        <w:rPr>
          <w:rFonts w:ascii="Arial" w:eastAsia="Arial Unicode MS" w:hAnsi="Arial" w:cs="Arial"/>
          <w:lang w:val="tt"/>
        </w:rPr>
      </w:pPr>
      <w:r w:rsidRPr="00932D74">
        <w:rPr>
          <w:rFonts w:ascii="Arial" w:eastAsia="Arial Unicode MS" w:hAnsi="Arial" w:cs="Arial"/>
          <w:lang w:val="tt"/>
        </w:rPr>
        <w:t xml:space="preserve">Югары Ослан муниципаль районы </w:t>
      </w:r>
    </w:p>
    <w:p w14:paraId="31A859ED" w14:textId="5F1D8BEB" w:rsidR="00A034E4" w:rsidRPr="00932D74" w:rsidRDefault="00A034E4" w:rsidP="00A034E4">
      <w:pPr>
        <w:jc w:val="center"/>
        <w:rPr>
          <w:rFonts w:ascii="Arial" w:eastAsia="Arial Unicode MS" w:hAnsi="Arial" w:cs="Arial"/>
        </w:rPr>
      </w:pPr>
      <w:r w:rsidRPr="00932D74">
        <w:rPr>
          <w:rFonts w:ascii="Arial" w:hAnsi="Arial" w:cs="Arial"/>
          <w:lang w:val="tt"/>
        </w:rPr>
        <w:t xml:space="preserve">Югары Ослан </w:t>
      </w:r>
      <w:r w:rsidRPr="00932D74">
        <w:rPr>
          <w:rFonts w:ascii="Arial" w:eastAsia="Arial Unicode MS" w:hAnsi="Arial" w:cs="Arial"/>
          <w:lang w:val="tt"/>
        </w:rPr>
        <w:t>авыл җирлеге Советы</w:t>
      </w:r>
    </w:p>
    <w:p w14:paraId="228EA693" w14:textId="77777777" w:rsidR="00A034E4" w:rsidRPr="00932D74" w:rsidRDefault="00A034E4" w:rsidP="00A034E4">
      <w:pPr>
        <w:spacing w:after="120"/>
        <w:jc w:val="center"/>
        <w:rPr>
          <w:rFonts w:ascii="Arial" w:eastAsia="Arial Unicode MS" w:hAnsi="Arial" w:cs="Arial"/>
        </w:rPr>
      </w:pPr>
      <w:r w:rsidRPr="00932D74">
        <w:rPr>
          <w:rFonts w:ascii="Arial" w:eastAsia="Arial Unicode MS" w:hAnsi="Arial" w:cs="Arial"/>
          <w:lang w:val="tt"/>
        </w:rPr>
        <w:t>карар итте:</w:t>
      </w:r>
    </w:p>
    <w:p w14:paraId="55992832" w14:textId="0BD89308" w:rsidR="00A034E4" w:rsidRPr="00D56A74" w:rsidRDefault="00A034E4" w:rsidP="00A034E4">
      <w:pPr>
        <w:numPr>
          <w:ilvl w:val="0"/>
          <w:numId w:val="2"/>
        </w:numPr>
        <w:shd w:val="clear" w:color="auto" w:fill="FFFFFF"/>
        <w:spacing w:after="120"/>
        <w:ind w:left="714" w:hanging="357"/>
        <w:jc w:val="both"/>
        <w:rPr>
          <w:rFonts w:ascii="Arial" w:hAnsi="Arial" w:cs="Arial"/>
        </w:rPr>
      </w:pPr>
      <w:r w:rsidRPr="00D56A74">
        <w:rPr>
          <w:rFonts w:ascii="Arial" w:hAnsi="Arial" w:cs="Arial"/>
          <w:color w:val="000000"/>
          <w:lang w:val="tt"/>
        </w:rPr>
        <w:t xml:space="preserve">Татарстан Республикасы Югары Ослан муниципаль районының </w:t>
      </w:r>
      <w:r w:rsidRPr="00932D74">
        <w:rPr>
          <w:rFonts w:ascii="Arial" w:hAnsi="Arial" w:cs="Arial"/>
          <w:lang w:val="tt"/>
        </w:rPr>
        <w:t>Югары Ослан</w:t>
      </w:r>
      <w:r w:rsidRPr="00D56A74">
        <w:rPr>
          <w:rFonts w:ascii="Arial" w:hAnsi="Arial" w:cs="Arial"/>
          <w:color w:val="000000"/>
          <w:lang w:val="tt"/>
        </w:rPr>
        <w:t xml:space="preserve"> авыл җирлеге территориясендә Төзекләндерү өлкәсендә муниципаль контроль турындагы нигезләмәне расларга (1 нче кушымта).</w:t>
      </w:r>
    </w:p>
    <w:p w14:paraId="6FA7FB59" w14:textId="77777777" w:rsidR="00A034E4" w:rsidRPr="00D56A74" w:rsidRDefault="00A034E4" w:rsidP="00A034E4">
      <w:pPr>
        <w:numPr>
          <w:ilvl w:val="0"/>
          <w:numId w:val="2"/>
        </w:numPr>
        <w:shd w:val="clear" w:color="auto" w:fill="FFFFFF"/>
        <w:spacing w:after="120"/>
        <w:ind w:left="714" w:hanging="357"/>
        <w:jc w:val="both"/>
        <w:rPr>
          <w:rFonts w:ascii="Arial" w:hAnsi="Arial" w:cs="Arial"/>
        </w:rPr>
      </w:pPr>
      <w:r w:rsidRPr="00D56A74">
        <w:rPr>
          <w:rFonts w:ascii="Arial" w:hAnsi="Arial" w:cs="Arial"/>
          <w:color w:val="000000"/>
          <w:lang w:val="tt"/>
        </w:rPr>
        <w:t xml:space="preserve">Әлеге карар, әлеге карарның 1 пунктында күрсәтелгән Нигезләмәнең 4 бүлегендәге нигезләмәләреннән тыш, 2022 елның 1 гыйнварыннан да соңга калмыйча, рәсми басылып чыккан көненнән үз көченә керә.  </w:t>
      </w:r>
    </w:p>
    <w:p w14:paraId="1A6288D5" w14:textId="77777777" w:rsidR="00A034E4" w:rsidRPr="00D56A74" w:rsidRDefault="00A034E4" w:rsidP="00A034E4">
      <w:pPr>
        <w:numPr>
          <w:ilvl w:val="0"/>
          <w:numId w:val="2"/>
        </w:numPr>
        <w:shd w:val="clear" w:color="auto" w:fill="FFFFFF"/>
        <w:spacing w:after="120"/>
        <w:ind w:left="714" w:hanging="357"/>
        <w:jc w:val="both"/>
        <w:rPr>
          <w:rFonts w:ascii="Arial" w:hAnsi="Arial" w:cs="Arial"/>
        </w:rPr>
      </w:pPr>
      <w:r w:rsidRPr="00D56A74">
        <w:rPr>
          <w:rFonts w:ascii="Arial" w:hAnsi="Arial" w:cs="Arial"/>
          <w:color w:val="000000"/>
          <w:lang w:val="tt"/>
        </w:rPr>
        <w:t xml:space="preserve">Әлеге карарның 1 пунктында күрсәтелгән Нигезләмәнең 4 бүлегендәге Нигезләмәләре 2022 елның 1 мартыннан үз көченә керә. </w:t>
      </w:r>
    </w:p>
    <w:p w14:paraId="512824D3" w14:textId="77777777" w:rsidR="00A034E4" w:rsidRPr="00823330" w:rsidRDefault="00A034E4" w:rsidP="00A034E4">
      <w:pPr>
        <w:numPr>
          <w:ilvl w:val="0"/>
          <w:numId w:val="2"/>
        </w:numPr>
        <w:spacing w:after="120"/>
        <w:ind w:left="714" w:hanging="357"/>
        <w:jc w:val="both"/>
        <w:rPr>
          <w:rFonts w:ascii="Arial" w:eastAsia="Calibri" w:hAnsi="Arial" w:cs="Arial"/>
          <w:lang w:eastAsia="en-US"/>
        </w:rPr>
      </w:pPr>
      <w:r w:rsidRPr="00823330">
        <w:rPr>
          <w:rFonts w:ascii="Arial" w:eastAsia="Calibri" w:hAnsi="Arial" w:cs="Arial"/>
          <w:lang w:val="tt" w:eastAsia="en-US"/>
        </w:rPr>
        <w:t>Әлеге карарны Татарстан Республикасы хокукый мәгълүматының рәсми порталында, Югары Ослан муниципаль районының Интернет мәгълүмат-телекоммуникация челтәрендәге рәсми сайтында бастырып чыгарырга.</w:t>
      </w:r>
    </w:p>
    <w:p w14:paraId="61AA3836" w14:textId="77777777" w:rsidR="00A034E4" w:rsidRDefault="00A034E4" w:rsidP="00A034E4">
      <w:pPr>
        <w:rPr>
          <w:rFonts w:ascii="Arial" w:hAnsi="Arial" w:cs="Arial"/>
          <w:lang w:val="tt"/>
        </w:rPr>
      </w:pPr>
    </w:p>
    <w:p w14:paraId="430EC6FC" w14:textId="77777777" w:rsidR="00A034E4" w:rsidRDefault="00A034E4" w:rsidP="00A034E4">
      <w:pPr>
        <w:rPr>
          <w:rFonts w:ascii="Arial" w:hAnsi="Arial" w:cs="Arial"/>
          <w:lang w:val="tt"/>
        </w:rPr>
      </w:pPr>
      <w:r w:rsidRPr="00932D74">
        <w:rPr>
          <w:rFonts w:ascii="Arial" w:hAnsi="Arial" w:cs="Arial"/>
          <w:lang w:val="tt"/>
        </w:rPr>
        <w:t xml:space="preserve">Совет рәисе, </w:t>
      </w:r>
    </w:p>
    <w:p w14:paraId="28F48817" w14:textId="77777777" w:rsidR="00A034E4" w:rsidRDefault="00A034E4" w:rsidP="00A034E4">
      <w:pPr>
        <w:rPr>
          <w:rFonts w:ascii="Arial" w:hAnsi="Arial" w:cs="Arial"/>
          <w:lang w:val="tt"/>
        </w:rPr>
      </w:pPr>
      <w:r w:rsidRPr="00932D74">
        <w:rPr>
          <w:rFonts w:ascii="Arial" w:hAnsi="Arial" w:cs="Arial"/>
          <w:lang w:val="tt"/>
        </w:rPr>
        <w:t xml:space="preserve">Югары Ослан муниципаль районы </w:t>
      </w:r>
    </w:p>
    <w:p w14:paraId="4815AC54" w14:textId="05F9D94B" w:rsidR="00A034E4" w:rsidRPr="00A034E4" w:rsidRDefault="00A034E4" w:rsidP="00A034E4">
      <w:pPr>
        <w:contextualSpacing/>
        <w:jc w:val="both"/>
        <w:rPr>
          <w:rFonts w:ascii="Arial" w:hAnsi="Arial" w:cs="Arial"/>
          <w:noProof/>
          <w:lang w:val="tt"/>
        </w:rPr>
      </w:pPr>
      <w:r w:rsidRPr="00932D74">
        <w:rPr>
          <w:rFonts w:ascii="Arial" w:hAnsi="Arial" w:cs="Arial"/>
          <w:lang w:val="tt"/>
        </w:rPr>
        <w:t xml:space="preserve">Югары Ослан авыл җирлеге башлыгы   </w:t>
      </w:r>
      <w:r w:rsidRPr="00E86D24">
        <w:rPr>
          <w:rFonts w:ascii="Arial" w:hAnsi="Arial" w:cs="Arial"/>
          <w:lang w:val="tt"/>
        </w:rPr>
        <w:t xml:space="preserve">                                </w:t>
      </w:r>
      <w:r>
        <w:rPr>
          <w:rFonts w:ascii="Arial" w:hAnsi="Arial" w:cs="Arial"/>
          <w:lang w:val="tt"/>
        </w:rPr>
        <w:t xml:space="preserve">            </w:t>
      </w:r>
      <w:r w:rsidRPr="00A034E4">
        <w:rPr>
          <w:rFonts w:ascii="Arial" w:hAnsi="Arial" w:cs="Arial"/>
          <w:lang w:val="tt"/>
        </w:rPr>
        <w:t>М.Г.Зиатдинов</w:t>
      </w:r>
    </w:p>
    <w:p w14:paraId="2554839D" w14:textId="77777777" w:rsidR="00A034E4" w:rsidRPr="006C1E6F" w:rsidRDefault="00A034E4" w:rsidP="00A034E4">
      <w:pPr>
        <w:ind w:firstLine="567"/>
        <w:jc w:val="right"/>
        <w:rPr>
          <w:rFonts w:ascii="Arial" w:hAnsi="Arial" w:cs="Arial"/>
          <w:color w:val="000000"/>
          <w:lang w:val="tt"/>
        </w:rPr>
      </w:pPr>
    </w:p>
    <w:tbl>
      <w:tblPr>
        <w:tblW w:w="0" w:type="auto"/>
        <w:tblLook w:val="04A0" w:firstRow="1" w:lastRow="0" w:firstColumn="1" w:lastColumn="0" w:noHBand="0" w:noVBand="1"/>
      </w:tblPr>
      <w:tblGrid>
        <w:gridCol w:w="5617"/>
        <w:gridCol w:w="4345"/>
      </w:tblGrid>
      <w:tr w:rsidR="00A034E4" w14:paraId="3BE54D61" w14:textId="77777777" w:rsidTr="00901B4A">
        <w:tc>
          <w:tcPr>
            <w:tcW w:w="5920" w:type="dxa"/>
            <w:shd w:val="clear" w:color="auto" w:fill="auto"/>
          </w:tcPr>
          <w:p w14:paraId="3649EB4A" w14:textId="77777777" w:rsidR="00A034E4" w:rsidRPr="00EB2F3D" w:rsidRDefault="00A034E4" w:rsidP="00901B4A">
            <w:pPr>
              <w:rPr>
                <w:rFonts w:ascii="Arial" w:eastAsia="Calibri" w:hAnsi="Arial" w:cs="Arial"/>
                <w:sz w:val="22"/>
                <w:szCs w:val="22"/>
                <w:lang w:val="tt-RU"/>
              </w:rPr>
            </w:pPr>
          </w:p>
        </w:tc>
        <w:tc>
          <w:tcPr>
            <w:tcW w:w="4501" w:type="dxa"/>
            <w:shd w:val="clear" w:color="auto" w:fill="auto"/>
          </w:tcPr>
          <w:p w14:paraId="4CD44AC7" w14:textId="06115302" w:rsidR="00A034E4" w:rsidRDefault="00A034E4" w:rsidP="00901B4A">
            <w:pPr>
              <w:pStyle w:val="Standard"/>
              <w:rPr>
                <w:rFonts w:ascii="Arial" w:hAnsi="Arial" w:cs="Arial"/>
                <w:lang w:val="tt"/>
              </w:rPr>
            </w:pPr>
            <w:r w:rsidRPr="00EB2F3D">
              <w:rPr>
                <w:rFonts w:ascii="Arial" w:hAnsi="Arial" w:cs="Arial"/>
                <w:lang w:val="tt"/>
              </w:rPr>
              <w:t xml:space="preserve">Югары Ослан муниципаль районы </w:t>
            </w:r>
            <w:r w:rsidRPr="00932D74">
              <w:rPr>
                <w:rFonts w:ascii="Arial" w:hAnsi="Arial" w:cs="Arial"/>
                <w:lang w:val="tt"/>
              </w:rPr>
              <w:t xml:space="preserve">Югары Ослан </w:t>
            </w:r>
            <w:r w:rsidRPr="00EB2F3D">
              <w:rPr>
                <w:rFonts w:ascii="Arial" w:hAnsi="Arial" w:cs="Arial"/>
                <w:lang w:val="tt"/>
              </w:rPr>
              <w:t>авыл җирлеге  Советының 2021нче елның 2</w:t>
            </w:r>
            <w:r>
              <w:rPr>
                <w:rFonts w:ascii="Arial" w:hAnsi="Arial" w:cs="Arial"/>
                <w:lang w:val="tt"/>
              </w:rPr>
              <w:t>6</w:t>
            </w:r>
            <w:r w:rsidRPr="00EB2F3D">
              <w:rPr>
                <w:rFonts w:ascii="Arial" w:hAnsi="Arial" w:cs="Arial"/>
                <w:lang w:val="tt"/>
              </w:rPr>
              <w:t>нч</w:t>
            </w:r>
            <w:r>
              <w:rPr>
                <w:rFonts w:ascii="Arial" w:hAnsi="Arial" w:cs="Arial"/>
                <w:lang w:val="tt"/>
              </w:rPr>
              <w:t>ы</w:t>
            </w:r>
            <w:r w:rsidRPr="00EB2F3D">
              <w:rPr>
                <w:rFonts w:ascii="Arial" w:hAnsi="Arial" w:cs="Arial"/>
                <w:lang w:val="tt"/>
              </w:rPr>
              <w:t xml:space="preserve"> ноябреннән  1</w:t>
            </w:r>
            <w:r>
              <w:rPr>
                <w:rFonts w:ascii="Arial" w:hAnsi="Arial" w:cs="Arial"/>
                <w:lang w:val="tt"/>
              </w:rPr>
              <w:t>5</w:t>
            </w:r>
            <w:r w:rsidRPr="00EB2F3D">
              <w:rPr>
                <w:rFonts w:ascii="Arial" w:hAnsi="Arial" w:cs="Arial"/>
                <w:lang w:val="tt"/>
              </w:rPr>
              <w:t>-</w:t>
            </w:r>
            <w:r>
              <w:rPr>
                <w:rFonts w:ascii="Arial" w:hAnsi="Arial" w:cs="Arial"/>
                <w:lang w:val="tt"/>
              </w:rPr>
              <w:t>10</w:t>
            </w:r>
            <w:r>
              <w:rPr>
                <w:rFonts w:ascii="Arial" w:hAnsi="Arial" w:cs="Arial"/>
                <w:lang w:val="tt"/>
              </w:rPr>
              <w:t>3</w:t>
            </w:r>
            <w:r w:rsidRPr="00EB2F3D">
              <w:rPr>
                <w:rFonts w:ascii="Arial" w:hAnsi="Arial" w:cs="Arial"/>
                <w:lang w:val="tt"/>
              </w:rPr>
              <w:t xml:space="preserve">   номерлы  карарына</w:t>
            </w:r>
          </w:p>
          <w:p w14:paraId="0745866B" w14:textId="77777777" w:rsidR="00A034E4" w:rsidRPr="00EB7AE4" w:rsidRDefault="00A034E4" w:rsidP="00901B4A">
            <w:pPr>
              <w:pStyle w:val="Standard"/>
              <w:rPr>
                <w:rFonts w:ascii="Arial" w:hAnsi="Arial" w:cs="Arial"/>
                <w:lang w:val="tt-RU"/>
              </w:rPr>
            </w:pPr>
            <w:r>
              <w:rPr>
                <w:rFonts w:ascii="Arial" w:hAnsi="Arial" w:cs="Arial"/>
                <w:lang w:val="tt"/>
              </w:rPr>
              <w:t xml:space="preserve">                                </w:t>
            </w:r>
            <w:r w:rsidRPr="00EB2F3D">
              <w:rPr>
                <w:rFonts w:ascii="Arial" w:hAnsi="Arial" w:cs="Arial"/>
                <w:lang w:val="tt"/>
              </w:rPr>
              <w:t xml:space="preserve"> </w:t>
            </w:r>
            <w:r>
              <w:rPr>
                <w:rFonts w:ascii="Arial" w:hAnsi="Arial" w:cs="Arial"/>
                <w:lang w:val="tt"/>
              </w:rPr>
              <w:t>1</w:t>
            </w:r>
            <w:r w:rsidRPr="00EB2F3D">
              <w:rPr>
                <w:rFonts w:ascii="Arial" w:hAnsi="Arial" w:cs="Arial"/>
                <w:lang w:val="tt"/>
              </w:rPr>
              <w:t xml:space="preserve">нче кушымта </w:t>
            </w:r>
          </w:p>
          <w:p w14:paraId="11426D59" w14:textId="77777777" w:rsidR="00A034E4" w:rsidRPr="00EB2F3D" w:rsidRDefault="00A034E4" w:rsidP="00901B4A">
            <w:pPr>
              <w:pStyle w:val="Standard"/>
              <w:rPr>
                <w:rFonts w:ascii="Arial" w:hAnsi="Arial" w:cs="Arial"/>
                <w:lang w:val="ru-RU"/>
              </w:rPr>
            </w:pPr>
          </w:p>
          <w:p w14:paraId="3C69A4D5" w14:textId="77777777" w:rsidR="00A034E4" w:rsidRPr="00EB2F3D" w:rsidRDefault="00A034E4" w:rsidP="00901B4A">
            <w:pPr>
              <w:pStyle w:val="Standard"/>
              <w:rPr>
                <w:rFonts w:ascii="Arial" w:hAnsi="Arial" w:cs="Arial"/>
                <w:lang w:val="tt-RU"/>
              </w:rPr>
            </w:pPr>
          </w:p>
        </w:tc>
      </w:tr>
    </w:tbl>
    <w:p w14:paraId="66D65F72" w14:textId="77777777" w:rsidR="00A034E4" w:rsidRPr="00DF2617" w:rsidRDefault="00A034E4" w:rsidP="00A034E4">
      <w:pPr>
        <w:spacing w:after="60"/>
        <w:rPr>
          <w:rFonts w:ascii="Arial" w:hAnsi="Arial" w:cs="Arial"/>
          <w:bCs/>
          <w:color w:val="000000"/>
          <w:lang w:val="tt-RU"/>
        </w:rPr>
      </w:pPr>
    </w:p>
    <w:p w14:paraId="4918971E" w14:textId="2F9A9DE2" w:rsidR="00A034E4" w:rsidRPr="00E86D24" w:rsidRDefault="00A034E4" w:rsidP="00A034E4">
      <w:pPr>
        <w:spacing w:before="120" w:after="120"/>
        <w:ind w:firstLine="567"/>
        <w:jc w:val="center"/>
        <w:rPr>
          <w:rFonts w:ascii="Arial" w:hAnsi="Arial" w:cs="Arial"/>
          <w:i/>
          <w:iCs/>
          <w:color w:val="000000"/>
          <w:lang w:val="tt-RU"/>
        </w:rPr>
      </w:pPr>
      <w:r w:rsidRPr="00D56A74">
        <w:rPr>
          <w:rFonts w:ascii="Arial" w:hAnsi="Arial" w:cs="Arial"/>
          <w:bCs/>
          <w:color w:val="000000"/>
          <w:lang w:val="tt"/>
        </w:rPr>
        <w:t xml:space="preserve"> Татарстан Республикасы Югары Ослан муниципаль районының</w:t>
      </w:r>
      <w:r w:rsidRPr="006C1E6F">
        <w:rPr>
          <w:rFonts w:ascii="Arial" w:hAnsi="Arial" w:cs="Arial"/>
          <w:lang w:val="tt"/>
        </w:rPr>
        <w:t xml:space="preserve"> </w:t>
      </w:r>
      <w:r w:rsidRPr="00932D74">
        <w:rPr>
          <w:rFonts w:ascii="Arial" w:hAnsi="Arial" w:cs="Arial"/>
          <w:lang w:val="tt"/>
        </w:rPr>
        <w:t xml:space="preserve">Югары Ослан </w:t>
      </w:r>
      <w:r w:rsidRPr="00D56A74">
        <w:rPr>
          <w:rFonts w:ascii="Arial" w:hAnsi="Arial" w:cs="Arial"/>
          <w:bCs/>
          <w:color w:val="000000"/>
          <w:lang w:val="tt"/>
        </w:rPr>
        <w:t>авыл җирлеге территориясендә төзекләндерү өлкәсендә муниципаль контроль турында НИГЕЗЛӘМӘ</w:t>
      </w:r>
    </w:p>
    <w:p w14:paraId="4F6A39A8" w14:textId="77777777" w:rsidR="00A034E4" w:rsidRDefault="00A034E4" w:rsidP="00A034E4">
      <w:pPr>
        <w:pStyle w:val="ConsPlusNormal"/>
        <w:numPr>
          <w:ilvl w:val="0"/>
          <w:numId w:val="3"/>
        </w:numPr>
        <w:suppressAutoHyphens w:val="0"/>
        <w:autoSpaceDN w:val="0"/>
        <w:adjustRightInd w:val="0"/>
        <w:spacing w:after="120"/>
        <w:jc w:val="center"/>
        <w:rPr>
          <w:bCs/>
          <w:color w:val="000000"/>
          <w:sz w:val="24"/>
          <w:szCs w:val="24"/>
        </w:rPr>
      </w:pPr>
      <w:r w:rsidRPr="00D56A74">
        <w:rPr>
          <w:bCs/>
          <w:color w:val="000000"/>
          <w:sz w:val="24"/>
          <w:szCs w:val="24"/>
          <w:lang w:val="tt"/>
        </w:rPr>
        <w:t>Гомуми нигезләмәләр</w:t>
      </w:r>
    </w:p>
    <w:p w14:paraId="3932C11E" w14:textId="605FAEB5" w:rsidR="00A034E4" w:rsidRDefault="00A034E4" w:rsidP="00A034E4">
      <w:pPr>
        <w:pStyle w:val="ConsPlusNormal"/>
        <w:numPr>
          <w:ilvl w:val="1"/>
          <w:numId w:val="3"/>
        </w:numPr>
        <w:suppressAutoHyphens w:val="0"/>
        <w:autoSpaceDN w:val="0"/>
        <w:adjustRightInd w:val="0"/>
        <w:spacing w:after="120"/>
        <w:jc w:val="both"/>
        <w:rPr>
          <w:color w:val="000000"/>
          <w:sz w:val="24"/>
          <w:szCs w:val="24"/>
        </w:rPr>
      </w:pPr>
      <w:r w:rsidRPr="00D56A74">
        <w:rPr>
          <w:color w:val="000000"/>
          <w:sz w:val="24"/>
          <w:szCs w:val="24"/>
          <w:lang w:val="tt"/>
        </w:rPr>
        <w:t xml:space="preserve">Әлеге нигезләмә Татарстан Республикасы Югары Ослан муниципаль районының </w:t>
      </w:r>
      <w:r w:rsidRPr="00A034E4">
        <w:rPr>
          <w:sz w:val="24"/>
          <w:szCs w:val="24"/>
          <w:lang w:val="tt"/>
        </w:rPr>
        <w:t xml:space="preserve">Югары Ослан </w:t>
      </w:r>
      <w:r w:rsidRPr="00D56A74">
        <w:rPr>
          <w:color w:val="000000"/>
          <w:sz w:val="24"/>
          <w:szCs w:val="24"/>
          <w:lang w:val="tt"/>
        </w:rPr>
        <w:t>авыл җирлеге территориясендә төзекләндерү өлкәсендә муниципаль контрольне гамәлгә ашыру тәртибен билгели (алга таба – төзекләндерү өлкәсендә контроль).</w:t>
      </w:r>
    </w:p>
    <w:p w14:paraId="6B2762A1" w14:textId="781BD6C0" w:rsidR="00A034E4" w:rsidRPr="0064159F" w:rsidRDefault="00A034E4" w:rsidP="00A034E4">
      <w:pPr>
        <w:pStyle w:val="ConsPlusNormal"/>
        <w:suppressAutoHyphens w:val="0"/>
        <w:autoSpaceDN w:val="0"/>
        <w:adjustRightInd w:val="0"/>
        <w:spacing w:after="120"/>
        <w:jc w:val="both"/>
        <w:rPr>
          <w:color w:val="000000"/>
          <w:sz w:val="24"/>
          <w:szCs w:val="24"/>
        </w:rPr>
      </w:pPr>
      <w:r>
        <w:rPr>
          <w:color w:val="000000"/>
          <w:sz w:val="24"/>
          <w:szCs w:val="24"/>
        </w:rPr>
        <w:t>1.2.</w:t>
      </w:r>
      <w:r w:rsidRPr="0064159F">
        <w:rPr>
          <w:color w:val="000000"/>
          <w:sz w:val="24"/>
          <w:szCs w:val="24"/>
          <w:lang w:val="tt"/>
        </w:rPr>
        <w:t>Юридик затлар, шәхси эшмәкәрлә</w:t>
      </w:r>
      <w:proofErr w:type="gramStart"/>
      <w:r w:rsidRPr="0064159F">
        <w:rPr>
          <w:color w:val="000000"/>
          <w:sz w:val="24"/>
          <w:szCs w:val="24"/>
          <w:lang w:val="tt"/>
        </w:rPr>
        <w:t>р</w:t>
      </w:r>
      <w:proofErr w:type="gramEnd"/>
      <w:r w:rsidRPr="0064159F">
        <w:rPr>
          <w:color w:val="000000"/>
          <w:sz w:val="24"/>
          <w:szCs w:val="24"/>
          <w:lang w:val="tt"/>
        </w:rPr>
        <w:t xml:space="preserve">, гражданнар (алга таба – контрольдә тотылучы затлар) Татарстан Республикасы Югары Ослан муниципаль районы </w:t>
      </w:r>
      <w:r w:rsidRPr="00A034E4">
        <w:rPr>
          <w:color w:val="000000"/>
          <w:sz w:val="24"/>
          <w:szCs w:val="24"/>
          <w:lang w:val="tt"/>
        </w:rPr>
        <w:t xml:space="preserve">Югары Ослан </w:t>
      </w:r>
      <w:r w:rsidRPr="0064159F">
        <w:rPr>
          <w:color w:val="000000"/>
          <w:sz w:val="24"/>
          <w:szCs w:val="24"/>
          <w:lang w:val="tt"/>
        </w:rPr>
        <w:t>авыл җирлеген төзекләндерү кагыйдәләрен (алга таба – Төзекләндерү кагыйдәләре), инвалидлар өчен социаль, инженерлык һәм транспорт инфраструктурасы объектларын һәм күрсәтелә торган хезмәтләрне (алга таба – мәҗбүри таләпләр) үтәү төзекләндерү өлкәсендә контроль предметы булып тора.</w:t>
      </w:r>
    </w:p>
    <w:p w14:paraId="60FFA64F" w14:textId="5097D9CA" w:rsidR="00A034E4" w:rsidRDefault="00A034E4" w:rsidP="00A034E4">
      <w:pPr>
        <w:pStyle w:val="ConsPlusNormal"/>
        <w:numPr>
          <w:ilvl w:val="1"/>
          <w:numId w:val="3"/>
        </w:numPr>
        <w:suppressAutoHyphens w:val="0"/>
        <w:autoSpaceDN w:val="0"/>
        <w:adjustRightInd w:val="0"/>
        <w:spacing w:after="120"/>
        <w:jc w:val="both"/>
        <w:rPr>
          <w:color w:val="000000"/>
          <w:sz w:val="24"/>
          <w:szCs w:val="24"/>
        </w:rPr>
      </w:pPr>
      <w:r w:rsidRPr="0064159F">
        <w:rPr>
          <w:color w:val="000000"/>
          <w:sz w:val="24"/>
          <w:szCs w:val="24"/>
          <w:lang w:val="tt"/>
        </w:rPr>
        <w:t xml:space="preserve">Төзекләндерү өлкәсендә контрольне </w:t>
      </w:r>
      <w:r w:rsidRPr="00A034E4">
        <w:rPr>
          <w:sz w:val="24"/>
          <w:szCs w:val="24"/>
          <w:lang w:val="tt"/>
        </w:rPr>
        <w:t xml:space="preserve">Югары Ослан </w:t>
      </w:r>
      <w:r w:rsidRPr="0064159F">
        <w:rPr>
          <w:color w:val="000000"/>
          <w:sz w:val="24"/>
          <w:szCs w:val="24"/>
          <w:lang w:val="tt"/>
        </w:rPr>
        <w:t>авыл җирлеге Башкарма комитеты (алга таба – Башкарма комитет, авыл җирлеге) контрольдә тота.</w:t>
      </w:r>
    </w:p>
    <w:p w14:paraId="4A9C0D39" w14:textId="77777777" w:rsidR="00A034E4" w:rsidRPr="00EB7AE4" w:rsidRDefault="00A034E4" w:rsidP="00A034E4">
      <w:pPr>
        <w:pStyle w:val="ConsPlusNormal"/>
        <w:numPr>
          <w:ilvl w:val="1"/>
          <w:numId w:val="3"/>
        </w:numPr>
        <w:suppressAutoHyphens w:val="0"/>
        <w:autoSpaceDN w:val="0"/>
        <w:adjustRightInd w:val="0"/>
        <w:spacing w:after="120"/>
        <w:ind w:left="0" w:firstLine="0"/>
        <w:jc w:val="both"/>
        <w:rPr>
          <w:color w:val="000000"/>
          <w:sz w:val="24"/>
          <w:szCs w:val="24"/>
          <w:lang w:val="tt"/>
        </w:rPr>
      </w:pPr>
      <w:r w:rsidRPr="0064159F">
        <w:rPr>
          <w:color w:val="000000"/>
          <w:sz w:val="24"/>
          <w:szCs w:val="24"/>
          <w:lang w:val="tt"/>
        </w:rPr>
        <w:t xml:space="preserve">Башкарма комитетның Төзекләндерү өлкәсендә контрольдә тотарга вәкаләтле вазыйфаи затлары булып </w:t>
      </w:r>
      <w:r w:rsidRPr="0064159F">
        <w:rPr>
          <w:sz w:val="24"/>
          <w:szCs w:val="24"/>
          <w:lang w:val="tt"/>
        </w:rPr>
        <w:t>Җирлек башлыгы, шулай ук Башкарма комитет секретаре тора(</w:t>
      </w:r>
      <w:r w:rsidRPr="0064159F">
        <w:rPr>
          <w:color w:val="000000"/>
          <w:sz w:val="24"/>
          <w:szCs w:val="24"/>
          <w:lang w:val="tt"/>
        </w:rPr>
        <w:t>алга таба-контрольдә тотарга вәкаләтле вазыйфаи затлар)</w:t>
      </w:r>
      <w:r w:rsidRPr="0064159F">
        <w:rPr>
          <w:i/>
          <w:iCs/>
          <w:color w:val="000000"/>
          <w:sz w:val="24"/>
          <w:szCs w:val="24"/>
          <w:lang w:val="tt"/>
        </w:rPr>
        <w:t>.</w:t>
      </w:r>
      <w:r w:rsidRPr="0064159F">
        <w:rPr>
          <w:color w:val="000000"/>
          <w:sz w:val="24"/>
          <w:szCs w:val="24"/>
          <w:lang w:val="tt"/>
        </w:rPr>
        <w:t xml:space="preserve"> Башкарма комитетның күрсәтелгән вазыйфаи затларының вазыйфаи бурычларына аларның вазыйфаи инструкциясе нигезендә төзекләндерү өлкәсендә контроль вәкаләтләрен гамәлгә ашыру керә.</w:t>
      </w:r>
    </w:p>
    <w:p w14:paraId="5FB42C75" w14:textId="77777777" w:rsidR="00A034E4" w:rsidRPr="00EB7AE4" w:rsidRDefault="00A034E4" w:rsidP="00A034E4">
      <w:pPr>
        <w:spacing w:after="120"/>
        <w:ind w:firstLine="567"/>
        <w:jc w:val="both"/>
        <w:rPr>
          <w:rFonts w:ascii="Arial" w:hAnsi="Arial" w:cs="Arial"/>
          <w:color w:val="000000"/>
          <w:lang w:val="tt"/>
        </w:rPr>
      </w:pPr>
      <w:r w:rsidRPr="00D56A74">
        <w:rPr>
          <w:rFonts w:ascii="Arial" w:hAnsi="Arial" w:cs="Arial"/>
          <w:color w:val="000000"/>
          <w:lang w:val="tt"/>
        </w:rPr>
        <w:t>Тикшерүне гамәлгә ашыруга вәкаләтле вазыйфаи затлар төзекләндерү өлкәсендә контрольне гамәлгә ашырганда «Россия Федерациясендә дәүләт контроле (күзәтчелеге) һәм муниципаль контроль турында» 2020 елның 31 июлендәге 248-ФЗ номерлы Федераль закон һәм башка федераль законнар нигезендә хокукларга, бурычларга ия булалар һәм җаваплы булалар.</w:t>
      </w:r>
    </w:p>
    <w:p w14:paraId="1E1A5BCC" w14:textId="77777777" w:rsidR="00A034E4" w:rsidRPr="00EB7AE4" w:rsidRDefault="00A034E4" w:rsidP="00A034E4">
      <w:pPr>
        <w:pStyle w:val="ConsPlusNormal"/>
        <w:numPr>
          <w:ilvl w:val="1"/>
          <w:numId w:val="3"/>
        </w:numPr>
        <w:suppressAutoHyphens w:val="0"/>
        <w:autoSpaceDN w:val="0"/>
        <w:adjustRightInd w:val="0"/>
        <w:spacing w:after="120"/>
        <w:ind w:left="0" w:firstLine="0"/>
        <w:jc w:val="both"/>
        <w:rPr>
          <w:color w:val="000000"/>
          <w:sz w:val="24"/>
          <w:szCs w:val="24"/>
          <w:lang w:val="tt"/>
        </w:rPr>
      </w:pPr>
      <w:r w:rsidRPr="00D56A74">
        <w:rPr>
          <w:color w:val="000000"/>
          <w:sz w:val="24"/>
          <w:szCs w:val="24"/>
          <w:lang w:val="tt"/>
        </w:rPr>
        <w:t>Төзекләндерү өлкәсендә контроль, профилактик чаралар, контроль чаралар оештыру һәм үткәрү белән бәйле мөнәсәбәтләргә карата «Россия Федерациясендә дәүләт контроле (күзәтчелеге) һәм муниципаль контроль турында» 31.07.2020 ел,  248-ФЗ номерлы Федераль закон, «Россия Федерациясендә җирле үзидарә оештыруның гомуми принциплары турында» 06.10.2003 ел,   131-ФЗ номерлы Федераль закон нигезләмәләре кулланыла.</w:t>
      </w:r>
    </w:p>
    <w:p w14:paraId="74406C09" w14:textId="77777777" w:rsidR="00A034E4" w:rsidRPr="00EB7AE4" w:rsidRDefault="00A034E4" w:rsidP="00A034E4">
      <w:pPr>
        <w:pStyle w:val="ConsPlusNormal"/>
        <w:numPr>
          <w:ilvl w:val="1"/>
          <w:numId w:val="3"/>
        </w:numPr>
        <w:suppressAutoHyphens w:val="0"/>
        <w:autoSpaceDN w:val="0"/>
        <w:adjustRightInd w:val="0"/>
        <w:spacing w:after="120"/>
        <w:ind w:left="0" w:firstLine="0"/>
        <w:jc w:val="both"/>
        <w:rPr>
          <w:color w:val="000000"/>
          <w:sz w:val="24"/>
          <w:szCs w:val="24"/>
          <w:lang w:val="tt"/>
        </w:rPr>
      </w:pPr>
      <w:bookmarkStart w:id="1" w:name="Par61"/>
      <w:bookmarkEnd w:id="1"/>
      <w:r w:rsidRPr="0064159F">
        <w:rPr>
          <w:color w:val="000000"/>
          <w:sz w:val="24"/>
          <w:szCs w:val="24"/>
          <w:lang w:val="tt"/>
        </w:rPr>
        <w:t>Башкарма комитет Төзекләндерү кагыйдәләренең түбәндәгеләрне үз эченә алган үтәлешен тикшереп тора:</w:t>
      </w:r>
    </w:p>
    <w:p w14:paraId="667D87AF" w14:textId="77777777" w:rsidR="00A034E4" w:rsidRPr="00D56A74" w:rsidRDefault="00A034E4" w:rsidP="00A034E4">
      <w:pPr>
        <w:widowControl w:val="0"/>
        <w:suppressAutoHyphens/>
        <w:autoSpaceDE w:val="0"/>
        <w:spacing w:after="60"/>
        <w:ind w:firstLine="284"/>
        <w:jc w:val="both"/>
        <w:rPr>
          <w:rFonts w:ascii="Arial" w:hAnsi="Arial" w:cs="Arial"/>
          <w:color w:val="000000"/>
        </w:rPr>
      </w:pPr>
      <w:r w:rsidRPr="00D56A74">
        <w:rPr>
          <w:rFonts w:ascii="Arial" w:hAnsi="Arial" w:cs="Arial"/>
          <w:color w:val="000000"/>
          <w:lang w:val="tt"/>
        </w:rPr>
        <w:lastRenderedPageBreak/>
        <w:t>1) янәшәдәге территорияләрне карап тоту буенча мәҗбүри таләпләр;</w:t>
      </w:r>
    </w:p>
    <w:p w14:paraId="78CB2C7F" w14:textId="77777777" w:rsidR="00A034E4" w:rsidRPr="006C1E6F" w:rsidRDefault="00A034E4" w:rsidP="00A034E4">
      <w:pPr>
        <w:pStyle w:val="2"/>
        <w:tabs>
          <w:tab w:val="left" w:pos="1200"/>
        </w:tabs>
        <w:spacing w:after="60"/>
        <w:ind w:firstLine="284"/>
        <w:jc w:val="both"/>
        <w:rPr>
          <w:rFonts w:ascii="Arial" w:hAnsi="Arial" w:cs="Arial"/>
          <w:color w:val="000000"/>
        </w:rPr>
      </w:pPr>
      <w:r w:rsidRPr="006C1E6F">
        <w:rPr>
          <w:rFonts w:ascii="Arial" w:hAnsi="Arial" w:cs="Arial"/>
          <w:color w:val="000000"/>
          <w:lang w:val="tt"/>
        </w:rPr>
        <w:t xml:space="preserve">2) элементларны һәм төзекләндерү объектларын тоту буенча мәҗбүри таләпләр, шул исәптән таләпләр: </w:t>
      </w:r>
    </w:p>
    <w:p w14:paraId="257701DE" w14:textId="77777777" w:rsidR="00A034E4" w:rsidRPr="006C1E6F" w:rsidRDefault="00A034E4" w:rsidP="00A034E4">
      <w:pPr>
        <w:pStyle w:val="2"/>
        <w:numPr>
          <w:ilvl w:val="0"/>
          <w:numId w:val="4"/>
        </w:numPr>
        <w:tabs>
          <w:tab w:val="left" w:pos="284"/>
        </w:tabs>
        <w:spacing w:after="60" w:line="240" w:lineRule="auto"/>
        <w:ind w:left="0" w:firstLine="0"/>
        <w:jc w:val="both"/>
        <w:rPr>
          <w:rFonts w:ascii="Arial" w:hAnsi="Arial" w:cs="Arial"/>
          <w:color w:val="000000"/>
        </w:rPr>
      </w:pPr>
      <w:r w:rsidRPr="006C1E6F">
        <w:rPr>
          <w:rFonts w:ascii="Arial" w:hAnsi="Arial" w:cs="Arial"/>
          <w:color w:val="000000"/>
          <w:lang w:val="tt"/>
        </w:rPr>
        <w:t>халыкның аз хәрәкәтләнүче төркемнәренең мәгариф, сәламәтлек саклау, мәдәният, физик культура һәм спорт, социаль хезмәт күрсәтү объектларына ирекле үтеп керүенә комачауламый торган коймалар кую буенча;</w:t>
      </w:r>
    </w:p>
    <w:p w14:paraId="618F73B1" w14:textId="77777777" w:rsidR="00A034E4" w:rsidRPr="006C1E6F" w:rsidRDefault="00A034E4" w:rsidP="00A034E4">
      <w:pPr>
        <w:pStyle w:val="2"/>
        <w:numPr>
          <w:ilvl w:val="0"/>
          <w:numId w:val="4"/>
        </w:numPr>
        <w:tabs>
          <w:tab w:val="left" w:pos="284"/>
        </w:tabs>
        <w:spacing w:after="60" w:line="240" w:lineRule="auto"/>
        <w:ind w:left="0" w:firstLine="0"/>
        <w:jc w:val="both"/>
        <w:rPr>
          <w:rFonts w:ascii="Arial" w:hAnsi="Arial" w:cs="Arial"/>
          <w:color w:val="000000"/>
        </w:rPr>
      </w:pPr>
      <w:r w:rsidRPr="006C1E6F">
        <w:rPr>
          <w:rFonts w:ascii="Arial" w:hAnsi="Arial" w:cs="Arial"/>
          <w:color w:val="000000"/>
          <w:lang w:val="tt"/>
        </w:rPr>
        <w:t>торак булмаган биналарның, төзелмәләрнең, корылмаларның, башка диварлар, корылмаларның, шулай ук төзекләндерү һәм җәмәгать урыннарының башка элементларын карап тоту буенча;</w:t>
      </w:r>
    </w:p>
    <w:p w14:paraId="57564988" w14:textId="77777777" w:rsidR="00A034E4" w:rsidRPr="006C1E6F" w:rsidRDefault="00A034E4" w:rsidP="00A034E4">
      <w:pPr>
        <w:pStyle w:val="2"/>
        <w:numPr>
          <w:ilvl w:val="0"/>
          <w:numId w:val="4"/>
        </w:numPr>
        <w:tabs>
          <w:tab w:val="left" w:pos="284"/>
        </w:tabs>
        <w:spacing w:after="60" w:line="240" w:lineRule="auto"/>
        <w:ind w:left="0" w:firstLine="0"/>
        <w:jc w:val="both"/>
        <w:rPr>
          <w:rFonts w:ascii="Arial" w:hAnsi="Arial" w:cs="Arial"/>
          <w:color w:val="000000"/>
        </w:rPr>
      </w:pPr>
      <w:r w:rsidRPr="006C1E6F">
        <w:rPr>
          <w:rFonts w:ascii="Arial" w:hAnsi="Arial" w:cs="Arial"/>
          <w:color w:val="000000"/>
          <w:lang w:val="tt"/>
        </w:rPr>
        <w:t>инженерлык корылмаларын эксплуатацияләү өчен кирәкле мәгълүматны үз эченә алган махсус билгеләр, язулар эчтәлеге буенча;</w:t>
      </w:r>
    </w:p>
    <w:p w14:paraId="244FC664" w14:textId="77777777" w:rsidR="00A034E4" w:rsidRPr="006C1E6F" w:rsidRDefault="00A034E4" w:rsidP="00A034E4">
      <w:pPr>
        <w:pStyle w:val="2"/>
        <w:numPr>
          <w:ilvl w:val="0"/>
          <w:numId w:val="4"/>
        </w:numPr>
        <w:tabs>
          <w:tab w:val="left" w:pos="284"/>
        </w:tabs>
        <w:spacing w:after="60" w:line="240" w:lineRule="auto"/>
        <w:ind w:left="0" w:firstLine="0"/>
        <w:jc w:val="both"/>
        <w:rPr>
          <w:rFonts w:ascii="Arial" w:hAnsi="Arial" w:cs="Arial"/>
          <w:color w:val="000000"/>
        </w:rPr>
      </w:pPr>
      <w:r w:rsidRPr="006C1E6F">
        <w:rPr>
          <w:rFonts w:ascii="Arial" w:hAnsi="Arial" w:cs="Arial"/>
          <w:color w:val="000000"/>
          <w:lang w:val="tt"/>
        </w:rPr>
        <w:t xml:space="preserve">җир эшләрен башкаруга рөхсәтнамә нигезендә җир эшләрен башкару буенча норматив хокукый актларда билгеләнгән тәртип нигезендә бирелә торган җир эшләрен башкару буенча </w:t>
      </w:r>
      <w:r w:rsidRPr="006C1E6F">
        <w:rPr>
          <w:rFonts w:ascii="Arial" w:hAnsi="Arial" w:cs="Arial"/>
          <w:lang w:val="tt"/>
        </w:rPr>
        <w:t>Татарстан Республикасы</w:t>
      </w:r>
      <w:r w:rsidRPr="006C1E6F">
        <w:rPr>
          <w:rFonts w:ascii="Arial" w:hAnsi="Arial" w:cs="Arial"/>
          <w:color w:val="000000"/>
          <w:lang w:val="tt"/>
        </w:rPr>
        <w:t xml:space="preserve"> төзекләндерү кагыйдәләре, муниципаль норматив хокукый актлар белән;</w:t>
      </w:r>
    </w:p>
    <w:p w14:paraId="237AB7F5" w14:textId="77777777" w:rsidR="00A034E4" w:rsidRPr="006C1E6F" w:rsidRDefault="00A034E4" w:rsidP="00A034E4">
      <w:pPr>
        <w:pStyle w:val="2"/>
        <w:numPr>
          <w:ilvl w:val="0"/>
          <w:numId w:val="4"/>
        </w:numPr>
        <w:tabs>
          <w:tab w:val="left" w:pos="284"/>
        </w:tabs>
        <w:spacing w:after="60" w:line="240" w:lineRule="auto"/>
        <w:ind w:left="0" w:firstLine="0"/>
        <w:jc w:val="both"/>
        <w:rPr>
          <w:rFonts w:ascii="Arial" w:hAnsi="Arial" w:cs="Arial"/>
          <w:color w:val="000000"/>
        </w:rPr>
      </w:pPr>
      <w:r w:rsidRPr="006C1E6F">
        <w:rPr>
          <w:rFonts w:ascii="Arial" w:hAnsi="Arial" w:cs="Arial"/>
          <w:color w:val="000000"/>
          <w:lang w:val="tt"/>
        </w:rPr>
        <w:t>биналарга һәм аларга керү урыннарына ирекле үтеп керүне, шулай ук ишегалларына ирекле керү юлларын тәэмин итү, җәяүлеләр иминлеген һәм җәяүлеләрнең, шул исәптән Инвалидларның һәм халыкның башка аз хәрәкәтләнүче төркемнәренең, җир эшләрен башкару чорында, иминлеген тәэмин итү буенча;</w:t>
      </w:r>
    </w:p>
    <w:p w14:paraId="35EFEC60" w14:textId="77777777" w:rsidR="00A034E4" w:rsidRPr="006C1E6F" w:rsidRDefault="00A034E4" w:rsidP="00A034E4">
      <w:pPr>
        <w:pStyle w:val="2"/>
        <w:numPr>
          <w:ilvl w:val="0"/>
          <w:numId w:val="4"/>
        </w:numPr>
        <w:tabs>
          <w:tab w:val="left" w:pos="284"/>
        </w:tabs>
        <w:spacing w:after="60" w:line="240" w:lineRule="auto"/>
        <w:ind w:left="0" w:firstLine="0"/>
        <w:jc w:val="both"/>
        <w:rPr>
          <w:rFonts w:ascii="Arial" w:hAnsi="Arial" w:cs="Arial"/>
          <w:color w:val="000000"/>
        </w:rPr>
      </w:pPr>
      <w:r w:rsidRPr="006C1E6F">
        <w:rPr>
          <w:rFonts w:ascii="Arial" w:hAnsi="Arial" w:cs="Arial"/>
          <w:color w:val="000000"/>
          <w:shd w:val="clear" w:color="auto" w:fill="FFFFFF"/>
          <w:lang w:val="tt"/>
        </w:rPr>
        <w:t>транспорт чараларын газонда яки башка яшелләндерелгән, яки рекреацион территориядә урнаштырмау, төзекләндерү кагыйдәләре белән чикләнгән транспорт чараларын урнаштыру, шулай ук аларны эксплуатацияләү, хезмәт күрсәтү яки ремонтлау вакытында, йөкләр ташыганда яки төзелеш мәйданнарыннан чыкканда (тент яки яшерү булмау аркасында) транспорт чараларыннан гомуми файдалану территорияләре пычрануга юл куймау;</w:t>
      </w:r>
    </w:p>
    <w:p w14:paraId="504BE575" w14:textId="77777777" w:rsidR="00A034E4" w:rsidRPr="006C1E6F" w:rsidRDefault="00A034E4" w:rsidP="00A034E4">
      <w:pPr>
        <w:pStyle w:val="2"/>
        <w:tabs>
          <w:tab w:val="left" w:pos="1200"/>
        </w:tabs>
        <w:spacing w:after="60" w:line="240" w:lineRule="auto"/>
        <w:ind w:firstLine="284"/>
        <w:jc w:val="both"/>
        <w:rPr>
          <w:rFonts w:ascii="Arial" w:hAnsi="Arial" w:cs="Arial"/>
          <w:color w:val="000000"/>
        </w:rPr>
      </w:pPr>
      <w:r w:rsidRPr="006C1E6F">
        <w:rPr>
          <w:rFonts w:ascii="Arial" w:hAnsi="Arial" w:cs="Arial"/>
          <w:color w:val="000000"/>
          <w:lang w:val="tt"/>
        </w:rPr>
        <w:t xml:space="preserve">3) кышкы чорда җирлек территориясен җыештыру буенча мәҗбүри таләпләр, шул исәптән биналарның, корылмаларның түбәләрен, бозларын һәм боз сөңгеләрен чистарту буенча чаралар үткәрүне контрольдә тоту; </w:t>
      </w:r>
    </w:p>
    <w:p w14:paraId="0AAE9765" w14:textId="77777777" w:rsidR="00A034E4" w:rsidRPr="006C1E6F" w:rsidRDefault="00A034E4" w:rsidP="00A034E4">
      <w:pPr>
        <w:pStyle w:val="2"/>
        <w:tabs>
          <w:tab w:val="left" w:pos="1200"/>
        </w:tabs>
        <w:spacing w:after="60" w:line="240" w:lineRule="auto"/>
        <w:ind w:firstLine="284"/>
        <w:jc w:val="both"/>
        <w:rPr>
          <w:rFonts w:ascii="Arial" w:hAnsi="Arial" w:cs="Arial"/>
          <w:color w:val="000000"/>
        </w:rPr>
      </w:pPr>
      <w:r w:rsidRPr="006C1E6F">
        <w:rPr>
          <w:rFonts w:ascii="Arial" w:hAnsi="Arial" w:cs="Arial"/>
          <w:color w:val="000000"/>
          <w:lang w:val="tt"/>
        </w:rPr>
        <w:t>4) җәйге чорда җирлек территориясен җыештыру буенча мәҗбүри таләпләр, шул исәптән карантин, агулы һәм чүп үләннәрен ачыклау, аларга каршы көрәш, аларны локальләштерү, бетерү буенча мәҗбүри таләпләрне дә кертеп;</w:t>
      </w:r>
    </w:p>
    <w:p w14:paraId="66F2A1A8" w14:textId="77777777" w:rsidR="00A034E4" w:rsidRPr="006C1E6F" w:rsidRDefault="00A034E4" w:rsidP="00A034E4">
      <w:pPr>
        <w:pStyle w:val="2"/>
        <w:tabs>
          <w:tab w:val="left" w:pos="1200"/>
        </w:tabs>
        <w:spacing w:after="60" w:line="240" w:lineRule="auto"/>
        <w:ind w:firstLine="284"/>
        <w:jc w:val="both"/>
        <w:rPr>
          <w:rFonts w:ascii="Arial" w:hAnsi="Arial" w:cs="Arial"/>
          <w:color w:val="000000"/>
        </w:rPr>
      </w:pPr>
      <w:r w:rsidRPr="006C1E6F">
        <w:rPr>
          <w:rFonts w:ascii="Arial" w:hAnsi="Arial" w:cs="Arial"/>
          <w:color w:val="000000"/>
          <w:lang w:val="tt"/>
        </w:rPr>
        <w:t xml:space="preserve">5) янгынга каршы махсус режим гамәлдә булган чорда янгын куркынычсызлыгының өстәмә таләпләре; </w:t>
      </w:r>
    </w:p>
    <w:p w14:paraId="05308B11" w14:textId="77777777" w:rsidR="00A034E4" w:rsidRPr="006C1E6F" w:rsidRDefault="00A034E4" w:rsidP="00A034E4">
      <w:pPr>
        <w:pStyle w:val="2"/>
        <w:tabs>
          <w:tab w:val="left" w:pos="1200"/>
        </w:tabs>
        <w:spacing w:after="60" w:line="240" w:lineRule="auto"/>
        <w:ind w:firstLine="284"/>
        <w:jc w:val="both"/>
        <w:rPr>
          <w:rFonts w:ascii="Arial" w:hAnsi="Arial" w:cs="Arial"/>
          <w:color w:val="000000"/>
        </w:rPr>
      </w:pPr>
      <w:r w:rsidRPr="006C1E6F">
        <w:rPr>
          <w:rFonts w:ascii="Arial" w:hAnsi="Arial" w:cs="Arial"/>
          <w:bCs/>
          <w:color w:val="000000"/>
          <w:lang w:val="tt"/>
        </w:rPr>
        <w:t>6) гомуми файдаланудагы территорияләрдә җир асты коммуникацияләрен салу, яңадан урнаштыру, ремонтлау һәм карап тоту буенча мәҗбүри таләпләр;</w:t>
      </w:r>
    </w:p>
    <w:p w14:paraId="3253C745" w14:textId="77777777" w:rsidR="00A034E4" w:rsidRPr="006C1E6F" w:rsidRDefault="00A034E4" w:rsidP="00A034E4">
      <w:pPr>
        <w:pStyle w:val="2"/>
        <w:tabs>
          <w:tab w:val="left" w:pos="1200"/>
        </w:tabs>
        <w:spacing w:after="60" w:line="240" w:lineRule="auto"/>
        <w:ind w:firstLine="284"/>
        <w:jc w:val="both"/>
        <w:rPr>
          <w:rFonts w:ascii="Arial" w:hAnsi="Arial" w:cs="Arial"/>
          <w:color w:val="000000"/>
        </w:rPr>
      </w:pPr>
      <w:r w:rsidRPr="006C1E6F">
        <w:rPr>
          <w:rFonts w:ascii="Arial" w:hAnsi="Arial" w:cs="Arial"/>
          <w:color w:val="000000"/>
          <w:lang w:val="tt"/>
        </w:rPr>
        <w:t>7) Әгәр мондый документлар (йөкләү билеты, күчереп утыртуга рөхсәт) Төзекләндерү кагыйдәләрендә билгеләнгән очракларда бирелергә тиеш булса, агач һәм куакларны утырту, саклау һәм карап тоту буенча мәҗбүри таләпләр, шул исәптән порубочка билеты һәм (яисә) агач утыртуга рөхсәт бирү нигезендә агач һәм куакларны юк итү (кисү), күчереп утырту буенча мәҗбүри таләпләр;</w:t>
      </w:r>
    </w:p>
    <w:p w14:paraId="53106F77" w14:textId="77777777" w:rsidR="00A034E4" w:rsidRPr="006C1E6F" w:rsidRDefault="00A034E4" w:rsidP="00A034E4">
      <w:pPr>
        <w:pStyle w:val="2"/>
        <w:tabs>
          <w:tab w:val="left" w:pos="1200"/>
        </w:tabs>
        <w:spacing w:after="60" w:line="240" w:lineRule="auto"/>
        <w:ind w:firstLine="284"/>
        <w:jc w:val="both"/>
        <w:rPr>
          <w:rFonts w:ascii="Arial" w:hAnsi="Arial" w:cs="Arial"/>
          <w:color w:val="000000"/>
        </w:rPr>
      </w:pPr>
      <w:r w:rsidRPr="006C1E6F">
        <w:rPr>
          <w:rFonts w:ascii="Arial" w:eastAsia="Calibri" w:hAnsi="Arial" w:cs="Arial"/>
          <w:bCs/>
          <w:color w:val="000000"/>
          <w:lang w:val="tt" w:eastAsia="en-US"/>
        </w:rPr>
        <w:t>8) каты коммуналь калдыкларны складлау буенча мәҗбүри таләпләр;</w:t>
      </w:r>
    </w:p>
    <w:p w14:paraId="38911A6C" w14:textId="77777777" w:rsidR="00A034E4" w:rsidRPr="006C1E6F" w:rsidRDefault="00A034E4" w:rsidP="00A034E4">
      <w:pPr>
        <w:pStyle w:val="2"/>
        <w:tabs>
          <w:tab w:val="left" w:pos="1200"/>
        </w:tabs>
        <w:spacing w:after="60" w:line="240" w:lineRule="auto"/>
        <w:ind w:firstLine="284"/>
        <w:jc w:val="both"/>
        <w:rPr>
          <w:rFonts w:ascii="Arial" w:hAnsi="Arial" w:cs="Arial"/>
          <w:color w:val="000000"/>
        </w:rPr>
      </w:pPr>
      <w:r w:rsidRPr="006C1E6F">
        <w:rPr>
          <w:rFonts w:ascii="Arial" w:hAnsi="Arial" w:cs="Arial"/>
          <w:lang w:val="tt"/>
        </w:rPr>
        <w:t>9) гомуми файдаланудагы территорияләрдә һәм Төзекләндерү кагыйдәләрендә каралган башка территорияләрдә авыл хуҗалыгы хайваннарын һәм кошларын йөртергә ярамау турындагы мәҗбүри таләпләр.</w:t>
      </w:r>
    </w:p>
    <w:p w14:paraId="31AF742E" w14:textId="77777777" w:rsidR="00A034E4" w:rsidRDefault="00A034E4" w:rsidP="00A034E4">
      <w:pPr>
        <w:pStyle w:val="ConsPlusNormal"/>
        <w:spacing w:after="120"/>
        <w:ind w:firstLine="284"/>
        <w:jc w:val="both"/>
        <w:rPr>
          <w:color w:val="000000"/>
          <w:sz w:val="24"/>
          <w:szCs w:val="24"/>
        </w:rPr>
      </w:pPr>
      <w:r w:rsidRPr="00D56A74">
        <w:rPr>
          <w:color w:val="000000"/>
          <w:sz w:val="24"/>
          <w:szCs w:val="24"/>
          <w:lang w:val="tt"/>
        </w:rPr>
        <w:lastRenderedPageBreak/>
        <w:t>Башкарма комитет үз компетенцияләре чикләрендә тикшереп торырга вәкаләтле вазыйфаи затлар тарафыннан бирелгән мәҗбүри таләпләрне бозуларны бетерү турындагы күрсәтмәләрнең үтәлешен тикшереп тора.</w:t>
      </w:r>
    </w:p>
    <w:p w14:paraId="3308E579" w14:textId="77777777" w:rsidR="00A034E4" w:rsidRPr="00D56A74" w:rsidRDefault="00A034E4" w:rsidP="00A034E4">
      <w:pPr>
        <w:widowControl w:val="0"/>
        <w:suppressAutoHyphens/>
        <w:autoSpaceDE w:val="0"/>
        <w:jc w:val="both"/>
        <w:rPr>
          <w:rFonts w:ascii="Arial" w:hAnsi="Arial" w:cs="Arial"/>
          <w:color w:val="000000"/>
        </w:rPr>
      </w:pPr>
      <w:r w:rsidRPr="00D56A74">
        <w:rPr>
          <w:rFonts w:ascii="Arial" w:hAnsi="Arial" w:cs="Arial"/>
          <w:color w:val="000000"/>
          <w:lang w:val="tt"/>
        </w:rPr>
        <w:t>1.7. Әлеге Нигезләмәдә төзекләндерү элементлары дигәндә декоратив, техник, планлаштыру, конструктив җайланмалар, яшелләндерү элементлары, җиһазларның һәм бизәлешнең төрле төрләре, шул исәптән биналарның, төзелешләрнең, корылмаларның фасадлары, кече архитектура формалары, стационар булмаган корылмалар, территорияне төзекләндерүнең состав өлеше буларак кулланыла торган мәгълүмати щитлар һәм күрсәткечләр аңлашыла.</w:t>
      </w:r>
    </w:p>
    <w:p w14:paraId="775827D9" w14:textId="77777777" w:rsidR="00A034E4" w:rsidRPr="00D56A74" w:rsidRDefault="00A034E4" w:rsidP="00A034E4">
      <w:pPr>
        <w:widowControl w:val="0"/>
        <w:suppressAutoHyphens/>
        <w:autoSpaceDE w:val="0"/>
        <w:spacing w:after="60"/>
        <w:ind w:firstLine="567"/>
        <w:jc w:val="both"/>
        <w:rPr>
          <w:rFonts w:ascii="Arial" w:hAnsi="Arial" w:cs="Arial"/>
          <w:color w:val="000000"/>
        </w:rPr>
      </w:pPr>
      <w:r w:rsidRPr="00D56A74">
        <w:rPr>
          <w:rFonts w:ascii="Arial" w:hAnsi="Arial" w:cs="Arial"/>
          <w:color w:val="000000"/>
          <w:lang w:val="tt"/>
        </w:rPr>
        <w:t>Әлеге Нигезләмәдә төзекләндерү объектлары дигәндә төрле функциональ билгеләнештәге территорияләр аңлашыла, аларда төзекләндерү эшчәнлеге алып барыла, шул исәптән:</w:t>
      </w:r>
    </w:p>
    <w:p w14:paraId="0BFDA852" w14:textId="77777777" w:rsidR="00A034E4" w:rsidRPr="00D56A74" w:rsidRDefault="00A034E4" w:rsidP="00A034E4">
      <w:pPr>
        <w:widowControl w:val="0"/>
        <w:suppressAutoHyphens/>
        <w:autoSpaceDE w:val="0"/>
        <w:spacing w:after="60"/>
        <w:ind w:firstLine="284"/>
        <w:jc w:val="both"/>
        <w:rPr>
          <w:rFonts w:ascii="Arial" w:hAnsi="Arial" w:cs="Arial"/>
          <w:color w:val="000000"/>
        </w:rPr>
      </w:pPr>
      <w:r w:rsidRPr="00D56A74">
        <w:rPr>
          <w:rFonts w:ascii="Arial" w:hAnsi="Arial" w:cs="Arial"/>
          <w:color w:val="000000"/>
          <w:lang w:val="tt"/>
        </w:rPr>
        <w:t>1) планлаштыру структурасы элементлары (зоналар (массивлар), районнар (шул исәптән торак районнар, микрорайоннар, кварталлар, сәнәгать районнары), гражданнарның коммерциягә карамаган бакчачылык, яшелчәчелек берләшмәләре урнаштыру территорияләре);</w:t>
      </w:r>
    </w:p>
    <w:p w14:paraId="1D2F0844" w14:textId="77777777" w:rsidR="00A034E4" w:rsidRPr="00D56A74" w:rsidRDefault="00A034E4" w:rsidP="00A034E4">
      <w:pPr>
        <w:widowControl w:val="0"/>
        <w:suppressAutoHyphens/>
        <w:autoSpaceDE w:val="0"/>
        <w:spacing w:after="60"/>
        <w:ind w:firstLine="284"/>
        <w:jc w:val="both"/>
        <w:rPr>
          <w:rFonts w:ascii="Arial" w:hAnsi="Arial" w:cs="Arial"/>
          <w:color w:val="000000"/>
        </w:rPr>
      </w:pPr>
      <w:r w:rsidRPr="00D56A74">
        <w:rPr>
          <w:rFonts w:ascii="Arial" w:hAnsi="Arial" w:cs="Arial"/>
          <w:color w:val="000000"/>
          <w:lang w:val="tt"/>
        </w:rPr>
        <w:t>2) урам-юл челтәре элементлары (аллеялар, бульварлар, магистральләр, тыкрыклар, мәйданнар, юллар, проспектлар, тыкрыклар, юл чатлары, төшү, трактлар, тупиклар, урамнар, шоссе);</w:t>
      </w:r>
    </w:p>
    <w:p w14:paraId="305CCE34" w14:textId="77777777" w:rsidR="00A034E4" w:rsidRPr="00D56A74" w:rsidRDefault="00A034E4" w:rsidP="00A034E4">
      <w:pPr>
        <w:widowControl w:val="0"/>
        <w:suppressAutoHyphens/>
        <w:autoSpaceDE w:val="0"/>
        <w:spacing w:after="60"/>
        <w:ind w:firstLine="284"/>
        <w:jc w:val="both"/>
        <w:rPr>
          <w:rFonts w:ascii="Arial" w:hAnsi="Arial" w:cs="Arial"/>
          <w:color w:val="000000"/>
        </w:rPr>
      </w:pPr>
      <w:r w:rsidRPr="00D56A74">
        <w:rPr>
          <w:rFonts w:ascii="Arial" w:hAnsi="Arial" w:cs="Arial"/>
          <w:color w:val="000000"/>
          <w:lang w:val="tt"/>
        </w:rPr>
        <w:t>3) ишегалды территорияләре;</w:t>
      </w:r>
    </w:p>
    <w:p w14:paraId="735F6EE3" w14:textId="77777777" w:rsidR="00A034E4" w:rsidRPr="00D56A74" w:rsidRDefault="00A034E4" w:rsidP="00A034E4">
      <w:pPr>
        <w:widowControl w:val="0"/>
        <w:suppressAutoHyphens/>
        <w:autoSpaceDE w:val="0"/>
        <w:spacing w:after="60"/>
        <w:ind w:firstLine="284"/>
        <w:jc w:val="both"/>
        <w:rPr>
          <w:rFonts w:ascii="Arial" w:hAnsi="Arial" w:cs="Arial"/>
          <w:color w:val="000000"/>
        </w:rPr>
      </w:pPr>
      <w:r w:rsidRPr="00D56A74">
        <w:rPr>
          <w:rFonts w:ascii="Arial" w:hAnsi="Arial" w:cs="Arial"/>
          <w:color w:val="000000"/>
          <w:lang w:val="tt"/>
        </w:rPr>
        <w:t>4) балалар һәм спорт мәйданчыклары;</w:t>
      </w:r>
    </w:p>
    <w:p w14:paraId="2F2DFE0A" w14:textId="77777777" w:rsidR="00A034E4" w:rsidRPr="00D56A74" w:rsidRDefault="00A034E4" w:rsidP="00A034E4">
      <w:pPr>
        <w:widowControl w:val="0"/>
        <w:suppressAutoHyphens/>
        <w:autoSpaceDE w:val="0"/>
        <w:spacing w:after="60"/>
        <w:ind w:firstLine="284"/>
        <w:jc w:val="both"/>
        <w:rPr>
          <w:rFonts w:ascii="Arial" w:hAnsi="Arial" w:cs="Arial"/>
          <w:color w:val="000000"/>
        </w:rPr>
      </w:pPr>
      <w:r w:rsidRPr="00D56A74">
        <w:rPr>
          <w:rFonts w:ascii="Arial" w:hAnsi="Arial" w:cs="Arial"/>
          <w:color w:val="000000"/>
          <w:lang w:val="tt"/>
        </w:rPr>
        <w:t>5) хайваннарны йөртү өчен мәйданчыклар;</w:t>
      </w:r>
    </w:p>
    <w:p w14:paraId="12779DFA" w14:textId="77777777" w:rsidR="00A034E4" w:rsidRPr="00D56A74" w:rsidRDefault="00A034E4" w:rsidP="00A034E4">
      <w:pPr>
        <w:widowControl w:val="0"/>
        <w:suppressAutoHyphens/>
        <w:autoSpaceDE w:val="0"/>
        <w:spacing w:after="60"/>
        <w:ind w:firstLine="284"/>
        <w:jc w:val="both"/>
        <w:rPr>
          <w:rFonts w:ascii="Arial" w:hAnsi="Arial" w:cs="Arial"/>
          <w:color w:val="000000"/>
        </w:rPr>
      </w:pPr>
      <w:r w:rsidRPr="00D56A74">
        <w:rPr>
          <w:rFonts w:ascii="Arial" w:hAnsi="Arial" w:cs="Arial"/>
          <w:color w:val="000000"/>
          <w:lang w:val="tt"/>
        </w:rPr>
        <w:t>6) парковкалар (парковка урыннары);</w:t>
      </w:r>
    </w:p>
    <w:p w14:paraId="11F43938" w14:textId="77777777" w:rsidR="00A034E4" w:rsidRPr="00D56A74" w:rsidRDefault="00A034E4" w:rsidP="00A034E4">
      <w:pPr>
        <w:widowControl w:val="0"/>
        <w:suppressAutoHyphens/>
        <w:autoSpaceDE w:val="0"/>
        <w:spacing w:after="60"/>
        <w:ind w:firstLine="284"/>
        <w:jc w:val="both"/>
        <w:rPr>
          <w:rFonts w:ascii="Arial" w:hAnsi="Arial" w:cs="Arial"/>
          <w:color w:val="000000"/>
        </w:rPr>
      </w:pPr>
      <w:r w:rsidRPr="00D56A74">
        <w:rPr>
          <w:rFonts w:ascii="Arial" w:hAnsi="Arial" w:cs="Arial"/>
          <w:color w:val="000000"/>
          <w:lang w:val="tt"/>
        </w:rPr>
        <w:t>7) парклар, скверлар, башка яшел зоналар;</w:t>
      </w:r>
    </w:p>
    <w:p w14:paraId="6143D210" w14:textId="77777777" w:rsidR="00A034E4" w:rsidRPr="00D56A74" w:rsidRDefault="00A034E4" w:rsidP="00A034E4">
      <w:pPr>
        <w:widowControl w:val="0"/>
        <w:suppressAutoHyphens/>
        <w:autoSpaceDE w:val="0"/>
        <w:spacing w:after="60"/>
        <w:ind w:firstLine="284"/>
        <w:jc w:val="both"/>
        <w:rPr>
          <w:rFonts w:ascii="Arial" w:hAnsi="Arial" w:cs="Arial"/>
          <w:color w:val="000000"/>
        </w:rPr>
      </w:pPr>
      <w:r w:rsidRPr="00D56A74">
        <w:rPr>
          <w:rFonts w:ascii="Arial" w:hAnsi="Arial" w:cs="Arial"/>
          <w:color w:val="000000"/>
          <w:lang w:val="tt"/>
        </w:rPr>
        <w:t>8) техник һәм санитар-яклау зоналары;</w:t>
      </w:r>
    </w:p>
    <w:p w14:paraId="01DE9CEA" w14:textId="77777777" w:rsidR="00A034E4" w:rsidRPr="00D56A74" w:rsidRDefault="00A034E4" w:rsidP="00A034E4">
      <w:pPr>
        <w:widowControl w:val="0"/>
        <w:suppressAutoHyphens/>
        <w:autoSpaceDE w:val="0"/>
        <w:spacing w:after="60"/>
        <w:ind w:firstLine="567"/>
        <w:jc w:val="both"/>
        <w:rPr>
          <w:rFonts w:ascii="Arial" w:hAnsi="Arial" w:cs="Arial"/>
          <w:color w:val="000000"/>
        </w:rPr>
      </w:pPr>
      <w:r w:rsidRPr="00D56A74">
        <w:rPr>
          <w:rFonts w:ascii="Arial" w:hAnsi="Arial" w:cs="Arial"/>
          <w:color w:val="000000"/>
          <w:lang w:val="tt"/>
        </w:rPr>
        <w:t>Әлеге Нигезләмәдә киртәләүче җайланмалар дигәндә капкалар, калиткалар, шлагбаумнар аңлашыла, шул исәптән автомат рәвештә, һәм декоратив коймалар (коймалар).</w:t>
      </w:r>
    </w:p>
    <w:p w14:paraId="54365C1A" w14:textId="77777777" w:rsidR="00A034E4" w:rsidRPr="00D56A74" w:rsidRDefault="00A034E4" w:rsidP="00A034E4">
      <w:pPr>
        <w:pStyle w:val="ConsPlusNormal"/>
        <w:spacing w:before="120" w:after="120"/>
        <w:jc w:val="both"/>
        <w:rPr>
          <w:color w:val="000000"/>
          <w:sz w:val="24"/>
          <w:szCs w:val="24"/>
        </w:rPr>
      </w:pPr>
      <w:r w:rsidRPr="00D56A74">
        <w:rPr>
          <w:color w:val="000000"/>
          <w:sz w:val="24"/>
          <w:szCs w:val="24"/>
          <w:lang w:val="tt"/>
        </w:rPr>
        <w:t>1.8. Төзекләндерү өлкәсендә контрольне гамәлгә ашырганда хәвеф-хәтәрләрне бәяләү һәм идарә итү системасы кулланылмый.</w:t>
      </w:r>
    </w:p>
    <w:p w14:paraId="447839E6" w14:textId="77777777" w:rsidR="00A034E4" w:rsidRPr="00D56A74" w:rsidRDefault="00A034E4" w:rsidP="00A034E4">
      <w:pPr>
        <w:pStyle w:val="ConsPlusNormal"/>
        <w:spacing w:after="120"/>
        <w:ind w:firstLine="567"/>
        <w:jc w:val="center"/>
        <w:rPr>
          <w:bCs/>
          <w:color w:val="000000"/>
          <w:sz w:val="24"/>
          <w:szCs w:val="24"/>
        </w:rPr>
      </w:pPr>
      <w:r w:rsidRPr="00D56A74">
        <w:rPr>
          <w:bCs/>
          <w:color w:val="000000"/>
          <w:sz w:val="24"/>
          <w:szCs w:val="24"/>
          <w:lang w:val="tt"/>
        </w:rPr>
        <w:t>2. Закон белән саклана торган кыйммәтләргә зарар (зыян) китерү куркынычын профилактикалау</w:t>
      </w:r>
    </w:p>
    <w:p w14:paraId="5351FEFA" w14:textId="77777777" w:rsidR="00A034E4" w:rsidRDefault="00A034E4" w:rsidP="00A034E4">
      <w:pPr>
        <w:pStyle w:val="ConsPlusNormal"/>
        <w:spacing w:after="60"/>
        <w:jc w:val="both"/>
        <w:rPr>
          <w:color w:val="000000"/>
          <w:sz w:val="24"/>
          <w:szCs w:val="24"/>
        </w:rPr>
      </w:pPr>
      <w:r w:rsidRPr="00D56A74">
        <w:rPr>
          <w:color w:val="000000"/>
          <w:sz w:val="24"/>
          <w:szCs w:val="24"/>
          <w:lang w:val="tt"/>
        </w:rPr>
        <w:t>2.1. Башкарма комитет төзекләндерү өлкәсендә, шул исәптән профилактик чаралар үткәрү юлы белән, контрольне гамәлгә ашыра.</w:t>
      </w:r>
    </w:p>
    <w:p w14:paraId="0BAF8F2C" w14:textId="77777777" w:rsidR="00A034E4" w:rsidRPr="00D56A74" w:rsidRDefault="00A034E4" w:rsidP="00A034E4">
      <w:pPr>
        <w:pStyle w:val="ConsPlusNormal"/>
        <w:spacing w:after="60"/>
        <w:jc w:val="both"/>
        <w:rPr>
          <w:sz w:val="24"/>
          <w:szCs w:val="24"/>
        </w:rPr>
      </w:pPr>
      <w:r w:rsidRPr="00D56A74">
        <w:rPr>
          <w:color w:val="000000"/>
          <w:sz w:val="24"/>
          <w:szCs w:val="24"/>
          <w:lang w:val="tt"/>
        </w:rPr>
        <w:t>2.2. Профилактик чаралар контрольдә тотыла торган затлар тарафыннан мәҗбүри таләпләрне намуслы үтәүне стимуллаштыру, мәҗбүри таләпләрне бозуга һәм (яисә) закон тарафыннан саклана торган кыйммәтләргә зарар (зыян) китерергә мөмкин булган шартларны, сәбәпләрне һәм факторларны юкка чыгару максатларында, һәм мәҗбүри таләпләрне контрольдә тотыла торган затларга җиткерү, аларны үтәү ысуллары.</w:t>
      </w:r>
    </w:p>
    <w:p w14:paraId="69142FFF" w14:textId="77777777" w:rsidR="00A034E4" w:rsidRPr="00D56A74" w:rsidRDefault="00A034E4" w:rsidP="00A034E4">
      <w:pPr>
        <w:pStyle w:val="ConsPlusNormal"/>
        <w:spacing w:after="60"/>
        <w:jc w:val="both"/>
        <w:rPr>
          <w:sz w:val="24"/>
          <w:szCs w:val="24"/>
        </w:rPr>
      </w:pPr>
      <w:r w:rsidRPr="00D56A74">
        <w:rPr>
          <w:color w:val="000000"/>
          <w:sz w:val="24"/>
          <w:szCs w:val="24"/>
          <w:lang w:val="tt"/>
        </w:rPr>
        <w:t>2.3. Төзекләндерү өлкәсендә контрольне гамәлгә ашырганда зарар (зыян) китерү куркынычын киметүгә юнәлдерелгән профилактик чаралар үткәрү контроль чараларын үткәрүгә карата өстенлекле санала.</w:t>
      </w:r>
    </w:p>
    <w:p w14:paraId="46823F80" w14:textId="77777777" w:rsidR="00A034E4" w:rsidRPr="00D56A74" w:rsidRDefault="00A034E4" w:rsidP="00A034E4">
      <w:pPr>
        <w:pStyle w:val="ConsPlusNormal"/>
        <w:spacing w:after="60"/>
        <w:jc w:val="both"/>
        <w:rPr>
          <w:sz w:val="24"/>
          <w:szCs w:val="24"/>
        </w:rPr>
      </w:pPr>
      <w:r w:rsidRPr="00D56A74">
        <w:rPr>
          <w:color w:val="000000"/>
          <w:sz w:val="24"/>
          <w:szCs w:val="24"/>
          <w:lang w:val="tt"/>
        </w:rPr>
        <w:t xml:space="preserve">2.4. Профилактик чаралар Россия Федерациясе Хөкүмәте тарафыннан билгеләнгән тәртиптә расланган закон белән саклана торган кыйммәтләргә зыян (зарар) китерү куркынычын профилактикалау программасы нигезендә гамәлгә </w:t>
      </w:r>
      <w:r w:rsidRPr="00D56A74">
        <w:rPr>
          <w:color w:val="000000"/>
          <w:sz w:val="24"/>
          <w:szCs w:val="24"/>
          <w:lang w:val="tt"/>
        </w:rPr>
        <w:lastRenderedPageBreak/>
        <w:t>ашырыла, шулай ук зыян китерү куркынычын профилактикалау программасында каралмаган профилактик чаралар да үткәрелергә мөмкин.</w:t>
      </w:r>
    </w:p>
    <w:p w14:paraId="0DCAE0A1" w14:textId="77777777" w:rsidR="00A034E4" w:rsidRPr="0064159F" w:rsidRDefault="00A034E4" w:rsidP="00A034E4">
      <w:pPr>
        <w:pStyle w:val="ConsPlusNormal"/>
        <w:spacing w:after="60"/>
        <w:jc w:val="both"/>
        <w:rPr>
          <w:sz w:val="24"/>
          <w:szCs w:val="24"/>
        </w:rPr>
      </w:pPr>
      <w:r w:rsidRPr="00D56A74">
        <w:rPr>
          <w:color w:val="000000"/>
          <w:sz w:val="24"/>
          <w:szCs w:val="24"/>
          <w:lang w:val="tt"/>
        </w:rPr>
        <w:t xml:space="preserve">Профилактик чаралар үткәргәндә контроль объектларының закон тарафыннан саклана торган кыйммәтләргә зарар (зыян) китерүгә турыдан-туры куркыныч тудыруы яки мондый зарар (зыян) китерелүе ачыкланса, төзекләндерү өлкәсендә контрольне гамәлгә ашырырга вәкаләтле вазыйфаи зат бу хакта кичекмәстән  </w:t>
      </w:r>
      <w:r>
        <w:rPr>
          <w:sz w:val="24"/>
          <w:szCs w:val="24"/>
          <w:lang w:val="tt"/>
        </w:rPr>
        <w:t>Авыл җирлеге башлыгына контроль чаралар үткәрү турында Карар кабул итү өчен хәбәр җибәрә.</w:t>
      </w:r>
    </w:p>
    <w:p w14:paraId="3B182CC6" w14:textId="77777777" w:rsidR="00A034E4" w:rsidRPr="00D56A74" w:rsidRDefault="00A034E4" w:rsidP="00A034E4">
      <w:pPr>
        <w:pStyle w:val="ConsPlusNormal"/>
        <w:spacing w:after="60"/>
        <w:jc w:val="both"/>
        <w:rPr>
          <w:sz w:val="24"/>
          <w:szCs w:val="24"/>
        </w:rPr>
      </w:pPr>
      <w:r w:rsidRPr="00D56A74">
        <w:rPr>
          <w:color w:val="000000"/>
          <w:sz w:val="24"/>
          <w:szCs w:val="24"/>
          <w:lang w:val="tt"/>
        </w:rPr>
        <w:t>2.5. Төзекләндерү өлкәсендә башкарма контроль башкарганда түбәндәге профилактик чаралар төрләре уздырыла ала:</w:t>
      </w:r>
    </w:p>
    <w:p w14:paraId="297A68D2" w14:textId="77777777" w:rsidR="00A034E4" w:rsidRPr="00D56A74" w:rsidRDefault="00A034E4" w:rsidP="00A034E4">
      <w:pPr>
        <w:pStyle w:val="ConsPlusNormal"/>
        <w:spacing w:after="60"/>
        <w:ind w:left="284"/>
        <w:jc w:val="both"/>
        <w:rPr>
          <w:sz w:val="24"/>
          <w:szCs w:val="24"/>
        </w:rPr>
      </w:pPr>
      <w:r w:rsidRPr="00D56A74">
        <w:rPr>
          <w:color w:val="000000"/>
          <w:sz w:val="24"/>
          <w:szCs w:val="24"/>
          <w:lang w:val="tt"/>
        </w:rPr>
        <w:t>1) мәгълүмат җиткерү;</w:t>
      </w:r>
    </w:p>
    <w:p w14:paraId="5813FF4D" w14:textId="77777777" w:rsidR="00A034E4" w:rsidRPr="00D56A74" w:rsidRDefault="00A034E4" w:rsidP="00A034E4">
      <w:pPr>
        <w:pStyle w:val="ConsPlusNormal"/>
        <w:spacing w:after="60"/>
        <w:ind w:left="284"/>
        <w:jc w:val="both"/>
        <w:rPr>
          <w:color w:val="000000"/>
          <w:sz w:val="24"/>
          <w:szCs w:val="24"/>
        </w:rPr>
      </w:pPr>
      <w:r w:rsidRPr="00D56A74">
        <w:rPr>
          <w:color w:val="000000"/>
          <w:sz w:val="24"/>
          <w:szCs w:val="24"/>
          <w:lang w:val="tt"/>
        </w:rPr>
        <w:t>2) консультация бирү;</w:t>
      </w:r>
    </w:p>
    <w:p w14:paraId="123623F6" w14:textId="77777777" w:rsidR="00A034E4" w:rsidRPr="00D56A74" w:rsidRDefault="00A034E4" w:rsidP="00A034E4">
      <w:pPr>
        <w:spacing w:after="60"/>
        <w:jc w:val="both"/>
        <w:rPr>
          <w:rFonts w:ascii="Arial" w:hAnsi="Arial" w:cs="Arial"/>
          <w:color w:val="000000"/>
        </w:rPr>
      </w:pPr>
      <w:r w:rsidRPr="00D56A74">
        <w:rPr>
          <w:rFonts w:ascii="Arial" w:hAnsi="Arial" w:cs="Arial"/>
          <w:color w:val="000000"/>
          <w:lang w:val="tt"/>
        </w:rPr>
        <w:t>2.6. Мәгълүматларны Югары Ослан муниципаль районының рәсми сайтында (авыл җирлеге бүлеге) «Интернет» мәгълүмат-телекоммуникация челтәрендә (алга таба – районның рәсми сайты) контрольлек эшчәнлегенә багышланган махсус бүлектә (махсус бүлеккә керү районның рәсми сайтының төп (төп) битеннән башкарылырга тиеш), массакүләм мәгълүмат чараларында, контрольдә тотылучы затларның шәхси кабинетлары аша (алар булганда) һәм башка рәвешләрдә урнаштыру юлы белән мәҗбүри таләпләрне үтәү мәсьәләләре буенча Башкарма комитет тарафыннан башкарыла.</w:t>
      </w:r>
    </w:p>
    <w:p w14:paraId="420E58ED" w14:textId="77777777" w:rsidR="00A034E4" w:rsidRPr="00EB7AE4" w:rsidRDefault="00A034E4" w:rsidP="00A034E4">
      <w:pPr>
        <w:pStyle w:val="ConsPlusNormal"/>
        <w:spacing w:after="60"/>
        <w:jc w:val="both"/>
        <w:rPr>
          <w:color w:val="000000"/>
          <w:sz w:val="24"/>
          <w:szCs w:val="24"/>
          <w:lang w:val="tt"/>
        </w:rPr>
      </w:pPr>
      <w:r>
        <w:rPr>
          <w:color w:val="000000"/>
          <w:sz w:val="24"/>
          <w:szCs w:val="24"/>
          <w:lang w:val="tt"/>
        </w:rPr>
        <w:tab/>
        <w:t xml:space="preserve">Башкарма комитет районның рәсми сайтында  </w:t>
      </w:r>
      <w:hyperlink r:id="rId10" w:history="1">
        <w:r w:rsidRPr="0064159F">
          <w:rPr>
            <w:rStyle w:val="a5"/>
            <w:color w:val="000000"/>
            <w:sz w:val="24"/>
            <w:szCs w:val="24"/>
            <w:lang w:val="tt"/>
          </w:rPr>
          <w:t xml:space="preserve"> </w:t>
        </w:r>
      </w:hyperlink>
      <w:r>
        <w:rPr>
          <w:color w:val="000000"/>
          <w:sz w:val="24"/>
          <w:szCs w:val="24"/>
          <w:lang w:val="tt"/>
        </w:rPr>
        <w:t xml:space="preserve"> «Россия Федерациясендә дәүләт контроле (күзәтчелеге) һәм муниципаль контроль турында» 31.07.2020 ел, № 248-ФЗ Федераль законның 46 статьясының 3нче өлешендә каралган контроль эшчәнлегенә багышланган махсус бүлектә, күздә тотылган мәгълүматларны урнаштырырга һәм аларны актуаль хәлдә тотарга бурычлы.</w:t>
      </w:r>
    </w:p>
    <w:p w14:paraId="3B765DA8" w14:textId="77777777" w:rsidR="00A034E4" w:rsidRPr="00EB7AE4" w:rsidRDefault="00A034E4" w:rsidP="00A034E4">
      <w:pPr>
        <w:pStyle w:val="ConsPlusNormal"/>
        <w:spacing w:after="60"/>
        <w:jc w:val="both"/>
        <w:rPr>
          <w:color w:val="000000"/>
          <w:sz w:val="24"/>
          <w:szCs w:val="24"/>
          <w:lang w:val="tt"/>
        </w:rPr>
      </w:pPr>
      <w:r>
        <w:rPr>
          <w:color w:val="000000"/>
          <w:sz w:val="24"/>
          <w:szCs w:val="24"/>
          <w:lang w:val="tt"/>
        </w:rPr>
        <w:tab/>
        <w:t>Башкарма комитет шулай ук гражданнарның җыелышларында һәм конференцияләрендә халыкка контроль объектларына куела торган мәҗбүри таләпләр турында хәбәр итәргә хокуклы.</w:t>
      </w:r>
    </w:p>
    <w:p w14:paraId="46F3BC8A" w14:textId="77777777" w:rsidR="00A034E4" w:rsidRPr="00EB7AE4" w:rsidRDefault="00A034E4" w:rsidP="00A034E4">
      <w:pPr>
        <w:pStyle w:val="ConsPlusNormal"/>
        <w:spacing w:after="60"/>
        <w:jc w:val="both"/>
        <w:rPr>
          <w:sz w:val="24"/>
          <w:szCs w:val="24"/>
          <w:lang w:val="tt"/>
        </w:rPr>
      </w:pPr>
      <w:r w:rsidRPr="00D56A74">
        <w:rPr>
          <w:color w:val="000000"/>
          <w:sz w:val="24"/>
          <w:szCs w:val="24"/>
          <w:lang w:val="tt"/>
        </w:rPr>
        <w:t xml:space="preserve">2.6. Контрольгә алынучы затларны консультацияләү тикшереп торуны башкарырга вәкаләтле вазыйфаи зат тарафыннан телефон аша, видео-конференц-элемтә аша, шәхси кабул итүдә </w:t>
      </w:r>
      <w:r>
        <w:rPr>
          <w:color w:val="000000"/>
          <w:sz w:val="24"/>
          <w:szCs w:val="24"/>
          <w:lang w:val="tt"/>
        </w:rPr>
        <w:t>яки</w:t>
      </w:r>
      <w:r w:rsidRPr="00D56A74">
        <w:rPr>
          <w:color w:val="000000"/>
          <w:sz w:val="24"/>
          <w:szCs w:val="24"/>
          <w:lang w:val="tt"/>
        </w:rPr>
        <w:t xml:space="preserve"> профилактик чаралар, контроль чаралар үткәрү барышында гамәлгә ашырыла һәм 15 минуттан артмаска тиеш.</w:t>
      </w:r>
    </w:p>
    <w:p w14:paraId="0F94D10E" w14:textId="77777777" w:rsidR="00A034E4" w:rsidRPr="00EB7AE4" w:rsidRDefault="00A034E4" w:rsidP="00A034E4">
      <w:pPr>
        <w:pStyle w:val="ConsPlusNormal"/>
        <w:spacing w:after="60"/>
        <w:jc w:val="both"/>
        <w:rPr>
          <w:sz w:val="24"/>
          <w:szCs w:val="24"/>
          <w:lang w:val="tt"/>
        </w:rPr>
      </w:pPr>
      <w:r>
        <w:rPr>
          <w:color w:val="000000"/>
          <w:sz w:val="24"/>
          <w:szCs w:val="24"/>
          <w:lang w:val="tt"/>
        </w:rPr>
        <w:tab/>
        <w:t>Гражданнарны шәхси кабул итү</w:t>
      </w:r>
      <w:r w:rsidRPr="0064159F">
        <w:rPr>
          <w:sz w:val="24"/>
          <w:szCs w:val="24"/>
          <w:lang w:val="tt"/>
        </w:rPr>
        <w:t>җирлек башлыгы</w:t>
      </w:r>
      <w:r>
        <w:rPr>
          <w:color w:val="000000"/>
          <w:sz w:val="24"/>
          <w:szCs w:val="24"/>
          <w:lang w:val="tt"/>
        </w:rPr>
        <w:t xml:space="preserve"> һәм (яки) вазыйфаи заты тарафыннан контрольдә тотарга вәкаләтле. Кабул итү урыны, шулай ук кабул итү өчен билгеләнгән көннәр һәм сәгатьләр турында мәгълүмат районның рәсми сайтында контроль эшчәнлегенә багышланган махсус бүлектә урнаштырыла.</w:t>
      </w:r>
    </w:p>
    <w:p w14:paraId="5B24AE2C" w14:textId="77777777" w:rsidR="00A034E4" w:rsidRPr="00EB7AE4" w:rsidRDefault="00A034E4" w:rsidP="00A034E4">
      <w:pPr>
        <w:pStyle w:val="ConsPlusNormal"/>
        <w:spacing w:after="60"/>
        <w:jc w:val="both"/>
        <w:rPr>
          <w:sz w:val="24"/>
          <w:szCs w:val="24"/>
          <w:lang w:val="tt"/>
        </w:rPr>
      </w:pPr>
      <w:r>
        <w:rPr>
          <w:color w:val="000000"/>
          <w:sz w:val="24"/>
          <w:szCs w:val="24"/>
          <w:lang w:val="tt"/>
        </w:rPr>
        <w:tab/>
        <w:t>Түбәндәге мәсьәләләр буенча консультация бирү  телдән яисә язма рәвештә гамәлгә ашырыла:</w:t>
      </w:r>
    </w:p>
    <w:p w14:paraId="293AAEA5" w14:textId="77777777" w:rsidR="00A034E4" w:rsidRPr="00EB7AE4" w:rsidRDefault="00A034E4" w:rsidP="00A034E4">
      <w:pPr>
        <w:pStyle w:val="ConsPlusNormal"/>
        <w:spacing w:after="60"/>
        <w:ind w:left="284"/>
        <w:jc w:val="both"/>
        <w:rPr>
          <w:sz w:val="24"/>
          <w:szCs w:val="24"/>
          <w:lang w:val="tt"/>
        </w:rPr>
      </w:pPr>
      <w:r w:rsidRPr="00D56A74">
        <w:rPr>
          <w:color w:val="000000"/>
          <w:sz w:val="24"/>
          <w:szCs w:val="24"/>
          <w:lang w:val="tt"/>
        </w:rPr>
        <w:t>1) төзекләндерү өлкәсендә контроль оештыру һәм гамәлгә ашыру;</w:t>
      </w:r>
    </w:p>
    <w:p w14:paraId="4B4AAF8E" w14:textId="77777777" w:rsidR="00A034E4" w:rsidRPr="00EB7AE4" w:rsidRDefault="00A034E4" w:rsidP="00A034E4">
      <w:pPr>
        <w:pStyle w:val="ConsPlusNormal"/>
        <w:spacing w:after="60"/>
        <w:ind w:left="284"/>
        <w:jc w:val="both"/>
        <w:rPr>
          <w:sz w:val="24"/>
          <w:szCs w:val="24"/>
          <w:lang w:val="tt"/>
        </w:rPr>
      </w:pPr>
      <w:r w:rsidRPr="00D56A74">
        <w:rPr>
          <w:color w:val="000000"/>
          <w:sz w:val="24"/>
          <w:szCs w:val="24"/>
          <w:lang w:val="tt"/>
        </w:rPr>
        <w:t>2) әлеге Нигезләмәдә билгеләнгән контроль чараларны гамәлгә ашыру тәртибе;</w:t>
      </w:r>
    </w:p>
    <w:p w14:paraId="0B3DBC98" w14:textId="77777777" w:rsidR="00A034E4" w:rsidRPr="00EB7AE4" w:rsidRDefault="00A034E4" w:rsidP="00A034E4">
      <w:pPr>
        <w:pStyle w:val="ConsPlusNormal"/>
        <w:spacing w:after="60"/>
        <w:ind w:left="284"/>
        <w:jc w:val="both"/>
        <w:rPr>
          <w:sz w:val="24"/>
          <w:szCs w:val="24"/>
          <w:lang w:val="tt"/>
        </w:rPr>
      </w:pPr>
      <w:r w:rsidRPr="00D56A74">
        <w:rPr>
          <w:color w:val="000000"/>
          <w:sz w:val="24"/>
          <w:szCs w:val="24"/>
          <w:lang w:val="tt"/>
        </w:rPr>
        <w:t>3) тикшереп торуны гамәлгә ашыруга вәкаләтле вазыйфаи затларның гамәлләренә (гамәл кылмавына) шикаять белдерү тәртибе;</w:t>
      </w:r>
    </w:p>
    <w:p w14:paraId="5A78DD2C" w14:textId="77777777" w:rsidR="00A034E4" w:rsidRPr="00EB7AE4" w:rsidRDefault="00A034E4" w:rsidP="00A034E4">
      <w:pPr>
        <w:pStyle w:val="ConsPlusNormal"/>
        <w:spacing w:after="60"/>
        <w:ind w:left="284"/>
        <w:jc w:val="both"/>
        <w:rPr>
          <w:color w:val="000000"/>
          <w:sz w:val="24"/>
          <w:szCs w:val="24"/>
          <w:lang w:val="tt"/>
        </w:rPr>
      </w:pPr>
      <w:r w:rsidRPr="00D56A74">
        <w:rPr>
          <w:color w:val="000000"/>
          <w:sz w:val="24"/>
          <w:szCs w:val="24"/>
          <w:lang w:val="tt"/>
        </w:rPr>
        <w:t>4) мәҗбүри таләпләре булган норматив хокукый актлар (аларның аерым нигезләмәләре) турында мәгълүмат алу, аларның үтәлешен бәяләү контроль чаралар кысаларында башкарма комитет тарафыннан гамәлгә ашырыла.</w:t>
      </w:r>
    </w:p>
    <w:p w14:paraId="69C9C589" w14:textId="77777777" w:rsidR="00A034E4" w:rsidRPr="00EB7AE4" w:rsidRDefault="00A034E4" w:rsidP="00A034E4">
      <w:pPr>
        <w:pStyle w:val="ConsPlusNormal"/>
        <w:spacing w:after="60"/>
        <w:ind w:left="284"/>
        <w:jc w:val="both"/>
        <w:rPr>
          <w:color w:val="000000"/>
          <w:sz w:val="24"/>
          <w:szCs w:val="24"/>
          <w:lang w:val="tt"/>
        </w:rPr>
      </w:pPr>
      <w:r w:rsidRPr="00D56A74">
        <w:rPr>
          <w:color w:val="000000"/>
          <w:sz w:val="24"/>
          <w:szCs w:val="24"/>
          <w:lang w:val="tt"/>
        </w:rPr>
        <w:lastRenderedPageBreak/>
        <w:t xml:space="preserve">Контроль астындагы затларны телдән  консультацияләү шулай ук гражданнарның җыелышларында һәм конференцияләрендә дә гамәлгә ашырылырга мөмкин. </w:t>
      </w:r>
    </w:p>
    <w:p w14:paraId="7CAC0FD4" w14:textId="77777777" w:rsidR="00A034E4" w:rsidRPr="00EB7AE4" w:rsidRDefault="00A034E4" w:rsidP="00A034E4">
      <w:pPr>
        <w:pStyle w:val="ConsPlusNormal"/>
        <w:spacing w:after="60"/>
        <w:jc w:val="both"/>
        <w:rPr>
          <w:sz w:val="24"/>
          <w:szCs w:val="24"/>
          <w:lang w:val="tt"/>
        </w:rPr>
      </w:pPr>
      <w:r w:rsidRPr="00D56A74">
        <w:rPr>
          <w:color w:val="000000"/>
          <w:sz w:val="24"/>
          <w:szCs w:val="24"/>
          <w:lang w:val="tt"/>
        </w:rPr>
        <w:t>2.7. Язма рәвештә консультация бирүне тикшереп торуны вәкаләтле вазыйфаи зат түбәндәге очракларда гамәлгә ашыра:</w:t>
      </w:r>
    </w:p>
    <w:p w14:paraId="6FE829E7" w14:textId="77777777" w:rsidR="00A034E4" w:rsidRPr="00EB7AE4" w:rsidRDefault="00A034E4" w:rsidP="00A034E4">
      <w:pPr>
        <w:pStyle w:val="ConsPlusNormal"/>
        <w:spacing w:after="60"/>
        <w:ind w:left="284"/>
        <w:jc w:val="both"/>
        <w:rPr>
          <w:sz w:val="24"/>
          <w:szCs w:val="24"/>
          <w:lang w:val="tt"/>
        </w:rPr>
      </w:pPr>
      <w:r w:rsidRPr="00D56A74">
        <w:rPr>
          <w:color w:val="000000"/>
          <w:sz w:val="24"/>
          <w:szCs w:val="24"/>
          <w:lang w:val="tt"/>
        </w:rPr>
        <w:t>1) контрольдә тотыла торган зат тарафыннан консультацияләү мәсьәләләре буенча язма җавап бирү турында язма сорату бирелгән;</w:t>
      </w:r>
    </w:p>
    <w:p w14:paraId="389C86B8" w14:textId="77777777" w:rsidR="00A034E4" w:rsidRPr="00EB7AE4" w:rsidRDefault="00A034E4" w:rsidP="00A034E4">
      <w:pPr>
        <w:pStyle w:val="ConsPlusNormal"/>
        <w:spacing w:after="60"/>
        <w:ind w:left="284"/>
        <w:jc w:val="both"/>
        <w:rPr>
          <w:sz w:val="24"/>
          <w:szCs w:val="24"/>
          <w:lang w:val="tt"/>
        </w:rPr>
      </w:pPr>
      <w:r w:rsidRPr="00D56A74">
        <w:rPr>
          <w:color w:val="000000"/>
          <w:sz w:val="24"/>
          <w:szCs w:val="24"/>
          <w:lang w:val="tt"/>
        </w:rPr>
        <w:t>2) куелган сорауларга телдән җавап бирү мөмкин түгел;</w:t>
      </w:r>
    </w:p>
    <w:p w14:paraId="67E907CC" w14:textId="77777777" w:rsidR="00A034E4" w:rsidRPr="00EB7AE4" w:rsidRDefault="00A034E4" w:rsidP="00A034E4">
      <w:pPr>
        <w:pStyle w:val="ConsPlusNormal"/>
        <w:spacing w:after="60"/>
        <w:ind w:left="284"/>
        <w:jc w:val="both"/>
        <w:rPr>
          <w:sz w:val="24"/>
          <w:szCs w:val="24"/>
          <w:lang w:val="tt"/>
        </w:rPr>
      </w:pPr>
      <w:r w:rsidRPr="00D56A74">
        <w:rPr>
          <w:color w:val="000000"/>
          <w:sz w:val="24"/>
          <w:szCs w:val="24"/>
          <w:lang w:val="tt"/>
        </w:rPr>
        <w:t>3) куелган сорауларга җавап мәгълүматны өстәмә соратып алуны таләп итә.</w:t>
      </w:r>
    </w:p>
    <w:p w14:paraId="71DD1DD5" w14:textId="77777777" w:rsidR="00A034E4" w:rsidRPr="00EB7AE4" w:rsidRDefault="00A034E4" w:rsidP="00A034E4">
      <w:pPr>
        <w:pStyle w:val="ConsPlusNormal"/>
        <w:spacing w:after="60"/>
        <w:jc w:val="both"/>
        <w:rPr>
          <w:sz w:val="24"/>
          <w:szCs w:val="24"/>
          <w:lang w:val="tt"/>
        </w:rPr>
      </w:pPr>
      <w:r>
        <w:rPr>
          <w:color w:val="000000"/>
          <w:sz w:val="24"/>
          <w:szCs w:val="24"/>
          <w:lang w:val="tt"/>
        </w:rPr>
        <w:tab/>
        <w:t>Консультацияләүне гамәлгә ашырганда, тикшереп торуны башкарырга вәкаләтле вазыйфаи зат Россия Федерациясе законнары нигезендә файдалану мөмкинлеге чикләнгән мәгълүматның конфиденциальлеген сакларга тиеш.</w:t>
      </w:r>
    </w:p>
    <w:p w14:paraId="4ACE76D4" w14:textId="77777777" w:rsidR="00A034E4" w:rsidRPr="00EB7AE4" w:rsidRDefault="00A034E4" w:rsidP="00A034E4">
      <w:pPr>
        <w:pStyle w:val="ConsPlusNormal"/>
        <w:spacing w:after="60"/>
        <w:jc w:val="both"/>
        <w:rPr>
          <w:sz w:val="24"/>
          <w:szCs w:val="24"/>
          <w:lang w:val="tt"/>
        </w:rPr>
      </w:pPr>
      <w:r>
        <w:rPr>
          <w:color w:val="000000"/>
          <w:sz w:val="24"/>
          <w:szCs w:val="24"/>
          <w:lang w:val="tt"/>
        </w:rPr>
        <w:tab/>
        <w:t>Конкрет контроль чараны, вазыйфаи затларның контрольне гамәлгә ашыруга вәкаләтле карарларын һәм (яисә) гамәлләрен бәяләүне үз эченә алган мәгълүмат, контроль чараның башка катнашучылары, шулай ук экспертиза, сынаулар кысаларында уздырылган нәтиҗәләр бирелә алмый.</w:t>
      </w:r>
    </w:p>
    <w:p w14:paraId="6DB185FE" w14:textId="77777777" w:rsidR="00A034E4" w:rsidRPr="00EB7AE4" w:rsidRDefault="00A034E4" w:rsidP="00A034E4">
      <w:pPr>
        <w:pStyle w:val="ConsPlusNormal"/>
        <w:spacing w:after="60"/>
        <w:jc w:val="both"/>
        <w:rPr>
          <w:sz w:val="24"/>
          <w:szCs w:val="24"/>
          <w:lang w:val="tt"/>
        </w:rPr>
      </w:pPr>
      <w:r>
        <w:rPr>
          <w:color w:val="000000"/>
          <w:sz w:val="24"/>
          <w:szCs w:val="24"/>
          <w:lang w:val="tt"/>
        </w:rPr>
        <w:tab/>
        <w:t>Тикшерүне башкарырга вәкаләтле мәгълүм вазыйфаи затка әверелгән мәгълүмат мәҗбүри таләпләрне үтәү мәсьәләләре буенча контрольдә тотыла торган затны бәяләү максатларында башкарма комитет тарафыннан файдаланыла алмый.</w:t>
      </w:r>
    </w:p>
    <w:p w14:paraId="4E6E5F74" w14:textId="77777777" w:rsidR="00A034E4" w:rsidRPr="00EB7AE4" w:rsidRDefault="00A034E4" w:rsidP="00A034E4">
      <w:pPr>
        <w:pStyle w:val="ConsPlusNormal"/>
        <w:spacing w:after="60"/>
        <w:jc w:val="both"/>
        <w:rPr>
          <w:sz w:val="24"/>
          <w:szCs w:val="24"/>
          <w:lang w:val="tt"/>
        </w:rPr>
      </w:pPr>
      <w:r>
        <w:rPr>
          <w:color w:val="000000"/>
          <w:sz w:val="24"/>
          <w:szCs w:val="24"/>
          <w:lang w:val="tt"/>
        </w:rPr>
        <w:tab/>
        <w:t>Контроль башкарырга вәкаләтле вазыйфаи затлар тарафыннан консультацияләрне исәпкә алу журналы алып барыла.</w:t>
      </w:r>
    </w:p>
    <w:p w14:paraId="7B50BA7B" w14:textId="77777777" w:rsidR="00A034E4" w:rsidRPr="00EB7AE4" w:rsidRDefault="00A034E4" w:rsidP="00A034E4">
      <w:pPr>
        <w:pStyle w:val="ConsPlusNormal"/>
        <w:spacing w:before="120" w:after="120"/>
        <w:jc w:val="both"/>
        <w:rPr>
          <w:sz w:val="24"/>
          <w:szCs w:val="24"/>
          <w:lang w:val="tt"/>
        </w:rPr>
      </w:pPr>
      <w:r>
        <w:rPr>
          <w:color w:val="000000"/>
          <w:sz w:val="24"/>
          <w:szCs w:val="24"/>
          <w:lang w:val="tt"/>
        </w:rPr>
        <w:tab/>
        <w:t>Башкарма комитетка контрольлек итүче затларның һәм аларның вәкилләренең биш һәм аннан күбрәк мөрәҗәгатьләре кергән очракта, консультация бирү Башкарма комитетның рәсми сайтында контроль эшчәнлегенә багышланган махсус бүлектә урнаштыру, Җирлек башлыгы яки контрольдә тотарга вәкаләтле вазыйфаи зат тарафыннан кул куелган язмача аңлатма бирү юлы белән башкарыла .</w:t>
      </w:r>
    </w:p>
    <w:p w14:paraId="630EFC9D" w14:textId="77777777" w:rsidR="00A034E4" w:rsidRPr="00D56A74" w:rsidRDefault="00A034E4" w:rsidP="00A034E4">
      <w:pPr>
        <w:pStyle w:val="ConsPlusNormal"/>
        <w:spacing w:after="120"/>
        <w:ind w:firstLine="567"/>
        <w:jc w:val="center"/>
        <w:rPr>
          <w:bCs/>
          <w:color w:val="000000"/>
          <w:sz w:val="24"/>
          <w:szCs w:val="24"/>
        </w:rPr>
      </w:pPr>
      <w:r w:rsidRPr="00D56A74">
        <w:rPr>
          <w:bCs/>
          <w:color w:val="000000"/>
          <w:sz w:val="24"/>
          <w:szCs w:val="24"/>
          <w:lang w:val="tt"/>
        </w:rPr>
        <w:t>3. Контроль чараларны һәм контроль гамәлләрне гамәлгә ашыру</w:t>
      </w:r>
    </w:p>
    <w:p w14:paraId="50FDFDA8" w14:textId="77777777" w:rsidR="00A034E4" w:rsidRPr="00B42BC2" w:rsidRDefault="00A034E4" w:rsidP="00A034E4">
      <w:pPr>
        <w:pStyle w:val="ConsPlusNormal"/>
        <w:spacing w:after="60"/>
        <w:jc w:val="both"/>
        <w:rPr>
          <w:sz w:val="24"/>
          <w:szCs w:val="24"/>
        </w:rPr>
      </w:pPr>
      <w:r w:rsidRPr="00B42BC2">
        <w:rPr>
          <w:color w:val="000000"/>
          <w:sz w:val="24"/>
          <w:szCs w:val="24"/>
          <w:lang w:val="tt"/>
        </w:rPr>
        <w:t>3.1. Төзекләндерү өлкәсендә контрольне гамәлгә ашырганда башкарма комитет күрсәтелгән чаралар кысаларында контроль чараларның һәм контроль гамәлләрнең түбәндәге төрләре үткәрелергә мөмкин:</w:t>
      </w:r>
    </w:p>
    <w:p w14:paraId="3AF90214" w14:textId="77777777" w:rsidR="00A034E4" w:rsidRPr="00B42BC2" w:rsidRDefault="00A034E4" w:rsidP="00A034E4">
      <w:pPr>
        <w:pStyle w:val="ConsPlusNormal"/>
        <w:spacing w:after="60"/>
        <w:jc w:val="both"/>
        <w:rPr>
          <w:sz w:val="24"/>
          <w:szCs w:val="24"/>
        </w:rPr>
      </w:pPr>
      <w:r w:rsidRPr="00B42BC2">
        <w:rPr>
          <w:color w:val="000000"/>
          <w:sz w:val="24"/>
          <w:szCs w:val="24"/>
          <w:lang w:val="tt"/>
        </w:rPr>
        <w:t>1) инспекция визиты (мәҗбүри таләпләр нигезендә контрольдә тотыла торган затның (аның филиаллары, вәкиллекләре, аерымланган структур бүлекчәләре) урнашкан, язма аңлатмалар, инструменталь тикшерү урынында булырга тиешле документларны карау, сораштыру, тикшерү ярдәмендә);</w:t>
      </w:r>
    </w:p>
    <w:p w14:paraId="7DD19041" w14:textId="77777777" w:rsidR="00A034E4" w:rsidRPr="00B42BC2" w:rsidRDefault="00A034E4" w:rsidP="00A034E4">
      <w:pPr>
        <w:pStyle w:val="ConsPlusNormal"/>
        <w:spacing w:after="60"/>
        <w:jc w:val="both"/>
        <w:rPr>
          <w:sz w:val="24"/>
          <w:szCs w:val="24"/>
        </w:rPr>
      </w:pPr>
      <w:r w:rsidRPr="00B42BC2">
        <w:rPr>
          <w:color w:val="000000"/>
          <w:sz w:val="24"/>
          <w:szCs w:val="24"/>
          <w:lang w:val="tt"/>
        </w:rPr>
        <w:t>2) рейд тикшерүе (карау, сораштыру, язма аңлатмалар алу, документларны теркәү, инструменталь тикшерү, сынау, экспертиза ярдәмендә);</w:t>
      </w:r>
    </w:p>
    <w:p w14:paraId="6B980964" w14:textId="77777777" w:rsidR="00A034E4" w:rsidRPr="00B42BC2" w:rsidRDefault="00A034E4" w:rsidP="00A034E4">
      <w:pPr>
        <w:pStyle w:val="ConsPlusNormal"/>
        <w:spacing w:after="60"/>
        <w:jc w:val="both"/>
        <w:rPr>
          <w:sz w:val="24"/>
          <w:szCs w:val="24"/>
        </w:rPr>
      </w:pPr>
      <w:r w:rsidRPr="00B42BC2">
        <w:rPr>
          <w:color w:val="000000"/>
          <w:sz w:val="24"/>
          <w:szCs w:val="24"/>
          <w:lang w:val="tt"/>
        </w:rPr>
        <w:t>3) документар тикшерү (язма аңлатмалар алу, документларны теркәү, экспертиза ярдәмендә);</w:t>
      </w:r>
    </w:p>
    <w:p w14:paraId="42AD443A" w14:textId="77777777" w:rsidR="00A034E4" w:rsidRPr="00B42BC2" w:rsidRDefault="00A034E4" w:rsidP="00A034E4">
      <w:pPr>
        <w:pStyle w:val="ConsPlusNormal"/>
        <w:spacing w:after="60"/>
        <w:jc w:val="both"/>
        <w:rPr>
          <w:color w:val="000000"/>
          <w:sz w:val="24"/>
          <w:szCs w:val="24"/>
        </w:rPr>
      </w:pPr>
      <w:r w:rsidRPr="00B42BC2">
        <w:rPr>
          <w:color w:val="000000"/>
          <w:sz w:val="24"/>
          <w:szCs w:val="24"/>
          <w:lang w:val="tt"/>
        </w:rPr>
        <w:t>4) урынга барып тикшерү (карау, сораштыру, язма аңлатмалар алу, документларны теркәү, инструменталь тикшерү, сынау, экспертиза ярдәмендә);</w:t>
      </w:r>
    </w:p>
    <w:p w14:paraId="0C1F4B80" w14:textId="77777777" w:rsidR="00A034E4" w:rsidRPr="00B42BC2" w:rsidRDefault="00A034E4" w:rsidP="00A034E4">
      <w:pPr>
        <w:spacing w:after="60"/>
        <w:jc w:val="both"/>
        <w:rPr>
          <w:rFonts w:ascii="Arial" w:hAnsi="Arial" w:cs="Arial"/>
          <w:color w:val="000000"/>
        </w:rPr>
      </w:pPr>
      <w:r w:rsidRPr="00B42BC2">
        <w:rPr>
          <w:rFonts w:ascii="Arial" w:hAnsi="Arial" w:cs="Arial"/>
          <w:color w:val="000000"/>
          <w:lang w:val="tt"/>
        </w:rPr>
        <w:t xml:space="preserve">5) мәҗбүри таләпләрнең үтәлешен күзәтү (территорияне төзекләндерү өлкәсендә контроль объектлары турындагы белешмәләрне, шул исәптән ведомствоара мәгълүмати хезмәттәшлек барышында керә торган белешмәләрне, шулай ук дәүләт һәм муниципаль мәгълүмат системаларында булган белешмәләрне, «Интернет» челтәрендәге белешмәләрне, башка һәркем файдалана алырлык белешмәләрне, шулай ук  видеоязма функцияләре булган хокук бозуларны теркәү техник </w:t>
      </w:r>
      <w:r w:rsidRPr="00B42BC2">
        <w:rPr>
          <w:rFonts w:ascii="Arial" w:hAnsi="Arial" w:cs="Arial"/>
          <w:color w:val="000000"/>
          <w:lang w:val="tt"/>
        </w:rPr>
        <w:lastRenderedPageBreak/>
        <w:t>чараларының автоматик режимда эшләүче мәгълүматлардан файдаланып, фото- һәм кинога төшерү тикшереп торучы затлар тарафыннан бирелә);</w:t>
      </w:r>
    </w:p>
    <w:p w14:paraId="27A02C97" w14:textId="77777777" w:rsidR="00A034E4" w:rsidRPr="00B42BC2" w:rsidRDefault="00A034E4" w:rsidP="00A034E4">
      <w:pPr>
        <w:pStyle w:val="ConsPlusNormal"/>
        <w:spacing w:after="60"/>
        <w:jc w:val="both"/>
        <w:rPr>
          <w:sz w:val="24"/>
          <w:szCs w:val="24"/>
        </w:rPr>
      </w:pPr>
      <w:r w:rsidRPr="00B42BC2">
        <w:rPr>
          <w:color w:val="000000"/>
          <w:sz w:val="24"/>
          <w:szCs w:val="24"/>
          <w:lang w:val="tt"/>
        </w:rPr>
        <w:t>6) урынга барып тикшерү (тикшерү, инструменталь тикшерү (видеоязма кулланып), сынау, экспертиза ярдәмендә).</w:t>
      </w:r>
    </w:p>
    <w:p w14:paraId="46DB7472" w14:textId="77777777" w:rsidR="00A034E4" w:rsidRPr="00B42BC2" w:rsidRDefault="00A034E4" w:rsidP="00A034E4">
      <w:pPr>
        <w:pStyle w:val="ConsPlusNormal"/>
        <w:spacing w:after="60"/>
        <w:jc w:val="both"/>
        <w:rPr>
          <w:sz w:val="24"/>
          <w:szCs w:val="24"/>
        </w:rPr>
      </w:pPr>
      <w:r w:rsidRPr="00B42BC2">
        <w:rPr>
          <w:color w:val="000000"/>
          <w:sz w:val="24"/>
          <w:szCs w:val="24"/>
          <w:lang w:val="tt"/>
        </w:rPr>
        <w:t>3.2. Мәҗбүри таләпләрнең үтәлешен күзәтүне һәм күчмә тикшерүне контрольдә тотыла торган затлардан башка Башкарма комитет үткәрә.</w:t>
      </w:r>
    </w:p>
    <w:p w14:paraId="6C0F2037" w14:textId="77777777" w:rsidR="00A034E4" w:rsidRPr="00B42BC2" w:rsidRDefault="00A034E4" w:rsidP="00A034E4">
      <w:pPr>
        <w:spacing w:after="60"/>
        <w:jc w:val="both"/>
        <w:rPr>
          <w:rFonts w:ascii="Arial" w:hAnsi="Arial" w:cs="Arial"/>
        </w:rPr>
      </w:pPr>
      <w:r w:rsidRPr="00B42BC2">
        <w:rPr>
          <w:rFonts w:ascii="Arial" w:hAnsi="Arial" w:cs="Arial"/>
          <w:color w:val="000000"/>
          <w:lang w:val="tt"/>
        </w:rPr>
        <w:t>3.3. Әлеге Нигезләмәнең 3.1 пунктының 1 - 4 бүлекләрендә күрсәтелгән контроль чаралар планнан тыш чаралар рәвешендә уздырыла.</w:t>
      </w:r>
    </w:p>
    <w:p w14:paraId="1B53BFEA" w14:textId="77777777" w:rsidR="00A034E4" w:rsidRPr="00B42BC2" w:rsidRDefault="00A034E4" w:rsidP="00A034E4">
      <w:pPr>
        <w:spacing w:after="60"/>
        <w:jc w:val="both"/>
        <w:rPr>
          <w:rFonts w:ascii="Arial" w:hAnsi="Arial" w:cs="Arial"/>
          <w:color w:val="000000"/>
        </w:rPr>
      </w:pPr>
      <w:r>
        <w:rPr>
          <w:rFonts w:ascii="Arial" w:hAnsi="Arial" w:cs="Arial"/>
          <w:color w:val="000000"/>
          <w:shd w:val="clear" w:color="auto" w:fill="FFFFFF"/>
          <w:lang w:val="tt"/>
        </w:rPr>
        <w:tab/>
        <w:t>Планнан тыш контроль чаралар прокуратура органнары белән килештерелгәннән соң гына үткәрелә ала.</w:t>
      </w:r>
    </w:p>
    <w:p w14:paraId="76F63711" w14:textId="77777777" w:rsidR="00A034E4" w:rsidRPr="00B42BC2" w:rsidRDefault="00A034E4" w:rsidP="00A034E4">
      <w:pPr>
        <w:pStyle w:val="ConsPlusNormal"/>
        <w:spacing w:after="60"/>
        <w:jc w:val="both"/>
        <w:rPr>
          <w:sz w:val="24"/>
          <w:szCs w:val="24"/>
        </w:rPr>
      </w:pPr>
      <w:r w:rsidRPr="00B42BC2">
        <w:rPr>
          <w:color w:val="000000"/>
          <w:sz w:val="24"/>
          <w:szCs w:val="24"/>
          <w:lang w:val="tt"/>
        </w:rPr>
        <w:t>3.4. Контрольдәге затлар белән үзара хезмәттәшлек итү белән уздырыла торган контроль чараларны үткәрү өчен түбәндәгеләр нигез булып тора:</w:t>
      </w:r>
    </w:p>
    <w:p w14:paraId="5EAB76D1" w14:textId="77777777" w:rsidR="00A034E4" w:rsidRPr="00B42BC2" w:rsidRDefault="00A034E4" w:rsidP="00A034E4">
      <w:pPr>
        <w:pStyle w:val="ConsPlusNormal"/>
        <w:spacing w:after="60"/>
        <w:jc w:val="both"/>
        <w:rPr>
          <w:sz w:val="24"/>
          <w:szCs w:val="24"/>
        </w:rPr>
      </w:pPr>
      <w:r w:rsidRPr="00B42BC2">
        <w:rPr>
          <w:color w:val="000000"/>
          <w:sz w:val="24"/>
          <w:szCs w:val="24"/>
          <w:lang w:val="tt"/>
        </w:rPr>
        <w:t>1) гражданнарның һәм оешмаларның мөрәҗәгатьләре (гаризалары), дәүләт хакимияте органнарыннан, җирле үзидарә органнарыннан, массакүләм мәгълүмат чараларыннан мәгълүмат килгәндә, башкарма комитетта гражданнар һәм оешмаларның мөрәҗәгатьләре (гаризалары) законда саклана торган кыйммәтләргә зыян (зыян) китерү турында белешмәләр булу, шулай ук контроль чараларны үткәрү нәтиҗәсендә, үзара хезмәттәшлексез контроль чараларны да кертеп, шундый белешмәләрне алу;</w:t>
      </w:r>
    </w:p>
    <w:p w14:paraId="72FA22A3" w14:textId="77777777" w:rsidR="00A034E4" w:rsidRPr="00B42BC2" w:rsidRDefault="00A034E4" w:rsidP="00A034E4">
      <w:pPr>
        <w:pStyle w:val="ConsPlusNormal"/>
        <w:spacing w:after="60"/>
        <w:jc w:val="both"/>
        <w:rPr>
          <w:sz w:val="24"/>
          <w:szCs w:val="24"/>
        </w:rPr>
      </w:pPr>
      <w:r w:rsidRPr="00B42BC2">
        <w:rPr>
          <w:color w:val="000000"/>
          <w:sz w:val="24"/>
          <w:szCs w:val="24"/>
          <w:lang w:val="tt"/>
        </w:rPr>
        <w:t>2) Россия Федерациясе Президенты йөкләмәсе, Россия Федерациясе Хөкүмәтенең конкрет контрольдә тотыла торган затларга карата контроль чаралар уздыру турындагы йөкләмәсе;</w:t>
      </w:r>
    </w:p>
    <w:p w14:paraId="010FCAF1" w14:textId="77777777" w:rsidR="00A034E4" w:rsidRPr="00B42BC2" w:rsidRDefault="00A034E4" w:rsidP="00A034E4">
      <w:pPr>
        <w:pStyle w:val="ConsPlusNormal"/>
        <w:spacing w:after="60"/>
        <w:jc w:val="both"/>
        <w:rPr>
          <w:sz w:val="24"/>
          <w:szCs w:val="24"/>
        </w:rPr>
      </w:pPr>
      <w:r w:rsidRPr="00B42BC2">
        <w:rPr>
          <w:color w:val="000000"/>
          <w:sz w:val="24"/>
          <w:szCs w:val="24"/>
          <w:lang w:val="tt"/>
        </w:rPr>
        <w:t>3) законнарның үтәлешенә күзәтчелек итү, кеше һәм гражданның хокукларын һәм ирекләрен прокуратура органнарына кергән материаллар һәм мөрәҗәгатьләр буенча үтәү кысаларында контроль чара уздыру турында прокурор таләбе;</w:t>
      </w:r>
    </w:p>
    <w:p w14:paraId="55E93F9D" w14:textId="77777777" w:rsidR="00A034E4" w:rsidRPr="00B42BC2" w:rsidRDefault="00A034E4" w:rsidP="00A034E4">
      <w:pPr>
        <w:pStyle w:val="ConsPlusNormal"/>
        <w:spacing w:after="60"/>
        <w:jc w:val="both"/>
        <w:rPr>
          <w:color w:val="000000"/>
          <w:sz w:val="24"/>
          <w:szCs w:val="24"/>
        </w:rPr>
      </w:pPr>
      <w:r w:rsidRPr="00B42BC2">
        <w:rPr>
          <w:color w:val="000000"/>
          <w:sz w:val="24"/>
          <w:szCs w:val="24"/>
          <w:lang w:val="tt"/>
        </w:rPr>
        <w:t>4) мәҗбүри таләпләрне ачыкланган бозуларны бетерү турында күрсәтмәне үтәү срогы тәмамлану - әгәр контрольдә торучы зат тарафыннан аңа бирелгән күрсәтмәдә каралган документларны һәм белешмәләрне тапшырмаган очракларда яисә тапшырылган документлар һәм мәгълүматлар нигезендә мәҗбүри таләпләрне бозуны бетерү турында күрсәтмәнең үтәлеше турында нәтиҗә ясарга мөмкин түгел.</w:t>
      </w:r>
    </w:p>
    <w:p w14:paraId="703A4F7D" w14:textId="77777777" w:rsidR="00A034E4" w:rsidRPr="00B42BC2" w:rsidRDefault="00A034E4" w:rsidP="00A034E4">
      <w:pPr>
        <w:pStyle w:val="ConsPlusNormal"/>
        <w:spacing w:after="60"/>
        <w:jc w:val="both"/>
        <w:rPr>
          <w:sz w:val="24"/>
          <w:szCs w:val="24"/>
        </w:rPr>
      </w:pPr>
      <w:r w:rsidRPr="00B42BC2">
        <w:rPr>
          <w:color w:val="000000"/>
          <w:sz w:val="24"/>
          <w:szCs w:val="24"/>
          <w:lang w:val="tt"/>
        </w:rPr>
        <w:t>3.5. Контроль чаралар контрольдә тотыла торган зат белән хезмәттәшлек иткәндә уздырыла, ул Башкарма комитетның контроль чараны уздыру турындагы күрсәтмәсе нигезендә уздырыла.</w:t>
      </w:r>
    </w:p>
    <w:p w14:paraId="08085178" w14:textId="77777777" w:rsidR="00A034E4" w:rsidRPr="00B42BC2" w:rsidRDefault="00A034E4" w:rsidP="00A034E4">
      <w:pPr>
        <w:pStyle w:val="ConsPlusNormal"/>
        <w:spacing w:after="60"/>
        <w:jc w:val="both"/>
        <w:rPr>
          <w:sz w:val="24"/>
          <w:szCs w:val="24"/>
        </w:rPr>
      </w:pPr>
      <w:r w:rsidRPr="00B42BC2">
        <w:rPr>
          <w:color w:val="000000"/>
          <w:sz w:val="24"/>
          <w:szCs w:val="24"/>
          <w:lang w:val="tt"/>
        </w:rPr>
        <w:t>3.6.Башкарма комитет карары кабул ителгән очракта, зыян (зыян) китерү яки закон тарафыннан саклана торган кыйммәтләргә зыян китерү (зыян) куркынычы турында белешмәләр нигезендә, мондый күрсәтмә төзекләндерү өлкәсендә контрольне гамәлгә ашырырга вәкаләтле вазыйфаи затның тиешле күрсәтмәсе нигезендә кабул ителә.</w:t>
      </w:r>
    </w:p>
    <w:p w14:paraId="422A212A" w14:textId="77777777" w:rsidR="00A034E4" w:rsidRPr="00BB70F7" w:rsidRDefault="00A034E4" w:rsidP="00A034E4">
      <w:pPr>
        <w:pStyle w:val="ConsPlusNormal"/>
        <w:spacing w:after="60"/>
        <w:jc w:val="both"/>
        <w:rPr>
          <w:color w:val="000000"/>
          <w:sz w:val="24"/>
          <w:szCs w:val="24"/>
          <w:lang w:val="tt"/>
        </w:rPr>
      </w:pPr>
      <w:r w:rsidRPr="00B42BC2">
        <w:rPr>
          <w:color w:val="000000"/>
          <w:sz w:val="24"/>
          <w:szCs w:val="24"/>
          <w:lang w:val="tt"/>
        </w:rPr>
        <w:t xml:space="preserve">3.7. Тикшерелә торган затлар белән үзара хезмәттәшлектән башка уздырыла торган контроль чаралар вәкаләтле затлар тарафыннан тикшереп торуны гамәлгә ашыру өчен җирлек башлыгының биреме, башкарма комитетның эш планнарындагы биреме, шул исәптән «Россия Федерациясендә дәүләт контроле (күзәтчелеге) һәм муниципаль контроле турында» 2020 елның 31 июлендәге 248-ФЗ номерлы Федераль законда билгеләнгән очракларда үткәрелә 3.8. Гражданнарга, юридик затларга һәм индивидуаль эшкуарларга карата контроль чаралар «Россия Федерациясендә дәүләт контроле (күзәтчелеге) һәм муниципаль контроль турында» 2020 елның 31 июлендәге </w:t>
      </w:r>
      <w:r w:rsidRPr="00B42BC2">
        <w:rPr>
          <w:color w:val="000000"/>
          <w:sz w:val="24"/>
          <w:szCs w:val="24"/>
          <w:lang w:val="tt"/>
        </w:rPr>
        <w:lastRenderedPageBreak/>
        <w:t>248-ФЗ номерлы Федераль закон нигезендә вазыйфаи затлар тарафыннан тикшереп торуны вәкаләтле затлар тарафыннан үткәрелә.</w:t>
      </w:r>
      <w:r w:rsidRPr="00BB70F7">
        <w:rPr>
          <w:color w:val="000000"/>
          <w:sz w:val="24"/>
          <w:szCs w:val="24"/>
          <w:lang w:val="tt"/>
        </w:rPr>
        <w:t xml:space="preserve"> </w:t>
      </w:r>
    </w:p>
    <w:p w14:paraId="6547276A" w14:textId="77777777" w:rsidR="00A034E4" w:rsidRPr="00EB7AE4" w:rsidRDefault="00A034E4" w:rsidP="00A034E4">
      <w:pPr>
        <w:spacing w:after="60"/>
        <w:jc w:val="both"/>
        <w:rPr>
          <w:rFonts w:ascii="Arial" w:hAnsi="Arial" w:cs="Arial"/>
          <w:color w:val="000000"/>
          <w:lang w:val="tt"/>
        </w:rPr>
      </w:pPr>
      <w:r w:rsidRPr="00B42BC2">
        <w:rPr>
          <w:rFonts w:ascii="Arial" w:hAnsi="Arial" w:cs="Arial"/>
          <w:color w:val="000000"/>
          <w:lang w:val="tt"/>
        </w:rPr>
        <w:t>3.9. Төзекләндерү өлкәсендә контрольне оештырганда һәм гамәлгә ашырганда башкарма комитет әлеге документлар һәм (яисә) белешмәләр булган оешмалар карамагында булган башка органнардан яисә күрсәтелгән органнардан ведомствоара мәгълүмати хезмәттәшлек кысаларында, шул исәптән электрон рәвештә, түләүсез нигездә документлар һәм (яисә) белешмәләр ала. Күрсәтелгән документлар һәм (яисә) белешмәләр исемлеге, аларны тапшыру тәртибе һәм сроклары Россия Федерациясе Хөкүмәтенең 2016 елның 19 апрелендәге 724-р номерлы боерыгы белән расланган документлар һәм (яисә) сорала торган һәм ведомствоара мәгълүмати хезмәттәшлек кысаларында дәүләт контроле (күзәтчелеге) органнары, җирле үзидарә органнары яки дәүләт органнары яки җирле үзидарә органнары карамагындагы оешмалар тарафыннан тикшерүләр оештырганда һәм уздырганда дәүләт контроле органнары, муниципаль контроль органнары яки җирле үзидарә органнары карамагындагы оешмалар тарафыннан соратып алына торган документлар һәм (яисә) белешмәләр булган документлар һәм (яисә) белешмәләр ведомствоара мәгълүмати хезмәттәшлек кысаларында бирелгән документлар һәм (яисә) күрсәтелгән органнардан алынган белешмәләрне һәм (яисә) белешмәләр бирү кагыйдәләре белән билгеләнгән, алар  «Дәүләт контролен (күзәтчелеген), муниципаль контрольне гамәлгә ашыру кысаларында ведомствоара мәгълүмати хезмәттәшле</w:t>
      </w:r>
      <w:r>
        <w:rPr>
          <w:rFonts w:ascii="Arial" w:hAnsi="Arial" w:cs="Arial"/>
          <w:color w:val="000000"/>
          <w:lang w:val="tt"/>
        </w:rPr>
        <w:t>к турында» Россия Федераөиясе Х</w:t>
      </w:r>
      <w:r w:rsidRPr="00B42BC2">
        <w:rPr>
          <w:rFonts w:ascii="Arial" w:hAnsi="Arial" w:cs="Arial"/>
          <w:color w:val="000000"/>
          <w:lang w:val="tt"/>
        </w:rPr>
        <w:t>өкүмәтенең 2021 елның 6 мартындагы 338 санлы карары белән расланган.</w:t>
      </w:r>
    </w:p>
    <w:p w14:paraId="75C00192" w14:textId="77777777" w:rsidR="00A034E4" w:rsidRPr="00EB7AE4" w:rsidRDefault="00A034E4" w:rsidP="00A034E4">
      <w:pPr>
        <w:pStyle w:val="ConsPlusNormal"/>
        <w:spacing w:after="60"/>
        <w:jc w:val="both"/>
        <w:rPr>
          <w:color w:val="000000"/>
          <w:sz w:val="24"/>
          <w:szCs w:val="24"/>
          <w:lang w:val="tt"/>
        </w:rPr>
      </w:pPr>
      <w:r w:rsidRPr="00B42BC2">
        <w:rPr>
          <w:color w:val="000000"/>
          <w:sz w:val="24"/>
          <w:szCs w:val="24"/>
          <w:lang w:val="tt"/>
        </w:rPr>
        <w:t>3.10. Контрольлек итүче затлар булган индивидуаль эшкуар, гражданин, чара килеп җиткәндә, Башкарма комитетка контроль чарасын үткәргәндә булу мөмкинлеге булмау турында мәгълүмат бирергә хокуклы, шуңа бәйле рәвештә контроль чараны уздыру индивидуаль эшкуар, гражданинның әлеге мөрәҗәгатенә сәбәп булган хәлләрне бетерү өчен кирәкле вакытка күчерелә (әмма 20 көннән дә артык түгел), бер үк вакытта түбәндәге шартларны үтәү дә керә:</w:t>
      </w:r>
    </w:p>
    <w:p w14:paraId="620925BD" w14:textId="77777777" w:rsidR="00A034E4" w:rsidRPr="00EB7AE4" w:rsidRDefault="00A034E4" w:rsidP="00A034E4">
      <w:pPr>
        <w:spacing w:after="60"/>
        <w:jc w:val="both"/>
        <w:rPr>
          <w:rFonts w:ascii="Arial" w:hAnsi="Arial" w:cs="Arial"/>
          <w:color w:val="000000"/>
          <w:shd w:val="clear" w:color="auto" w:fill="FFFFFF"/>
          <w:lang w:val="tt"/>
        </w:rPr>
      </w:pPr>
      <w:r w:rsidRPr="00B42BC2">
        <w:rPr>
          <w:rFonts w:ascii="Arial" w:hAnsi="Arial" w:cs="Arial"/>
          <w:color w:val="000000"/>
          <w:lang w:val="tt"/>
        </w:rPr>
        <w:t xml:space="preserve">1) контрольдә тотыла торган затның яисә аның вәкиленең булмавы, төзекләндерү өлкәсендә контрольне гамәлгә ашыруга вәкаләтле вазыйфаи затның, контроль чарасын уздырганда мәҗбүри таләпләрне үтәвен бәяләүгә комачауламый, контрольдә тотыла торган зат контроль чараны уздыру турында тиешенчә хәбәр ителгән шарт белән; </w:t>
      </w:r>
    </w:p>
    <w:p w14:paraId="13F9AC7D" w14:textId="77777777" w:rsidR="00A034E4" w:rsidRPr="00EB7AE4" w:rsidRDefault="00A034E4" w:rsidP="00A034E4">
      <w:pPr>
        <w:spacing w:after="60"/>
        <w:jc w:val="both"/>
        <w:rPr>
          <w:rFonts w:ascii="Arial" w:hAnsi="Arial" w:cs="Arial"/>
          <w:color w:val="000000"/>
          <w:lang w:val="tt"/>
        </w:rPr>
      </w:pPr>
      <w:r w:rsidRPr="00B42BC2">
        <w:rPr>
          <w:rFonts w:ascii="Arial" w:hAnsi="Arial" w:cs="Arial"/>
          <w:color w:val="000000"/>
          <w:shd w:val="clear" w:color="auto" w:fill="FFFFFF"/>
          <w:lang w:val="tt"/>
        </w:rPr>
        <w:t>2) закон белән саклана торган кыйммәтләргә зыян (зыян) турыдан-туры куркыныч китерү яисә фактта китертү билгеләре булмау;</w:t>
      </w:r>
    </w:p>
    <w:p w14:paraId="6C5AEF4E" w14:textId="77777777" w:rsidR="00A034E4" w:rsidRPr="00EB7AE4" w:rsidRDefault="00A034E4" w:rsidP="00A034E4">
      <w:pPr>
        <w:spacing w:after="60"/>
        <w:jc w:val="both"/>
        <w:rPr>
          <w:rFonts w:ascii="Arial" w:hAnsi="Arial" w:cs="Arial"/>
          <w:color w:val="000000"/>
          <w:lang w:val="tt"/>
        </w:rPr>
      </w:pPr>
      <w:r w:rsidRPr="00B42BC2">
        <w:rPr>
          <w:rFonts w:ascii="Arial" w:hAnsi="Arial" w:cs="Arial"/>
          <w:color w:val="000000"/>
          <w:lang w:val="tt"/>
        </w:rPr>
        <w:t>3) контроль чараны үткәргәндә контрольдә тотыла торган зат булмау (контрольдә тотыла торган зат авыруы, аның командировкасы һ.б.) өчен җитди сәбәпләр булса.</w:t>
      </w:r>
    </w:p>
    <w:p w14:paraId="779B7081" w14:textId="77777777" w:rsidR="00A034E4" w:rsidRPr="00EB7AE4" w:rsidRDefault="00A034E4" w:rsidP="00A034E4">
      <w:pPr>
        <w:pStyle w:val="s1"/>
        <w:spacing w:after="60"/>
        <w:ind w:firstLine="0"/>
        <w:rPr>
          <w:color w:val="000000"/>
          <w:sz w:val="24"/>
          <w:szCs w:val="24"/>
          <w:lang w:val="tt"/>
        </w:rPr>
      </w:pPr>
      <w:r w:rsidRPr="00B42BC2">
        <w:rPr>
          <w:color w:val="000000"/>
          <w:sz w:val="24"/>
          <w:szCs w:val="24"/>
          <w:lang w:val="tt"/>
        </w:rPr>
        <w:t xml:space="preserve">3.11. Күчмә тикшерүне үткәрү срогы 10 эш көненнән артмаска тиеш. </w:t>
      </w:r>
    </w:p>
    <w:p w14:paraId="2137F7BB" w14:textId="77777777" w:rsidR="00A034E4" w:rsidRPr="00EB7AE4" w:rsidRDefault="00A034E4" w:rsidP="00A034E4">
      <w:pPr>
        <w:pStyle w:val="s1"/>
        <w:spacing w:after="60"/>
        <w:ind w:firstLine="0"/>
        <w:rPr>
          <w:color w:val="000000"/>
          <w:sz w:val="24"/>
          <w:szCs w:val="24"/>
          <w:lang w:val="tt"/>
        </w:rPr>
      </w:pPr>
      <w:r>
        <w:rPr>
          <w:color w:val="000000"/>
          <w:sz w:val="24"/>
          <w:szCs w:val="24"/>
          <w:lang w:val="tt"/>
        </w:rPr>
        <w:t xml:space="preserve">Күчмә тикшерү барышында кече эшкуарлыкның бер субъектына карата багланышларның гомуми срогы кече предприятие өчен 50 сәгатьтән һәм микропредприятие өчен 15 сәгатьтән арта алмый. </w:t>
      </w:r>
    </w:p>
    <w:p w14:paraId="7B2785F0" w14:textId="77777777" w:rsidR="00A034E4" w:rsidRPr="00EB7AE4" w:rsidRDefault="00A034E4" w:rsidP="00A034E4">
      <w:pPr>
        <w:pStyle w:val="s1"/>
        <w:spacing w:after="60"/>
        <w:ind w:firstLine="0"/>
        <w:rPr>
          <w:color w:val="000000"/>
          <w:sz w:val="24"/>
          <w:szCs w:val="24"/>
          <w:lang w:val="tt"/>
        </w:rPr>
      </w:pPr>
      <w:r>
        <w:rPr>
          <w:color w:val="000000"/>
          <w:sz w:val="24"/>
          <w:szCs w:val="24"/>
          <w:lang w:val="tt"/>
        </w:rPr>
        <w:t xml:space="preserve">Россия Федерациясенең берничә субъекты территориясендә үз эшчәнлеген гамәлгә ашыручы оешмага карата күчмә тикшерү үткәрү срогы оешманың һәр филиалы, вәкиллеге, аерымланган структур бүлекчәсе яисә җитештерү объекты буенча аерым билгеләнә. </w:t>
      </w:r>
    </w:p>
    <w:p w14:paraId="364A538E" w14:textId="77777777" w:rsidR="00A034E4" w:rsidRPr="00EB7AE4" w:rsidRDefault="00A034E4" w:rsidP="00A034E4">
      <w:pPr>
        <w:pStyle w:val="ConsPlusNormal"/>
        <w:spacing w:after="60"/>
        <w:jc w:val="both"/>
        <w:rPr>
          <w:color w:val="000000"/>
          <w:sz w:val="24"/>
          <w:szCs w:val="24"/>
          <w:lang w:val="tt"/>
        </w:rPr>
      </w:pPr>
      <w:r w:rsidRPr="00B42BC2">
        <w:rPr>
          <w:color w:val="000000"/>
          <w:sz w:val="24"/>
          <w:szCs w:val="24"/>
          <w:lang w:val="tt"/>
        </w:rPr>
        <w:t xml:space="preserve">3.12. Контроль чаралар үткәрүнең барлык очракларында контроль гамәлләрне башкарырга вәкаләтле вазыйфаи затлар һәм контроль гамәлләрне башкаруга җәлеп ителә торган затлар тарафыннан мәҗбүри таләпләрне үтәүне (бозуны) дәлилләр </w:t>
      </w:r>
      <w:r w:rsidRPr="00B42BC2">
        <w:rPr>
          <w:color w:val="000000"/>
          <w:sz w:val="24"/>
          <w:szCs w:val="24"/>
          <w:lang w:val="tt"/>
        </w:rPr>
        <w:lastRenderedPageBreak/>
        <w:t>өчен фотога төшү, аудио- һәм видеога язу, вазыйфаи затлар үткәргән контроль чараны уздыруга вәкаләтле геодезик һәм картометрик үлчәүләр кулланылырга мөмкин. Фотога төшерү, аудио- һәм видеога яздыру, геодезик һәм картометрик үлчәүләр һәм әлеге максатлар өчен файдаланылган техник чаралар турында мәгълүмат контроль чара нәтиҗәләре буенча төзелә торган актта һәм контроль чара кысаларында үткәрелә торган контроль гамәл нәтиҗәләре буенча төзелә торган беркетмәдә чагыла.</w:t>
      </w:r>
    </w:p>
    <w:p w14:paraId="5C7442BB" w14:textId="77777777" w:rsidR="00A034E4" w:rsidRPr="00BB70F7" w:rsidRDefault="00A034E4" w:rsidP="00A034E4">
      <w:pPr>
        <w:pStyle w:val="ConsPlusNormal"/>
        <w:spacing w:after="60"/>
        <w:jc w:val="both"/>
        <w:rPr>
          <w:sz w:val="24"/>
          <w:szCs w:val="24"/>
          <w:lang w:val="tt"/>
        </w:rPr>
      </w:pPr>
      <w:r w:rsidRPr="00B42BC2">
        <w:rPr>
          <w:color w:val="000000"/>
          <w:sz w:val="24"/>
          <w:szCs w:val="24"/>
          <w:lang w:val="tt"/>
        </w:rPr>
        <w:t>3.13. Контроль чара нәтиҗәләренә контрольдә тотыла торган зат тарафыннан мәҗбүри таләпләрне үтәүне бәяләү, мәҗбүри таләпләрне бозуларны кисәтү һәм (яисә) аларны бозуларны туктату өчен шартлар тудыру, бозылган хәлне торгызу, вәкаләтле органнарга яисә вазыйфаи затларга җаваплылыкка җәлеп итү турындагы мәсьәләне карау һәм (яисә) башкарма комитетта «Россия Федерациясендә дәүләт контроле (күзәтчелеге) һәм муниципаль контроль турында» 2020 елның 31 июлендәге 248-ФЗ номерлы Федераль законның 90 статьясындагы 2 өлешендә каралган чараларны куллану өчен мәгълүмат җибәрү керә.</w:t>
      </w:r>
      <w:r w:rsidRPr="00BB70F7">
        <w:rPr>
          <w:sz w:val="24"/>
          <w:szCs w:val="24"/>
          <w:lang w:val="tt"/>
        </w:rPr>
        <w:t xml:space="preserve"> </w:t>
      </w:r>
    </w:p>
    <w:p w14:paraId="7330D918" w14:textId="77777777" w:rsidR="00A034E4" w:rsidRPr="00EB7AE4" w:rsidRDefault="00A034E4" w:rsidP="00A034E4">
      <w:pPr>
        <w:pStyle w:val="ConsPlusNormal"/>
        <w:spacing w:after="60"/>
        <w:jc w:val="both"/>
        <w:rPr>
          <w:color w:val="000000"/>
          <w:sz w:val="24"/>
          <w:szCs w:val="24"/>
          <w:lang w:val="tt"/>
        </w:rPr>
      </w:pPr>
      <w:r w:rsidRPr="00B42BC2">
        <w:rPr>
          <w:color w:val="000000"/>
          <w:sz w:val="24"/>
          <w:szCs w:val="24"/>
          <w:lang w:val="tt"/>
        </w:rPr>
        <w:t>3.14. Контрольле зат белән үзара хезмәттәшлекне күздә тоткан контроль чараны уздыру тәмамлангач, контроль чара акты төзелә. Мондый чараны уздыру нәтиҗәләре буенча мәҗбүри таләпләрне бозу ачыкланган очракта, актта нәкъ менә нинди мәҗбүри таләп бозылган, нинди норматив хокукый акт һәм аның структур берәмлеге билгеләнгән, дип күрсәтелә. Ачыкланган хокук бозулар бетерелгән очракта, актта контроль чарасын үткәрү тәмамланганчы, аны бетерү факты күрсәтелә. Мәҗбүри таләпләрне бозуның дәлилләре булган документлар, башка материаллар актка беркетелергә тиеш. Контроль чара уздырганда тутырылган тикшерү кәгазьләре актка теркәлә.</w:t>
      </w:r>
    </w:p>
    <w:p w14:paraId="340573C4" w14:textId="77777777" w:rsidR="00A034E4" w:rsidRPr="00EB7AE4" w:rsidRDefault="00A034E4" w:rsidP="00A034E4">
      <w:pPr>
        <w:spacing w:after="60"/>
        <w:jc w:val="both"/>
        <w:rPr>
          <w:rFonts w:ascii="Arial" w:hAnsi="Arial" w:cs="Arial"/>
          <w:color w:val="000000"/>
          <w:lang w:val="tt"/>
        </w:rPr>
      </w:pPr>
      <w:r>
        <w:rPr>
          <w:rFonts w:ascii="Arial" w:hAnsi="Arial" w:cs="Arial"/>
          <w:color w:val="000000"/>
          <w:lang w:val="tt"/>
        </w:rPr>
        <w:tab/>
        <w:t>Актны рәсмиләштерү Россия Федерациясе Хөкүмәте тарафыннан билгеләнмәгән очракта, мондый чараны уздыру тәмамланган көнне контроль чараны уздыру урынында башкарыла.</w:t>
      </w:r>
    </w:p>
    <w:p w14:paraId="5036FE65" w14:textId="77777777" w:rsidR="00A034E4" w:rsidRPr="00EB7AE4" w:rsidRDefault="00A034E4" w:rsidP="00A034E4">
      <w:pPr>
        <w:pStyle w:val="ConsPlusNormal"/>
        <w:spacing w:after="60"/>
        <w:jc w:val="both"/>
        <w:rPr>
          <w:sz w:val="24"/>
          <w:szCs w:val="24"/>
          <w:lang w:val="tt"/>
        </w:rPr>
      </w:pPr>
      <w:r>
        <w:rPr>
          <w:color w:val="000000"/>
          <w:sz w:val="24"/>
          <w:szCs w:val="24"/>
          <w:lang w:val="tt"/>
        </w:rPr>
        <w:tab/>
        <w:t>Прокуратура органнары тарафыннан килештерелгән контроль чара акты контроль (күзәтчелек) чараларының Бердәм реестры аша турыдан-туры аны рәсмиләштергәннән соң прокуратура органнарына җибәрелә.</w:t>
      </w:r>
    </w:p>
    <w:p w14:paraId="68CA3A83" w14:textId="77777777" w:rsidR="00A034E4" w:rsidRPr="00B42BC2" w:rsidRDefault="00A034E4" w:rsidP="00A034E4">
      <w:pPr>
        <w:pStyle w:val="ConsPlusNormal"/>
        <w:spacing w:after="60"/>
        <w:jc w:val="both"/>
        <w:rPr>
          <w:sz w:val="24"/>
          <w:szCs w:val="24"/>
        </w:rPr>
      </w:pPr>
      <w:r w:rsidRPr="00B42BC2">
        <w:rPr>
          <w:color w:val="000000"/>
          <w:sz w:val="24"/>
          <w:szCs w:val="24"/>
          <w:lang w:val="tt"/>
        </w:rPr>
        <w:t>3.15. Контроль чаралар турында мәгълүмат контроль (күзәтчелек) чараларының бердәм реестрында урнаштырыла.</w:t>
      </w:r>
    </w:p>
    <w:p w14:paraId="31339AEB" w14:textId="77777777" w:rsidR="00A034E4" w:rsidRPr="00B42BC2" w:rsidRDefault="00A034E4" w:rsidP="00A034E4">
      <w:pPr>
        <w:pStyle w:val="ConsPlusNormal"/>
        <w:spacing w:after="60"/>
        <w:jc w:val="both"/>
        <w:rPr>
          <w:color w:val="000000"/>
          <w:sz w:val="24"/>
          <w:szCs w:val="24"/>
        </w:rPr>
      </w:pPr>
      <w:r w:rsidRPr="00B42BC2">
        <w:rPr>
          <w:color w:val="000000"/>
          <w:sz w:val="24"/>
          <w:szCs w:val="24"/>
          <w:lang w:val="tt"/>
        </w:rPr>
        <w:t>3.16. Контроль башкарырга вәкаләтле вазыйфаи затлар тарафыннан кылына торган, контроль (күзәтчелек) чараларының бердәм реестрында күрсәтелгән гамәлләр һәм карарлар турында белешмәләр урнаштыру, шулай ук аларны контрольдә тотыла торган затларга дәүләт һәм муниципаль хезмәтләр күрсәтү һәм дәүләт һәм муниципаль функцияләрне башкару өчен электрон рәвештә кулланыла торган мәгълүмати системаларның мәгълүмати-технологик хезмәттәшлеген тәэмин итә торган инфраструктура ярдәмендә җиткерү, шул исәптән «Бердәм дәүләт һәм муниципаль хезмәтләр (функцияләр) порталы» федераль дәүләт мәгълүмат системасы аша (алга таба - дәүләт һәм муниципаль хезмәтләрнең бердәм порталы) һәм (яисә) региональ дәүләт һәм муниципаль хезмәтләр порталы аша җиткерү юлы белән гамәлгә ашырыла.</w:t>
      </w:r>
    </w:p>
    <w:p w14:paraId="23CAEF5B" w14:textId="77777777" w:rsidR="00A034E4" w:rsidRPr="00EB7AE4" w:rsidRDefault="00A034E4" w:rsidP="00A034E4">
      <w:pPr>
        <w:pStyle w:val="ConsPlusNormal"/>
        <w:spacing w:after="60"/>
        <w:jc w:val="both"/>
        <w:rPr>
          <w:color w:val="000000"/>
          <w:sz w:val="24"/>
          <w:szCs w:val="24"/>
          <w:lang w:val="tt"/>
        </w:rPr>
      </w:pPr>
      <w:r>
        <w:rPr>
          <w:color w:val="000000"/>
          <w:sz w:val="24"/>
          <w:szCs w:val="24"/>
          <w:lang w:val="tt"/>
        </w:rPr>
        <w:tab/>
        <w:t xml:space="preserve">Контрольләшүче зат булган эшкуарлык эшчәнлеген гамәлгә ашырмаган граждан контроль астындагы затның электрон почтасы адресына документлар алу кирәклеге турында хәбәрнамә юллаган очракта яисә башкарма комитетның контрольдә тотыла торган затның электрон почтасы адресы турында белешмәләр булмаса һәм аңа документларны дәүләт һәм муниципаль хезмәтләрнең бердәм порталы аша электрон рәвештә юллау мөмкинлеге (әгәр затның бердәм </w:t>
      </w:r>
      <w:r>
        <w:rPr>
          <w:color w:val="000000"/>
          <w:sz w:val="24"/>
          <w:szCs w:val="24"/>
          <w:lang w:val="tt"/>
        </w:rPr>
        <w:lastRenderedPageBreak/>
        <w:t>идентификация һәм аутентификация системасында теркәлү процедурасын узу тәмамланмаган очракта) юлы белән тикшереп торырга вәкаләтле вазыйфаи затлар тарафыннан башкарылган эшләр турында хәбәр итә. Күрсәтелгән граждан документларны кәгазь чыганакта җибәрергә хокуклы.</w:t>
      </w:r>
    </w:p>
    <w:p w14:paraId="3B4D4290" w14:textId="77777777" w:rsidR="00A034E4" w:rsidRPr="00EB7AE4" w:rsidRDefault="00A034E4" w:rsidP="00A034E4">
      <w:pPr>
        <w:pStyle w:val="ConsPlusNormal"/>
        <w:spacing w:after="60"/>
        <w:jc w:val="both"/>
        <w:rPr>
          <w:color w:val="000000"/>
          <w:sz w:val="24"/>
          <w:szCs w:val="24"/>
          <w:lang w:val="tt"/>
        </w:rPr>
      </w:pPr>
      <w:r>
        <w:rPr>
          <w:color w:val="000000"/>
          <w:sz w:val="24"/>
          <w:szCs w:val="24"/>
          <w:lang w:val="tt"/>
        </w:rPr>
        <w:tab/>
        <w:t>Контрольдә торучы затка контрольне, гамәлләрне һәм кабул ителә торган карарларны гамәлгә ашыруга вәкаләтле вазыйфаи затлар турында хәбәр итү, документлар һәм белешмәләр җибәрү, шул исәптән кәгазь чыганакта, контрольдә тотыла торган затка электрон рәвештә мәгълүмат бирү мөмкин булмаган очракта яисә соратып алына торган заттан соратып алына торган затка мәгълүмат бирү мөмкин булмаган очракта, гамәлгә ашырылырга мөмкин.</w:t>
      </w:r>
    </w:p>
    <w:p w14:paraId="1DFF5340" w14:textId="77777777" w:rsidR="00A034E4" w:rsidRPr="00EB7AE4" w:rsidRDefault="00A034E4" w:rsidP="00A034E4">
      <w:pPr>
        <w:pStyle w:val="ConsPlusNormal"/>
        <w:spacing w:after="60"/>
        <w:jc w:val="both"/>
        <w:rPr>
          <w:color w:val="000000"/>
          <w:sz w:val="24"/>
          <w:szCs w:val="24"/>
          <w:lang w:val="tt"/>
        </w:rPr>
      </w:pPr>
      <w:r w:rsidRPr="00B42BC2">
        <w:rPr>
          <w:color w:val="000000"/>
          <w:sz w:val="24"/>
          <w:szCs w:val="24"/>
          <w:lang w:val="tt"/>
        </w:rPr>
        <w:t>3.17. Тикшеренү чарасын үткәргәндә мәҗбүри таләпләрне бозулар ачыкланмаган очракта, бу хакта белешмәләр контроль (күзәтчелек) чараларының бердәм реестрына кертелә. Тикшерүне гамәлгә ашыруга вәкаләтле вазыйфаи зат мәҗбүри таләпләрне үтәү буенча тәкъдимнәр бирергә, закон саклана торган кыйммәтләргә зыян (зыян) китерү куркынычын профилактикалауга юнәлдерелгән башка чаралар үткәрергә хокуклы.</w:t>
      </w:r>
    </w:p>
    <w:p w14:paraId="672975EB" w14:textId="77777777" w:rsidR="00A034E4" w:rsidRPr="00EB7AE4" w:rsidRDefault="00A034E4" w:rsidP="00A034E4">
      <w:pPr>
        <w:pStyle w:val="ConsPlusNormal"/>
        <w:spacing w:after="60"/>
        <w:jc w:val="both"/>
        <w:rPr>
          <w:sz w:val="24"/>
          <w:szCs w:val="24"/>
          <w:lang w:val="tt"/>
        </w:rPr>
      </w:pPr>
      <w:r w:rsidRPr="00B42BC2">
        <w:rPr>
          <w:color w:val="000000"/>
          <w:sz w:val="24"/>
          <w:szCs w:val="24"/>
          <w:lang w:val="tt"/>
        </w:rPr>
        <w:t>3.18. Мәҗбүри таләпләрне бозуларның контроль чараларын уздырганда тикшереп торучы зат тарафыннан Россия Федерациясе законнарында каралган вәкаләтләр чикләрендә башкарма комитет (тикшереп торырга вәкаләтле вазыйфаи зат) ачыкланган очракта түбәндәгеләр тиеш:</w:t>
      </w:r>
    </w:p>
    <w:p w14:paraId="3C9DB700" w14:textId="77777777" w:rsidR="00A034E4" w:rsidRPr="00EB7AE4" w:rsidRDefault="00A034E4" w:rsidP="00A034E4">
      <w:pPr>
        <w:pStyle w:val="ConsPlusNormal"/>
        <w:spacing w:after="60"/>
        <w:jc w:val="both"/>
        <w:rPr>
          <w:sz w:val="24"/>
          <w:szCs w:val="24"/>
          <w:lang w:val="tt"/>
        </w:rPr>
      </w:pPr>
      <w:bookmarkStart w:id="2" w:name="Par318"/>
      <w:bookmarkEnd w:id="2"/>
      <w:r w:rsidRPr="00B42BC2">
        <w:rPr>
          <w:color w:val="000000"/>
          <w:sz w:val="24"/>
          <w:szCs w:val="24"/>
          <w:lang w:val="tt"/>
        </w:rPr>
        <w:t>1) контрольдә тотыла торган затка, аларны бетерүнең тиешле срокларын күрсәтеп һәм (яисә) закон белән саклана торган кыйммәтләргә зыян (зыян) китерүне булдырмау чараларын уздыру турында ачыкланган хокук бозуларны бетерү турында күрсәтмә бирергә;</w:t>
      </w:r>
    </w:p>
    <w:p w14:paraId="098253CB" w14:textId="77777777" w:rsidR="00A034E4" w:rsidRPr="00EB7AE4" w:rsidRDefault="00A034E4" w:rsidP="00A034E4">
      <w:pPr>
        <w:pStyle w:val="ConsPlusNormal"/>
        <w:spacing w:after="60"/>
        <w:jc w:val="both"/>
        <w:rPr>
          <w:sz w:val="24"/>
          <w:szCs w:val="24"/>
          <w:lang w:val="tt"/>
        </w:rPr>
      </w:pPr>
      <w:r w:rsidRPr="00B42BC2">
        <w:rPr>
          <w:color w:val="000000"/>
          <w:sz w:val="24"/>
          <w:szCs w:val="24"/>
          <w:lang w:val="tt"/>
        </w:rPr>
        <w:t>2) закон белән саклана торган кыйммәтләргә зыян (зыян) китерүне булдырмау яисә аны туктату буенча һәм гражданнарны, оешмаларны законга саклана торган кыйммәтләргә зыян (зыян) китерү куркынычы булу турында һәм аны булдырмау ысуллары хакында мәгълүматның теләсә нинди мөмкин ысулы белән аларга җиткерү буенча Россия Федерациясе законнарында каралган чараларны кичекмәстән кабул итәргә, әгәр контроль чараны үткәргәндә гражданның, төзекләндерү өлкәсендә контроль объектына ия булган һәм (яисә) файдаланыла торган оешмаларның эшчәнлеге законда саклана торган кыйммәтләргә зыян (зыян) китерү куркынычы яисә мондый зыян (зыян) китерелгән очракта, аны булдырмау ысуллары турында мәгълүмат җиткерергә;</w:t>
      </w:r>
    </w:p>
    <w:p w14:paraId="67D54F96" w14:textId="77777777" w:rsidR="00A034E4" w:rsidRPr="00EB7AE4" w:rsidRDefault="00A034E4" w:rsidP="00A034E4">
      <w:pPr>
        <w:pStyle w:val="ConsPlusNormal"/>
        <w:spacing w:after="60"/>
        <w:jc w:val="both"/>
        <w:rPr>
          <w:color w:val="000000"/>
          <w:sz w:val="24"/>
          <w:szCs w:val="24"/>
          <w:lang w:val="tt"/>
        </w:rPr>
      </w:pPr>
      <w:r w:rsidRPr="00B42BC2">
        <w:rPr>
          <w:color w:val="000000"/>
          <w:sz w:val="24"/>
          <w:szCs w:val="24"/>
          <w:lang w:val="tt"/>
        </w:rPr>
        <w:t>3) контроль чара барышында җинаять билгеләре ачыкланганда яисә административ хокук бозу ачыкланганда тиешле мәгълүматны үз компетенциясе нигезендә дәүләт органына җибәрергә яисә тиешле вәкаләтләр булганда гаепле затларны законда билгеләнгән җаваплылыкка җәлеп итү чараларын күрергә;</w:t>
      </w:r>
    </w:p>
    <w:p w14:paraId="7D5B1A36" w14:textId="77777777" w:rsidR="00A034E4" w:rsidRPr="00EB7AE4" w:rsidRDefault="00A034E4" w:rsidP="00A034E4">
      <w:pPr>
        <w:spacing w:after="60"/>
        <w:jc w:val="both"/>
        <w:rPr>
          <w:rFonts w:ascii="Arial" w:hAnsi="Arial" w:cs="Arial"/>
          <w:color w:val="000000"/>
          <w:lang w:val="tt"/>
        </w:rPr>
      </w:pPr>
      <w:r w:rsidRPr="00B42BC2">
        <w:rPr>
          <w:rFonts w:ascii="Arial" w:hAnsi="Arial" w:cs="Arial"/>
          <w:color w:val="000000"/>
          <w:lang w:val="tt"/>
        </w:rPr>
        <w:t>4)ачыкланган мәҗбүри таләпләрне  бозуларны бетерүне, мәҗбүри таләпләрне бозуларны кисәтүне, закон тарафыннан саклана торган кыйммәтләргә зыян (зыян) китерергә мөмкин булган зыянны булдырмый калуны тикшереп торуны гамәлгә ашыру чараларын, күрсәтмәне мәҗбүри үтәүне таләп итеп судка мөрәҗәгать иткәнчегә кадәр, күрсәтмәне мәҗбүри үтәүне тәэмин итү буенча билгеләнгән вакытта, әгәр мондый чара законнарда каралган булса;</w:t>
      </w:r>
    </w:p>
    <w:p w14:paraId="2B0978F6" w14:textId="77777777" w:rsidR="00A034E4" w:rsidRPr="00EB7AE4" w:rsidRDefault="00A034E4" w:rsidP="00A034E4">
      <w:pPr>
        <w:pStyle w:val="ConsPlusNormal"/>
        <w:spacing w:after="60"/>
        <w:jc w:val="both"/>
        <w:rPr>
          <w:sz w:val="24"/>
          <w:szCs w:val="24"/>
          <w:lang w:val="tt"/>
        </w:rPr>
      </w:pPr>
      <w:r w:rsidRPr="00B42BC2">
        <w:rPr>
          <w:color w:val="000000"/>
          <w:sz w:val="24"/>
          <w:szCs w:val="24"/>
          <w:lang w:val="tt"/>
        </w:rPr>
        <w:t>5) мәҗбүри таләпләрне үтәү, закон тарафыннан саклана торган кыйммәтләргә зыян (зыян) китерү куркынычын профилактикалауга юнәлдерелгән башка чаралар уздыру буенча тәкъдимнәр бирү турындагы мәсьәләне карарга.</w:t>
      </w:r>
    </w:p>
    <w:p w14:paraId="25724C36" w14:textId="77777777" w:rsidR="00A034E4" w:rsidRPr="00EB7AE4" w:rsidRDefault="00A034E4" w:rsidP="00A034E4">
      <w:pPr>
        <w:pStyle w:val="ConsPlusNormal"/>
        <w:spacing w:after="60"/>
        <w:jc w:val="both"/>
        <w:rPr>
          <w:sz w:val="24"/>
          <w:szCs w:val="24"/>
          <w:lang w:val="tt"/>
        </w:rPr>
      </w:pPr>
      <w:r w:rsidRPr="00B42BC2">
        <w:rPr>
          <w:color w:val="000000"/>
          <w:sz w:val="24"/>
          <w:szCs w:val="24"/>
          <w:lang w:val="tt"/>
        </w:rPr>
        <w:lastRenderedPageBreak/>
        <w:t xml:space="preserve">3.19. Төзекләндерү өлкәсендә контрольне гамәлгә ашырганда федераль башкарма хакимият органнары һәм аларның территориаль органнары, башкарма хакимият органнары белән билгеләнгән тәртиптә  </w:t>
      </w:r>
      <w:r w:rsidRPr="00B42BC2">
        <w:rPr>
          <w:sz w:val="24"/>
          <w:szCs w:val="24"/>
          <w:lang w:val="tt"/>
        </w:rPr>
        <w:t>Татарстан Республикасы Президенты</w:t>
      </w:r>
      <w:r w:rsidRPr="00B42BC2">
        <w:rPr>
          <w:color w:val="000000"/>
          <w:sz w:val="24"/>
          <w:szCs w:val="24"/>
          <w:lang w:val="tt"/>
        </w:rPr>
        <w:t>- җирле үзидарә органнары, хокук саклау органнары, оешмалар һәм гражданнархезмәттәшлек итәләр.</w:t>
      </w:r>
    </w:p>
    <w:p w14:paraId="2CE27B1A" w14:textId="77777777" w:rsidR="00A034E4" w:rsidRPr="00EB7AE4" w:rsidRDefault="00A034E4" w:rsidP="00A034E4">
      <w:pPr>
        <w:spacing w:after="60"/>
        <w:jc w:val="both"/>
        <w:rPr>
          <w:rFonts w:ascii="Arial" w:hAnsi="Arial" w:cs="Arial"/>
          <w:color w:val="000000"/>
          <w:lang w:val="tt"/>
        </w:rPr>
      </w:pPr>
      <w:r>
        <w:rPr>
          <w:rFonts w:ascii="Arial" w:hAnsi="Arial" w:cs="Arial"/>
          <w:color w:val="000000"/>
          <w:lang w:val="tt"/>
        </w:rPr>
        <w:tab/>
        <w:t>Төзекләндерү өлкәсендә контрольне гамәлгә ашыру кысаларында контроль чара уздыру барышында закон таләпләрен бозу ачыкланган очракта, Россия Федерациясе законнарында административ һәм башка җаваплылык каралган, контроль чара актында ачыкланган хокук бозу билгеләре булу турында мәгълүмат күрсәтелә. Тикшерүне гамәлгә ашыруга вәкаләтле вазыйфаи затлар күрсәтелгән актның күчермәсен тиешле җаваплылыкка тартырга вәкаләтле хакимият органына юллый.</w:t>
      </w:r>
    </w:p>
    <w:p w14:paraId="079952DD" w14:textId="77777777" w:rsidR="00A034E4" w:rsidRPr="00EB7AE4" w:rsidRDefault="00A034E4" w:rsidP="00A034E4">
      <w:pPr>
        <w:spacing w:before="120" w:after="120"/>
        <w:jc w:val="both"/>
        <w:rPr>
          <w:rFonts w:ascii="Arial" w:hAnsi="Arial" w:cs="Arial"/>
          <w:lang w:val="tt"/>
        </w:rPr>
      </w:pPr>
      <w:r w:rsidRPr="00B42BC2">
        <w:rPr>
          <w:rFonts w:ascii="Arial" w:eastAsia="Calibri" w:hAnsi="Arial" w:cs="Arial"/>
          <w:lang w:val="tt" w:eastAsia="en-US"/>
        </w:rPr>
        <w:t>3.20. Муниципаль контрольне гамәлгә ашырганда шикаятьләрне судка кадәр бирү тәртибе кулланылмый.</w:t>
      </w:r>
    </w:p>
    <w:p w14:paraId="200CA787" w14:textId="77777777" w:rsidR="00A034E4" w:rsidRPr="00EB7AE4" w:rsidRDefault="00A034E4" w:rsidP="00A034E4">
      <w:pPr>
        <w:pStyle w:val="14"/>
        <w:spacing w:after="120"/>
        <w:ind w:firstLine="567"/>
        <w:jc w:val="center"/>
        <w:rPr>
          <w:rFonts w:ascii="Arial" w:hAnsi="Arial" w:cs="Arial"/>
          <w:bCs/>
          <w:color w:val="000000"/>
          <w:sz w:val="24"/>
          <w:szCs w:val="24"/>
          <w:lang w:val="tt"/>
        </w:rPr>
      </w:pPr>
      <w:r w:rsidRPr="00D56A74">
        <w:rPr>
          <w:rFonts w:ascii="Arial" w:hAnsi="Arial" w:cs="Arial"/>
          <w:bCs/>
          <w:color w:val="000000"/>
          <w:sz w:val="24"/>
          <w:szCs w:val="24"/>
          <w:lang w:val="tt"/>
        </w:rPr>
        <w:t>4. Төзекләндерү өлкәсендә контрольнең төп күрсәткечләре һәм аларның максатчан күрсәткечләре</w:t>
      </w:r>
    </w:p>
    <w:p w14:paraId="2083A536" w14:textId="77777777" w:rsidR="00A034E4" w:rsidRPr="00EB7AE4" w:rsidRDefault="00A034E4" w:rsidP="00A034E4">
      <w:pPr>
        <w:pStyle w:val="14"/>
        <w:spacing w:after="60"/>
        <w:jc w:val="both"/>
        <w:rPr>
          <w:rFonts w:ascii="Arial" w:hAnsi="Arial" w:cs="Arial"/>
          <w:sz w:val="24"/>
          <w:szCs w:val="24"/>
          <w:lang w:val="tt"/>
        </w:rPr>
      </w:pPr>
      <w:r w:rsidRPr="00D56A74">
        <w:rPr>
          <w:rFonts w:ascii="Arial" w:hAnsi="Arial" w:cs="Arial"/>
          <w:color w:val="000000"/>
          <w:sz w:val="24"/>
          <w:szCs w:val="24"/>
          <w:lang w:val="tt"/>
        </w:rPr>
        <w:t xml:space="preserve">4.1. Төзекләндерү өлкәсендә контрольне гамәлгә ашыруның нәтиҗәлелеген һәм нәтиҗәлелеген бәяләү «Россия Федерациясендә дәүләт контроле (күзәтчелеге) һәм муниципаль контроль турында» 2020 елның 31 июлендәге 248-ФЗ номерлы Федераль законның 30 статьясы нигезендә гамәлгә ашырыла. </w:t>
      </w:r>
    </w:p>
    <w:p w14:paraId="7565C0CF" w14:textId="77777777" w:rsidR="00A034E4" w:rsidRPr="00EB7AE4" w:rsidRDefault="00A034E4" w:rsidP="00A034E4">
      <w:pPr>
        <w:pStyle w:val="14"/>
        <w:jc w:val="both"/>
        <w:rPr>
          <w:rFonts w:ascii="Arial" w:hAnsi="Arial" w:cs="Arial"/>
          <w:sz w:val="24"/>
          <w:szCs w:val="24"/>
          <w:lang w:val="tt"/>
        </w:rPr>
      </w:pPr>
      <w:r w:rsidRPr="00D56A74">
        <w:rPr>
          <w:rFonts w:ascii="Arial" w:hAnsi="Arial" w:cs="Arial"/>
          <w:color w:val="000000"/>
          <w:sz w:val="24"/>
          <w:szCs w:val="24"/>
          <w:lang w:val="tt"/>
        </w:rPr>
        <w:t>4.2. Контроль төренең төп күрсәткечләре һәм аларның максатчан күрсәткечләре, төзекләндерү өлкәсендә контроль өчен индикатив күрсәткечләр җирлек Советы тарафыннан раслана.</w:t>
      </w:r>
    </w:p>
    <w:p w14:paraId="5BA2CE3E" w14:textId="77777777" w:rsidR="00A034E4" w:rsidRPr="00EB7AE4" w:rsidRDefault="00A034E4" w:rsidP="00A034E4">
      <w:pPr>
        <w:pStyle w:val="ConsTitle"/>
        <w:widowControl/>
        <w:ind w:firstLine="567"/>
        <w:jc w:val="both"/>
        <w:rPr>
          <w:b w:val="0"/>
          <w:sz w:val="24"/>
          <w:szCs w:val="24"/>
          <w:lang w:val="tt"/>
        </w:rPr>
      </w:pPr>
    </w:p>
    <w:p w14:paraId="0FCF02E8" w14:textId="77777777" w:rsidR="00A034E4" w:rsidRPr="00EB7AE4" w:rsidRDefault="00A034E4" w:rsidP="00A034E4">
      <w:pPr>
        <w:ind w:firstLine="567"/>
        <w:jc w:val="both"/>
        <w:rPr>
          <w:rFonts w:ascii="Arial" w:hAnsi="Arial" w:cs="Arial"/>
          <w:lang w:val="tt"/>
        </w:rPr>
      </w:pPr>
    </w:p>
    <w:p w14:paraId="13AF44B8" w14:textId="77777777" w:rsidR="00A034E4" w:rsidRPr="00EB7AE4" w:rsidRDefault="00A034E4" w:rsidP="00A034E4">
      <w:pPr>
        <w:ind w:firstLine="567"/>
        <w:jc w:val="both"/>
        <w:rPr>
          <w:rFonts w:ascii="Arial" w:hAnsi="Arial" w:cs="Arial"/>
          <w:lang w:val="tt"/>
        </w:rPr>
      </w:pPr>
    </w:p>
    <w:p w14:paraId="45EBF06E" w14:textId="77777777" w:rsidR="00A034E4" w:rsidRPr="00EB7AE4" w:rsidRDefault="00A034E4" w:rsidP="00A034E4">
      <w:pPr>
        <w:ind w:firstLine="567"/>
        <w:jc w:val="both"/>
        <w:rPr>
          <w:rFonts w:ascii="Arial" w:hAnsi="Arial" w:cs="Arial"/>
          <w:lang w:val="tt"/>
        </w:rPr>
      </w:pPr>
    </w:p>
    <w:p w14:paraId="07737E89" w14:textId="77777777" w:rsidR="00A034E4" w:rsidRPr="00EB7AE4" w:rsidRDefault="00A034E4" w:rsidP="00A034E4">
      <w:pPr>
        <w:ind w:firstLine="567"/>
        <w:jc w:val="both"/>
        <w:rPr>
          <w:rFonts w:ascii="Arial" w:hAnsi="Arial" w:cs="Arial"/>
          <w:lang w:val="tt"/>
        </w:rPr>
      </w:pPr>
    </w:p>
    <w:p w14:paraId="74CA07B0" w14:textId="77777777" w:rsidR="00A034E4" w:rsidRPr="00EB7AE4" w:rsidRDefault="00A034E4" w:rsidP="00A034E4">
      <w:pPr>
        <w:jc w:val="both"/>
        <w:rPr>
          <w:rFonts w:ascii="Arial" w:hAnsi="Arial" w:cs="Arial"/>
          <w:lang w:val="tt"/>
        </w:rPr>
      </w:pPr>
    </w:p>
    <w:p w14:paraId="0595D471" w14:textId="77777777" w:rsidR="00A034E4" w:rsidRPr="00EB7AE4" w:rsidRDefault="00A034E4" w:rsidP="00A034E4">
      <w:pPr>
        <w:ind w:firstLine="567"/>
        <w:jc w:val="both"/>
        <w:rPr>
          <w:rFonts w:ascii="Arial" w:hAnsi="Arial" w:cs="Arial"/>
          <w:lang w:val="tt"/>
        </w:rPr>
      </w:pPr>
    </w:p>
    <w:p w14:paraId="60039CEF" w14:textId="77777777" w:rsidR="00A034E4" w:rsidRDefault="00A034E4" w:rsidP="00A034E4">
      <w:pPr>
        <w:ind w:firstLine="567"/>
        <w:jc w:val="both"/>
        <w:rPr>
          <w:rFonts w:ascii="Arial" w:hAnsi="Arial" w:cs="Arial"/>
          <w:lang w:val="tt"/>
        </w:rPr>
      </w:pPr>
    </w:p>
    <w:p w14:paraId="05A86B46" w14:textId="77777777" w:rsidR="00A034E4" w:rsidRDefault="00A034E4" w:rsidP="00A034E4">
      <w:pPr>
        <w:ind w:firstLine="567"/>
        <w:jc w:val="both"/>
        <w:rPr>
          <w:rFonts w:ascii="Arial" w:hAnsi="Arial" w:cs="Arial"/>
          <w:lang w:val="tt"/>
        </w:rPr>
      </w:pPr>
    </w:p>
    <w:p w14:paraId="292805DE" w14:textId="77777777" w:rsidR="00A034E4" w:rsidRDefault="00A034E4" w:rsidP="00A034E4">
      <w:pPr>
        <w:ind w:firstLine="567"/>
        <w:jc w:val="both"/>
        <w:rPr>
          <w:rFonts w:ascii="Arial" w:hAnsi="Arial" w:cs="Arial"/>
          <w:lang w:val="tt"/>
        </w:rPr>
      </w:pPr>
    </w:p>
    <w:p w14:paraId="7F75DA47" w14:textId="77777777" w:rsidR="00A034E4" w:rsidRDefault="00A034E4" w:rsidP="00A034E4">
      <w:pPr>
        <w:ind w:firstLine="567"/>
        <w:jc w:val="both"/>
        <w:rPr>
          <w:rFonts w:ascii="Arial" w:hAnsi="Arial" w:cs="Arial"/>
          <w:lang w:val="tt"/>
        </w:rPr>
      </w:pPr>
    </w:p>
    <w:p w14:paraId="6743E4AE" w14:textId="77777777" w:rsidR="00A034E4" w:rsidRDefault="00A034E4" w:rsidP="00A034E4">
      <w:pPr>
        <w:ind w:firstLine="567"/>
        <w:jc w:val="both"/>
        <w:rPr>
          <w:rFonts w:ascii="Arial" w:hAnsi="Arial" w:cs="Arial"/>
          <w:lang w:val="tt"/>
        </w:rPr>
      </w:pPr>
    </w:p>
    <w:p w14:paraId="32A8D009" w14:textId="77777777" w:rsidR="00A034E4" w:rsidRDefault="00A034E4" w:rsidP="00A034E4">
      <w:pPr>
        <w:ind w:firstLine="567"/>
        <w:jc w:val="both"/>
        <w:rPr>
          <w:rFonts w:ascii="Arial" w:hAnsi="Arial" w:cs="Arial"/>
          <w:lang w:val="tt"/>
        </w:rPr>
      </w:pPr>
    </w:p>
    <w:p w14:paraId="1141C788" w14:textId="77777777" w:rsidR="00A034E4" w:rsidRDefault="00A034E4" w:rsidP="00A034E4">
      <w:pPr>
        <w:ind w:firstLine="567"/>
        <w:jc w:val="both"/>
        <w:rPr>
          <w:rFonts w:ascii="Arial" w:hAnsi="Arial" w:cs="Arial"/>
          <w:lang w:val="tt"/>
        </w:rPr>
      </w:pPr>
    </w:p>
    <w:p w14:paraId="23907337" w14:textId="77777777" w:rsidR="00A034E4" w:rsidRDefault="00A034E4" w:rsidP="00A034E4">
      <w:pPr>
        <w:ind w:firstLine="567"/>
        <w:jc w:val="both"/>
        <w:rPr>
          <w:rFonts w:ascii="Arial" w:hAnsi="Arial" w:cs="Arial"/>
          <w:lang w:val="tt"/>
        </w:rPr>
      </w:pPr>
    </w:p>
    <w:p w14:paraId="77A0D167" w14:textId="77777777" w:rsidR="00A034E4" w:rsidRDefault="00A034E4" w:rsidP="00A034E4">
      <w:pPr>
        <w:ind w:firstLine="567"/>
        <w:jc w:val="both"/>
        <w:rPr>
          <w:rFonts w:ascii="Arial" w:hAnsi="Arial" w:cs="Arial"/>
          <w:lang w:val="tt"/>
        </w:rPr>
      </w:pPr>
    </w:p>
    <w:p w14:paraId="6F8E671C" w14:textId="77777777" w:rsidR="00A034E4" w:rsidRDefault="00A034E4" w:rsidP="00A034E4">
      <w:pPr>
        <w:ind w:firstLine="567"/>
        <w:jc w:val="both"/>
        <w:rPr>
          <w:rFonts w:ascii="Arial" w:hAnsi="Arial" w:cs="Arial"/>
          <w:lang w:val="tt"/>
        </w:rPr>
      </w:pPr>
    </w:p>
    <w:p w14:paraId="45167F67" w14:textId="77777777" w:rsidR="00A034E4" w:rsidRDefault="00A034E4" w:rsidP="00A034E4">
      <w:pPr>
        <w:ind w:firstLine="567"/>
        <w:jc w:val="both"/>
        <w:rPr>
          <w:rFonts w:ascii="Arial" w:hAnsi="Arial" w:cs="Arial"/>
          <w:lang w:val="tt"/>
        </w:rPr>
      </w:pPr>
    </w:p>
    <w:p w14:paraId="0B22715B" w14:textId="77777777" w:rsidR="00A034E4" w:rsidRDefault="00A034E4" w:rsidP="00A034E4">
      <w:pPr>
        <w:ind w:firstLine="567"/>
        <w:jc w:val="both"/>
        <w:rPr>
          <w:rFonts w:ascii="Arial" w:hAnsi="Arial" w:cs="Arial"/>
          <w:lang w:val="tt"/>
        </w:rPr>
      </w:pPr>
    </w:p>
    <w:p w14:paraId="436368DB" w14:textId="77777777" w:rsidR="00A034E4" w:rsidRDefault="00A034E4" w:rsidP="00A034E4">
      <w:pPr>
        <w:ind w:firstLine="567"/>
        <w:jc w:val="both"/>
        <w:rPr>
          <w:rFonts w:ascii="Arial" w:hAnsi="Arial" w:cs="Arial"/>
          <w:lang w:val="tt"/>
        </w:rPr>
      </w:pPr>
    </w:p>
    <w:p w14:paraId="57BA6742" w14:textId="77777777" w:rsidR="00A034E4" w:rsidRDefault="00A034E4" w:rsidP="00A034E4">
      <w:pPr>
        <w:ind w:firstLine="567"/>
        <w:jc w:val="both"/>
        <w:rPr>
          <w:rFonts w:ascii="Arial" w:hAnsi="Arial" w:cs="Arial"/>
          <w:lang w:val="tt"/>
        </w:rPr>
      </w:pPr>
    </w:p>
    <w:p w14:paraId="251836AE" w14:textId="77777777" w:rsidR="00A034E4" w:rsidRDefault="00A034E4" w:rsidP="00A034E4">
      <w:pPr>
        <w:ind w:firstLine="567"/>
        <w:jc w:val="both"/>
        <w:rPr>
          <w:rFonts w:ascii="Arial" w:hAnsi="Arial" w:cs="Arial"/>
          <w:lang w:val="tt"/>
        </w:rPr>
      </w:pPr>
    </w:p>
    <w:p w14:paraId="2CF673AC" w14:textId="77777777" w:rsidR="00A034E4" w:rsidRDefault="00A034E4" w:rsidP="00A034E4">
      <w:pPr>
        <w:jc w:val="both"/>
        <w:rPr>
          <w:rFonts w:ascii="Arial" w:hAnsi="Arial" w:cs="Arial"/>
          <w:lang w:val="tt"/>
        </w:rPr>
      </w:pPr>
    </w:p>
    <w:p w14:paraId="05C06BBF" w14:textId="77777777" w:rsidR="00A034E4" w:rsidRDefault="00A034E4" w:rsidP="00A034E4">
      <w:pPr>
        <w:ind w:firstLine="567"/>
        <w:jc w:val="both"/>
        <w:rPr>
          <w:rFonts w:ascii="Arial" w:hAnsi="Arial" w:cs="Arial"/>
          <w:lang w:val="tt"/>
        </w:rPr>
      </w:pPr>
    </w:p>
    <w:p w14:paraId="41F24532" w14:textId="77777777" w:rsidR="00A034E4" w:rsidRDefault="00A034E4" w:rsidP="00A034E4">
      <w:pPr>
        <w:ind w:firstLine="567"/>
        <w:jc w:val="both"/>
        <w:rPr>
          <w:rFonts w:ascii="Arial" w:hAnsi="Arial" w:cs="Arial"/>
          <w:lang w:val="tt"/>
        </w:rPr>
      </w:pPr>
    </w:p>
    <w:p w14:paraId="06555B98" w14:textId="77777777" w:rsidR="00A034E4" w:rsidRPr="00EB7AE4" w:rsidRDefault="00A034E4" w:rsidP="00A034E4">
      <w:pPr>
        <w:ind w:firstLine="567"/>
        <w:jc w:val="both"/>
        <w:rPr>
          <w:rFonts w:ascii="Arial" w:hAnsi="Arial" w:cs="Arial"/>
          <w:lang w:val="tt"/>
        </w:rPr>
      </w:pPr>
    </w:p>
    <w:p w14:paraId="13A79430" w14:textId="77777777" w:rsidR="00A034E4" w:rsidRPr="00EB7AE4" w:rsidRDefault="00A034E4" w:rsidP="00A034E4">
      <w:pPr>
        <w:ind w:firstLine="567"/>
        <w:jc w:val="both"/>
        <w:rPr>
          <w:rFonts w:ascii="Arial" w:hAnsi="Arial" w:cs="Arial"/>
          <w:lang w:val="tt"/>
        </w:rPr>
      </w:pPr>
    </w:p>
    <w:tbl>
      <w:tblPr>
        <w:tblW w:w="10323" w:type="dxa"/>
        <w:tblLook w:val="04A0" w:firstRow="1" w:lastRow="0" w:firstColumn="1" w:lastColumn="0" w:noHBand="0" w:noVBand="1"/>
      </w:tblPr>
      <w:tblGrid>
        <w:gridCol w:w="5920"/>
        <w:gridCol w:w="4403"/>
      </w:tblGrid>
      <w:tr w:rsidR="00A034E4" w:rsidRPr="00EB7AE4" w14:paraId="797DBDB1" w14:textId="77777777" w:rsidTr="00901B4A">
        <w:trPr>
          <w:trHeight w:val="968"/>
        </w:trPr>
        <w:tc>
          <w:tcPr>
            <w:tcW w:w="5920" w:type="dxa"/>
            <w:shd w:val="clear" w:color="auto" w:fill="auto"/>
          </w:tcPr>
          <w:p w14:paraId="1EECB13C" w14:textId="77777777" w:rsidR="00A034E4" w:rsidRPr="00EB7AE4" w:rsidRDefault="00A034E4" w:rsidP="00901B4A">
            <w:pPr>
              <w:jc w:val="both"/>
              <w:rPr>
                <w:rFonts w:ascii="Arial" w:eastAsia="Calibri" w:hAnsi="Arial" w:cs="Arial"/>
                <w:sz w:val="22"/>
                <w:szCs w:val="22"/>
                <w:lang w:val="tt"/>
              </w:rPr>
            </w:pPr>
          </w:p>
        </w:tc>
        <w:tc>
          <w:tcPr>
            <w:tcW w:w="4403" w:type="dxa"/>
            <w:shd w:val="clear" w:color="auto" w:fill="auto"/>
          </w:tcPr>
          <w:p w14:paraId="7957FC52" w14:textId="5A47CDCC" w:rsidR="00A034E4" w:rsidRDefault="00A034E4" w:rsidP="00901B4A">
            <w:pPr>
              <w:rPr>
                <w:rFonts w:ascii="Arial" w:eastAsia="Calibri" w:hAnsi="Arial" w:cs="Arial"/>
                <w:bCs/>
                <w:color w:val="000000"/>
                <w:lang w:val="tt"/>
              </w:rPr>
            </w:pPr>
            <w:r w:rsidRPr="00EB2F3D">
              <w:rPr>
                <w:rFonts w:ascii="Arial" w:eastAsia="Calibri" w:hAnsi="Arial" w:cs="Arial"/>
                <w:bCs/>
                <w:color w:val="000000"/>
                <w:lang w:val="tt"/>
              </w:rPr>
              <w:t xml:space="preserve">Татарстан Республикасы Югары Ослан муниципаль районының </w:t>
            </w:r>
            <w:r w:rsidRPr="00932D74">
              <w:rPr>
                <w:rFonts w:ascii="Arial" w:hAnsi="Arial" w:cs="Arial"/>
                <w:lang w:val="tt"/>
              </w:rPr>
              <w:t>Югары Ослан</w:t>
            </w:r>
            <w:r w:rsidRPr="006C1E6F">
              <w:rPr>
                <w:rFonts w:ascii="Arial" w:eastAsia="Calibri" w:hAnsi="Arial" w:cs="Arial"/>
                <w:lang w:val="tt"/>
              </w:rPr>
              <w:t xml:space="preserve"> </w:t>
            </w:r>
            <w:r w:rsidRPr="00EB2F3D">
              <w:rPr>
                <w:rFonts w:ascii="Arial" w:eastAsia="Calibri" w:hAnsi="Arial" w:cs="Arial"/>
                <w:bCs/>
                <w:color w:val="000000"/>
                <w:lang w:val="tt"/>
              </w:rPr>
              <w:t>авыл җирлеге территориясендә төзекләндерү өлкәсендә Муниципаль контроль турындагы Нигезләмәгә</w:t>
            </w:r>
          </w:p>
          <w:p w14:paraId="3F77D877" w14:textId="77777777" w:rsidR="00A034E4" w:rsidRPr="00EB7AE4" w:rsidRDefault="00A034E4" w:rsidP="00901B4A">
            <w:pPr>
              <w:rPr>
                <w:rFonts w:ascii="Arial" w:eastAsia="Calibri" w:hAnsi="Arial" w:cs="Arial"/>
                <w:lang w:val="tt"/>
              </w:rPr>
            </w:pPr>
            <w:r>
              <w:rPr>
                <w:rFonts w:ascii="Arial" w:eastAsia="Calibri" w:hAnsi="Arial" w:cs="Arial"/>
                <w:bCs/>
                <w:color w:val="000000"/>
                <w:lang w:val="tt"/>
              </w:rPr>
              <w:t xml:space="preserve">                           1нче кушымта</w:t>
            </w:r>
          </w:p>
          <w:p w14:paraId="73B81EAD" w14:textId="77777777" w:rsidR="00A034E4" w:rsidRPr="00EB7AE4" w:rsidRDefault="00A034E4" w:rsidP="00901B4A">
            <w:pPr>
              <w:jc w:val="both"/>
              <w:rPr>
                <w:rFonts w:ascii="Arial" w:eastAsia="Calibri" w:hAnsi="Arial" w:cs="Arial"/>
                <w:sz w:val="22"/>
                <w:szCs w:val="22"/>
                <w:lang w:val="tt"/>
              </w:rPr>
            </w:pPr>
          </w:p>
        </w:tc>
      </w:tr>
    </w:tbl>
    <w:p w14:paraId="67E33066" w14:textId="77777777" w:rsidR="00A034E4" w:rsidRPr="00EB7AE4" w:rsidRDefault="00A034E4" w:rsidP="00A034E4">
      <w:pPr>
        <w:jc w:val="both"/>
        <w:rPr>
          <w:rFonts w:ascii="Arial" w:hAnsi="Arial" w:cs="Arial"/>
          <w:lang w:val="tt"/>
        </w:rPr>
      </w:pPr>
    </w:p>
    <w:p w14:paraId="11C4B810" w14:textId="77777777" w:rsidR="00A034E4" w:rsidRPr="00EB7AE4" w:rsidRDefault="00A034E4" w:rsidP="00A034E4">
      <w:pPr>
        <w:ind w:firstLine="567"/>
        <w:jc w:val="center"/>
        <w:rPr>
          <w:rFonts w:ascii="Arial" w:hAnsi="Arial" w:cs="Arial"/>
          <w:lang w:val="tt"/>
        </w:rPr>
      </w:pPr>
    </w:p>
    <w:p w14:paraId="42D5ECB8" w14:textId="77777777" w:rsidR="00A034E4" w:rsidRDefault="00A034E4" w:rsidP="00A034E4">
      <w:pPr>
        <w:ind w:firstLine="567"/>
        <w:jc w:val="center"/>
        <w:rPr>
          <w:rFonts w:ascii="Arial" w:hAnsi="Arial" w:cs="Arial"/>
          <w:lang w:val="tt"/>
        </w:rPr>
      </w:pPr>
      <w:r>
        <w:rPr>
          <w:rFonts w:ascii="Arial" w:hAnsi="Arial" w:cs="Arial"/>
          <w:lang w:val="tt"/>
        </w:rPr>
        <w:t>Төзекләндерү өлкәсендә муниципаль контроль өлкәсендә</w:t>
      </w:r>
    </w:p>
    <w:p w14:paraId="23E71D72" w14:textId="77777777" w:rsidR="00A034E4" w:rsidRPr="00EB7AE4" w:rsidRDefault="00A034E4" w:rsidP="00A034E4">
      <w:pPr>
        <w:ind w:firstLine="567"/>
        <w:jc w:val="center"/>
        <w:rPr>
          <w:rFonts w:ascii="Arial" w:hAnsi="Arial" w:cs="Arial"/>
          <w:lang w:val="tt"/>
        </w:rPr>
      </w:pPr>
      <w:r>
        <w:rPr>
          <w:rFonts w:ascii="Arial" w:hAnsi="Arial" w:cs="Arial"/>
          <w:lang w:val="tt"/>
        </w:rPr>
        <w:t xml:space="preserve"> мәҗбүри таләпләрне бозу  </w:t>
      </w:r>
    </w:p>
    <w:p w14:paraId="746166A4" w14:textId="77777777" w:rsidR="00A034E4" w:rsidRPr="00EB7AE4" w:rsidRDefault="00A034E4" w:rsidP="00A034E4">
      <w:pPr>
        <w:spacing w:before="120" w:after="60"/>
        <w:jc w:val="both"/>
        <w:rPr>
          <w:rFonts w:ascii="Arial" w:hAnsi="Arial" w:cs="Arial"/>
          <w:lang w:val="tt"/>
        </w:rPr>
      </w:pPr>
      <w:r>
        <w:rPr>
          <w:rFonts w:ascii="Arial" w:hAnsi="Arial" w:cs="Arial"/>
          <w:lang w:val="tt"/>
        </w:rPr>
        <w:tab/>
        <w:t>Төзекләндерү өлкәсендә муниципаль контрольне гамәлгә ашырганда мәҗбүри таләпләрне бозу куркынычы индикаторлары булып тора:</w:t>
      </w:r>
    </w:p>
    <w:p w14:paraId="57ABA5AD" w14:textId="77777777" w:rsidR="00A034E4" w:rsidRPr="00EB7AE4" w:rsidRDefault="00A034E4" w:rsidP="00A034E4">
      <w:pPr>
        <w:numPr>
          <w:ilvl w:val="0"/>
          <w:numId w:val="5"/>
        </w:numPr>
        <w:spacing w:before="120" w:after="60"/>
        <w:ind w:left="0" w:firstLine="0"/>
        <w:jc w:val="both"/>
        <w:rPr>
          <w:rFonts w:ascii="Arial" w:hAnsi="Arial" w:cs="Arial"/>
          <w:lang w:val="tt"/>
        </w:rPr>
      </w:pPr>
      <w:r w:rsidRPr="00D56A74">
        <w:rPr>
          <w:rFonts w:ascii="Arial" w:hAnsi="Arial" w:cs="Arial"/>
          <w:lang w:val="tt"/>
        </w:rPr>
        <w:t xml:space="preserve">Җирлекнең Төзекләндерү кагыйдәләрен бозу билгеләрен ачыклау. </w:t>
      </w:r>
    </w:p>
    <w:p w14:paraId="6EFFC0AD" w14:textId="77777777" w:rsidR="00A034E4" w:rsidRPr="00EB7AE4" w:rsidRDefault="00A034E4" w:rsidP="00A034E4">
      <w:pPr>
        <w:numPr>
          <w:ilvl w:val="0"/>
          <w:numId w:val="5"/>
        </w:numPr>
        <w:spacing w:before="120" w:after="60"/>
        <w:ind w:left="0" w:firstLine="0"/>
        <w:jc w:val="both"/>
        <w:rPr>
          <w:rFonts w:ascii="Arial" w:hAnsi="Arial" w:cs="Arial"/>
          <w:lang w:val="tt"/>
        </w:rPr>
      </w:pPr>
      <w:r w:rsidRPr="00B42BC2">
        <w:rPr>
          <w:rFonts w:ascii="Arial" w:hAnsi="Arial" w:cs="Arial"/>
          <w:lang w:val="tt"/>
        </w:rPr>
        <w:t xml:space="preserve">Федераль законнарда һәм Россия Федерациясенең башка норматив хокукый актларында, законнарда һәм Россия Федерациясе субъектларының инвалидлар өчен үтемлелекне тәэмин итү максатларында чыгарылган законнары һәм башка норматив хокукый актларында билгеләнгән социаль, инженерлык һәм транспорт инфраструктурасы объектларының һәм күрсәтелә торган хезмәтләрнең инвалидлар өчен үтемлелеген тәэмин итүгә карата мәҗбүри таләпләрне бозу билгеләрен ачыклау. </w:t>
      </w:r>
    </w:p>
    <w:p w14:paraId="648F9D17" w14:textId="77777777" w:rsidR="00A034E4" w:rsidRPr="00EB7AE4" w:rsidRDefault="00A034E4" w:rsidP="00A034E4">
      <w:pPr>
        <w:numPr>
          <w:ilvl w:val="0"/>
          <w:numId w:val="5"/>
        </w:numPr>
        <w:spacing w:before="120" w:after="60"/>
        <w:ind w:left="0" w:firstLine="0"/>
        <w:jc w:val="both"/>
        <w:rPr>
          <w:rFonts w:ascii="Arial" w:hAnsi="Arial" w:cs="Arial"/>
          <w:lang w:val="tt"/>
        </w:rPr>
      </w:pPr>
      <w:r w:rsidRPr="00B42BC2">
        <w:rPr>
          <w:rFonts w:ascii="Arial" w:hAnsi="Arial" w:cs="Arial"/>
          <w:lang w:val="tt"/>
        </w:rPr>
        <w:t xml:space="preserve">Дәүләт хакимияте органнарыннан, җирле үзидарә органнарыннан, юридик затлардан, иҗтимагый берләшмәләрдән, шәхси эшмәкәрләрдән, гражданнардан, массакүләм мәгълүмат чараларыннан мәҗбүри таләпләрне бозу һәм (яисә) закон тарафыннан саклана торган кыйммәтләргә зыян китерү куркынычы булу турында хәбәр итә ала торган мәгълүматлар килүе. </w:t>
      </w:r>
    </w:p>
    <w:p w14:paraId="748A5916" w14:textId="77777777" w:rsidR="00A034E4" w:rsidRPr="00EB7AE4" w:rsidRDefault="00A034E4" w:rsidP="00A034E4">
      <w:pPr>
        <w:numPr>
          <w:ilvl w:val="0"/>
          <w:numId w:val="5"/>
        </w:numPr>
        <w:spacing w:before="120" w:after="60"/>
        <w:ind w:left="0" w:firstLine="0"/>
        <w:jc w:val="both"/>
        <w:rPr>
          <w:rFonts w:ascii="Arial" w:hAnsi="Arial" w:cs="Arial"/>
          <w:lang w:val="tt"/>
        </w:rPr>
      </w:pPr>
      <w:r w:rsidRPr="00B42BC2">
        <w:rPr>
          <w:rFonts w:ascii="Arial" w:hAnsi="Arial" w:cs="Arial"/>
          <w:lang w:val="tt"/>
        </w:rPr>
        <w:t>Контроль чара нәтиҗәләре буенча бирелгән мәҗбүри таләпләрне бозуларны бетерү турында күрсәтмәнең билгеләнгән срокта үтәлеше турында мәгълүмат булмау.</w:t>
      </w:r>
    </w:p>
    <w:p w14:paraId="7A88AA1C" w14:textId="77777777" w:rsidR="00A034E4" w:rsidRPr="00EB7AE4" w:rsidRDefault="00A034E4" w:rsidP="00A034E4">
      <w:pPr>
        <w:spacing w:before="120" w:after="60"/>
        <w:jc w:val="both"/>
        <w:rPr>
          <w:rFonts w:ascii="Arial" w:hAnsi="Arial" w:cs="Arial"/>
          <w:lang w:val="tt"/>
        </w:rPr>
      </w:pPr>
    </w:p>
    <w:p w14:paraId="67F2DD98" w14:textId="77777777" w:rsidR="00A034E4" w:rsidRPr="00EB7AE4" w:rsidRDefault="00A034E4" w:rsidP="00A034E4">
      <w:pPr>
        <w:ind w:firstLine="567"/>
        <w:jc w:val="both"/>
        <w:rPr>
          <w:rFonts w:ascii="Arial" w:hAnsi="Arial" w:cs="Arial"/>
          <w:lang w:val="tt"/>
        </w:rPr>
      </w:pPr>
    </w:p>
    <w:p w14:paraId="6B2BFFEF" w14:textId="77777777" w:rsidR="00A034E4" w:rsidRPr="00EB7AE4" w:rsidRDefault="00A034E4" w:rsidP="00A034E4">
      <w:pPr>
        <w:ind w:firstLine="567"/>
        <w:jc w:val="both"/>
        <w:rPr>
          <w:rFonts w:ascii="Arial" w:hAnsi="Arial" w:cs="Arial"/>
          <w:lang w:val="tt"/>
        </w:rPr>
      </w:pPr>
    </w:p>
    <w:p w14:paraId="12066D5C" w14:textId="77777777" w:rsidR="00A034E4" w:rsidRPr="00EB7AE4" w:rsidRDefault="00A034E4" w:rsidP="00A034E4">
      <w:pPr>
        <w:ind w:firstLine="567"/>
        <w:jc w:val="both"/>
        <w:rPr>
          <w:rFonts w:ascii="Arial" w:hAnsi="Arial" w:cs="Arial"/>
          <w:lang w:val="tt"/>
        </w:rPr>
      </w:pPr>
    </w:p>
    <w:p w14:paraId="1B9E2DE1" w14:textId="77777777" w:rsidR="00A034E4" w:rsidRPr="00EB7AE4" w:rsidRDefault="00A034E4" w:rsidP="00A034E4">
      <w:pPr>
        <w:ind w:firstLine="567"/>
        <w:jc w:val="both"/>
        <w:rPr>
          <w:rFonts w:ascii="Arial" w:hAnsi="Arial" w:cs="Arial"/>
          <w:lang w:val="tt"/>
        </w:rPr>
      </w:pPr>
    </w:p>
    <w:p w14:paraId="1E52C0D8" w14:textId="77777777" w:rsidR="00A034E4" w:rsidRPr="00EB7AE4" w:rsidRDefault="00A034E4" w:rsidP="00A034E4">
      <w:pPr>
        <w:ind w:firstLine="567"/>
        <w:jc w:val="both"/>
        <w:rPr>
          <w:rFonts w:ascii="Arial" w:hAnsi="Arial" w:cs="Arial"/>
          <w:lang w:val="tt"/>
        </w:rPr>
      </w:pPr>
    </w:p>
    <w:p w14:paraId="67BCE978" w14:textId="77777777" w:rsidR="00A034E4" w:rsidRPr="00EB7AE4" w:rsidRDefault="00A034E4" w:rsidP="00A034E4">
      <w:pPr>
        <w:ind w:firstLine="567"/>
        <w:jc w:val="both"/>
        <w:rPr>
          <w:rFonts w:ascii="Arial" w:hAnsi="Arial" w:cs="Arial"/>
          <w:lang w:val="tt"/>
        </w:rPr>
      </w:pPr>
    </w:p>
    <w:p w14:paraId="555599FA" w14:textId="77777777" w:rsidR="00A034E4" w:rsidRPr="00EB7AE4" w:rsidRDefault="00A034E4" w:rsidP="00A034E4">
      <w:pPr>
        <w:ind w:firstLine="567"/>
        <w:jc w:val="both"/>
        <w:rPr>
          <w:rFonts w:ascii="Arial" w:hAnsi="Arial" w:cs="Arial"/>
          <w:lang w:val="tt"/>
        </w:rPr>
      </w:pPr>
    </w:p>
    <w:p w14:paraId="5000EF8D" w14:textId="77777777" w:rsidR="00A034E4" w:rsidRPr="00EB7AE4" w:rsidRDefault="00A034E4" w:rsidP="00A034E4">
      <w:pPr>
        <w:ind w:firstLine="567"/>
        <w:jc w:val="both"/>
        <w:rPr>
          <w:rFonts w:ascii="Arial" w:hAnsi="Arial" w:cs="Arial"/>
          <w:lang w:val="tt"/>
        </w:rPr>
      </w:pPr>
    </w:p>
    <w:p w14:paraId="4EF2C4FF" w14:textId="77777777" w:rsidR="00A034E4" w:rsidRPr="00EB7AE4" w:rsidRDefault="00A034E4" w:rsidP="00A034E4">
      <w:pPr>
        <w:ind w:firstLine="567"/>
        <w:jc w:val="both"/>
        <w:rPr>
          <w:rFonts w:ascii="Arial" w:hAnsi="Arial" w:cs="Arial"/>
          <w:lang w:val="tt"/>
        </w:rPr>
      </w:pPr>
    </w:p>
    <w:p w14:paraId="527C3D22" w14:textId="77777777" w:rsidR="00A034E4" w:rsidRPr="00EB7AE4" w:rsidRDefault="00A034E4" w:rsidP="00A034E4">
      <w:pPr>
        <w:ind w:firstLine="567"/>
        <w:jc w:val="both"/>
        <w:rPr>
          <w:rFonts w:ascii="Arial" w:hAnsi="Arial" w:cs="Arial"/>
          <w:lang w:val="tt"/>
        </w:rPr>
      </w:pPr>
    </w:p>
    <w:p w14:paraId="03421AAC" w14:textId="77777777" w:rsidR="00A034E4" w:rsidRPr="00EB7AE4" w:rsidRDefault="00A034E4" w:rsidP="00A034E4">
      <w:pPr>
        <w:ind w:firstLine="567"/>
        <w:jc w:val="both"/>
        <w:rPr>
          <w:rFonts w:ascii="Arial" w:hAnsi="Arial" w:cs="Arial"/>
          <w:lang w:val="tt"/>
        </w:rPr>
      </w:pPr>
    </w:p>
    <w:p w14:paraId="1A05D961" w14:textId="77777777" w:rsidR="00A034E4" w:rsidRPr="00EB7AE4" w:rsidRDefault="00A034E4" w:rsidP="00A034E4">
      <w:pPr>
        <w:ind w:firstLine="567"/>
        <w:jc w:val="both"/>
        <w:rPr>
          <w:rFonts w:ascii="Arial" w:hAnsi="Arial" w:cs="Arial"/>
          <w:lang w:val="tt"/>
        </w:rPr>
      </w:pPr>
    </w:p>
    <w:p w14:paraId="6D712E1D" w14:textId="77777777" w:rsidR="00A034E4" w:rsidRPr="00EB7AE4" w:rsidRDefault="00A034E4" w:rsidP="00A034E4">
      <w:pPr>
        <w:ind w:firstLine="567"/>
        <w:jc w:val="both"/>
        <w:rPr>
          <w:rFonts w:ascii="Arial" w:hAnsi="Arial" w:cs="Arial"/>
          <w:lang w:val="tt"/>
        </w:rPr>
      </w:pPr>
    </w:p>
    <w:p w14:paraId="5BB5133E" w14:textId="77777777" w:rsidR="00A034E4" w:rsidRDefault="00A034E4" w:rsidP="00A034E4">
      <w:pPr>
        <w:jc w:val="both"/>
        <w:rPr>
          <w:rFonts w:ascii="Arial" w:hAnsi="Arial" w:cs="Arial"/>
          <w:lang w:val="tt"/>
        </w:rPr>
      </w:pPr>
    </w:p>
    <w:p w14:paraId="4CB029EF" w14:textId="77777777" w:rsidR="00A034E4" w:rsidRDefault="00A034E4" w:rsidP="00A034E4">
      <w:pPr>
        <w:ind w:firstLine="567"/>
        <w:jc w:val="both"/>
        <w:rPr>
          <w:rFonts w:ascii="Arial" w:hAnsi="Arial" w:cs="Arial"/>
          <w:lang w:val="tt"/>
        </w:rPr>
      </w:pPr>
    </w:p>
    <w:p w14:paraId="1D458BB2" w14:textId="77777777" w:rsidR="00A034E4" w:rsidRDefault="00A034E4" w:rsidP="00A034E4">
      <w:pPr>
        <w:ind w:firstLine="567"/>
        <w:jc w:val="both"/>
        <w:rPr>
          <w:rFonts w:ascii="Arial" w:hAnsi="Arial" w:cs="Arial"/>
          <w:lang w:val="tt"/>
        </w:rPr>
      </w:pPr>
    </w:p>
    <w:p w14:paraId="100CE54A" w14:textId="77777777" w:rsidR="00A034E4" w:rsidRPr="00EB7AE4" w:rsidRDefault="00A034E4" w:rsidP="00A034E4">
      <w:pPr>
        <w:ind w:firstLine="567"/>
        <w:jc w:val="both"/>
        <w:rPr>
          <w:rFonts w:ascii="Arial" w:hAnsi="Arial" w:cs="Arial"/>
          <w:lang w:val="tt"/>
        </w:rPr>
      </w:pPr>
    </w:p>
    <w:tbl>
      <w:tblPr>
        <w:tblW w:w="10323" w:type="dxa"/>
        <w:tblLook w:val="04A0" w:firstRow="1" w:lastRow="0" w:firstColumn="1" w:lastColumn="0" w:noHBand="0" w:noVBand="1"/>
      </w:tblPr>
      <w:tblGrid>
        <w:gridCol w:w="5920"/>
        <w:gridCol w:w="4403"/>
      </w:tblGrid>
      <w:tr w:rsidR="00A034E4" w:rsidRPr="00EB7AE4" w14:paraId="19487336" w14:textId="77777777" w:rsidTr="00901B4A">
        <w:trPr>
          <w:trHeight w:val="968"/>
        </w:trPr>
        <w:tc>
          <w:tcPr>
            <w:tcW w:w="5920" w:type="dxa"/>
            <w:shd w:val="clear" w:color="auto" w:fill="auto"/>
          </w:tcPr>
          <w:p w14:paraId="59C4EF25" w14:textId="77777777" w:rsidR="00A034E4" w:rsidRPr="00EB7AE4" w:rsidRDefault="00A034E4" w:rsidP="00901B4A">
            <w:pPr>
              <w:jc w:val="both"/>
              <w:rPr>
                <w:rFonts w:ascii="Arial" w:eastAsia="Calibri" w:hAnsi="Arial" w:cs="Arial"/>
                <w:sz w:val="22"/>
                <w:szCs w:val="22"/>
                <w:lang w:val="tt"/>
              </w:rPr>
            </w:pPr>
          </w:p>
        </w:tc>
        <w:tc>
          <w:tcPr>
            <w:tcW w:w="4403" w:type="dxa"/>
            <w:shd w:val="clear" w:color="auto" w:fill="auto"/>
          </w:tcPr>
          <w:p w14:paraId="73173F2C" w14:textId="44278939" w:rsidR="00A034E4" w:rsidRDefault="00A034E4" w:rsidP="00901B4A">
            <w:pPr>
              <w:rPr>
                <w:rFonts w:ascii="Arial" w:eastAsia="Calibri" w:hAnsi="Arial" w:cs="Arial"/>
                <w:bCs/>
                <w:color w:val="000000"/>
                <w:lang w:val="tt"/>
              </w:rPr>
            </w:pPr>
            <w:r w:rsidRPr="00EB2F3D">
              <w:rPr>
                <w:rFonts w:ascii="Arial" w:eastAsia="Calibri" w:hAnsi="Arial" w:cs="Arial"/>
                <w:bCs/>
                <w:color w:val="000000"/>
                <w:lang w:val="tt"/>
              </w:rPr>
              <w:t xml:space="preserve">Татарстан Республикасы Югары Ослан муниципаль районының </w:t>
            </w:r>
            <w:r w:rsidRPr="00932D74">
              <w:rPr>
                <w:rFonts w:ascii="Arial" w:hAnsi="Arial" w:cs="Arial"/>
                <w:lang w:val="tt"/>
              </w:rPr>
              <w:t>Югары Ослан</w:t>
            </w:r>
            <w:r w:rsidRPr="006C1E6F">
              <w:rPr>
                <w:rFonts w:ascii="Arial" w:eastAsia="Calibri" w:hAnsi="Arial" w:cs="Arial"/>
                <w:lang w:val="tt"/>
              </w:rPr>
              <w:t xml:space="preserve"> </w:t>
            </w:r>
            <w:r w:rsidRPr="00EB2F3D">
              <w:rPr>
                <w:rFonts w:ascii="Arial" w:eastAsia="Calibri" w:hAnsi="Arial" w:cs="Arial"/>
                <w:bCs/>
                <w:color w:val="000000"/>
                <w:lang w:val="tt"/>
              </w:rPr>
              <w:t>авыл җирлеге территориясендә төзекләндерү өлкәсендә Муниципаль контроль турындагы Нигезләмәгә</w:t>
            </w:r>
          </w:p>
          <w:p w14:paraId="5DDF67EE" w14:textId="77777777" w:rsidR="00A034E4" w:rsidRPr="00EB7AE4" w:rsidRDefault="00A034E4" w:rsidP="00901B4A">
            <w:pPr>
              <w:rPr>
                <w:rFonts w:ascii="Arial" w:eastAsia="Calibri" w:hAnsi="Arial" w:cs="Arial"/>
                <w:lang w:val="tt"/>
              </w:rPr>
            </w:pPr>
            <w:r>
              <w:rPr>
                <w:rFonts w:ascii="Arial" w:eastAsia="Calibri" w:hAnsi="Arial" w:cs="Arial"/>
                <w:lang w:val="tt"/>
              </w:rPr>
              <w:t xml:space="preserve">                              </w:t>
            </w:r>
            <w:r w:rsidRPr="00EB2F3D">
              <w:rPr>
                <w:rFonts w:ascii="Arial" w:eastAsia="Calibri" w:hAnsi="Arial" w:cs="Arial"/>
                <w:lang w:val="tt"/>
              </w:rPr>
              <w:t xml:space="preserve">2 нче кушымта </w:t>
            </w:r>
          </w:p>
          <w:p w14:paraId="5EA2F37F" w14:textId="77777777" w:rsidR="00A034E4" w:rsidRPr="00EB7AE4" w:rsidRDefault="00A034E4" w:rsidP="00901B4A">
            <w:pPr>
              <w:rPr>
                <w:rFonts w:ascii="Arial" w:eastAsia="Calibri" w:hAnsi="Arial" w:cs="Arial"/>
                <w:lang w:val="tt"/>
              </w:rPr>
            </w:pPr>
          </w:p>
          <w:p w14:paraId="2C642767" w14:textId="77777777" w:rsidR="00A034E4" w:rsidRPr="00EB7AE4" w:rsidRDefault="00A034E4" w:rsidP="00901B4A">
            <w:pPr>
              <w:jc w:val="both"/>
              <w:rPr>
                <w:rFonts w:ascii="Arial" w:eastAsia="Calibri" w:hAnsi="Arial" w:cs="Arial"/>
                <w:sz w:val="22"/>
                <w:szCs w:val="22"/>
                <w:lang w:val="tt"/>
              </w:rPr>
            </w:pPr>
          </w:p>
        </w:tc>
      </w:tr>
    </w:tbl>
    <w:p w14:paraId="0B789B76" w14:textId="77777777" w:rsidR="00A034E4" w:rsidRPr="00EB7AE4" w:rsidRDefault="00A034E4" w:rsidP="00A034E4">
      <w:pPr>
        <w:ind w:firstLine="567"/>
        <w:jc w:val="both"/>
        <w:rPr>
          <w:rFonts w:ascii="Arial" w:hAnsi="Arial" w:cs="Arial"/>
          <w:lang w:val="tt"/>
        </w:rPr>
      </w:pPr>
    </w:p>
    <w:p w14:paraId="2CF0C43A" w14:textId="77777777" w:rsidR="00A034E4" w:rsidRPr="00EB7AE4" w:rsidRDefault="00A034E4" w:rsidP="00A034E4">
      <w:pPr>
        <w:ind w:firstLine="567"/>
        <w:jc w:val="both"/>
        <w:rPr>
          <w:rFonts w:ascii="Arial" w:hAnsi="Arial" w:cs="Arial"/>
          <w:lang w:val="tt"/>
        </w:rPr>
      </w:pPr>
    </w:p>
    <w:p w14:paraId="2BA4AE0D" w14:textId="77777777" w:rsidR="00A034E4" w:rsidRDefault="00A034E4" w:rsidP="00A034E4">
      <w:pPr>
        <w:ind w:firstLine="567"/>
        <w:jc w:val="center"/>
        <w:rPr>
          <w:rFonts w:ascii="Arial" w:hAnsi="Arial" w:cs="Arial"/>
          <w:lang w:val="tt"/>
        </w:rPr>
      </w:pPr>
      <w:r w:rsidRPr="00D56A74">
        <w:rPr>
          <w:rFonts w:ascii="Arial" w:hAnsi="Arial" w:cs="Arial"/>
          <w:lang w:val="tt"/>
        </w:rPr>
        <w:t>Төзекләндерү өлкәсендә муниципаль контроль өлкәсендә мәҗбүри таләпләрне бозу  һәм аларның максатчан әһәмияте, индикатив күрсәткечләр</w:t>
      </w:r>
      <w:r>
        <w:rPr>
          <w:rFonts w:ascii="Arial" w:hAnsi="Arial" w:cs="Arial"/>
          <w:lang w:val="tt"/>
        </w:rPr>
        <w:t>енең</w:t>
      </w:r>
    </w:p>
    <w:p w14:paraId="67B5FF6A" w14:textId="77777777" w:rsidR="00A034E4" w:rsidRPr="00EB7AE4" w:rsidRDefault="00A034E4" w:rsidP="00A034E4">
      <w:pPr>
        <w:ind w:firstLine="567"/>
        <w:jc w:val="center"/>
        <w:rPr>
          <w:rFonts w:ascii="Arial" w:hAnsi="Arial" w:cs="Arial"/>
          <w:lang w:val="tt"/>
        </w:rPr>
      </w:pPr>
      <w:r w:rsidRPr="00D56A74">
        <w:rPr>
          <w:rFonts w:ascii="Arial" w:hAnsi="Arial" w:cs="Arial"/>
          <w:lang w:val="tt"/>
        </w:rPr>
        <w:t xml:space="preserve"> ТӨП КҮРСӘТКЕЧЛӘР</w:t>
      </w:r>
      <w:r>
        <w:rPr>
          <w:rFonts w:ascii="Arial" w:hAnsi="Arial" w:cs="Arial"/>
          <w:lang w:val="tt"/>
        </w:rPr>
        <w:t>Е</w:t>
      </w:r>
    </w:p>
    <w:p w14:paraId="4C14656A" w14:textId="77777777" w:rsidR="00A034E4" w:rsidRPr="00EB7AE4" w:rsidRDefault="00A034E4" w:rsidP="00A034E4">
      <w:pPr>
        <w:ind w:firstLine="567"/>
        <w:jc w:val="center"/>
        <w:rPr>
          <w:rFonts w:ascii="Arial" w:hAnsi="Arial" w:cs="Arial"/>
          <w:lang w:val="tt"/>
        </w:rPr>
      </w:pPr>
    </w:p>
    <w:p w14:paraId="45838087" w14:textId="77777777" w:rsidR="00A034E4" w:rsidRPr="00EB7AE4" w:rsidRDefault="00A034E4" w:rsidP="00A034E4">
      <w:pPr>
        <w:numPr>
          <w:ilvl w:val="0"/>
          <w:numId w:val="6"/>
        </w:numPr>
        <w:spacing w:before="240" w:after="120"/>
        <w:ind w:left="0" w:right="707" w:firstLine="0"/>
        <w:jc w:val="both"/>
        <w:rPr>
          <w:rFonts w:ascii="Arial" w:hAnsi="Arial" w:cs="Arial"/>
          <w:lang w:val="tt"/>
        </w:rPr>
      </w:pPr>
      <w:r w:rsidRPr="00D56A74">
        <w:rPr>
          <w:rFonts w:ascii="Arial" w:hAnsi="Arial" w:cs="Arial"/>
          <w:lang w:val="tt"/>
        </w:rPr>
        <w:t xml:space="preserve">Төзекләндерү өлкәсендә муниципаль контроль өлкәсендә төп күрсәткечләр һәм аларның максатчан күрсәткечләре: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7"/>
        <w:gridCol w:w="1515"/>
      </w:tblGrid>
      <w:tr w:rsidR="00A034E4" w14:paraId="77D71A3E" w14:textId="77777777" w:rsidTr="00901B4A">
        <w:tc>
          <w:tcPr>
            <w:tcW w:w="8472" w:type="dxa"/>
            <w:shd w:val="clear" w:color="auto" w:fill="auto"/>
          </w:tcPr>
          <w:p w14:paraId="60E69FE5" w14:textId="77777777" w:rsidR="00A034E4" w:rsidRPr="00EB2F3D" w:rsidRDefault="00A034E4" w:rsidP="00901B4A">
            <w:pPr>
              <w:spacing w:after="60"/>
              <w:ind w:firstLine="567"/>
              <w:jc w:val="center"/>
              <w:rPr>
                <w:rFonts w:ascii="Arial" w:eastAsia="Calibri" w:hAnsi="Arial" w:cs="Arial"/>
              </w:rPr>
            </w:pPr>
            <w:r w:rsidRPr="00EB2F3D">
              <w:rPr>
                <w:rFonts w:ascii="Arial" w:eastAsia="Calibri" w:hAnsi="Arial" w:cs="Arial"/>
                <w:lang w:val="tt"/>
              </w:rPr>
              <w:t>Төп күрсәткечләр</w:t>
            </w:r>
          </w:p>
        </w:tc>
        <w:tc>
          <w:tcPr>
            <w:tcW w:w="1417" w:type="dxa"/>
            <w:shd w:val="clear" w:color="auto" w:fill="auto"/>
          </w:tcPr>
          <w:p w14:paraId="0A9100C4" w14:textId="77777777" w:rsidR="00A034E4" w:rsidRPr="00EB2F3D" w:rsidRDefault="00A034E4" w:rsidP="00901B4A">
            <w:pPr>
              <w:spacing w:after="60"/>
              <w:ind w:left="-105"/>
              <w:jc w:val="center"/>
              <w:rPr>
                <w:rFonts w:ascii="Arial" w:eastAsia="Calibri" w:hAnsi="Arial" w:cs="Arial"/>
              </w:rPr>
            </w:pPr>
            <w:r w:rsidRPr="00EB2F3D">
              <w:rPr>
                <w:rFonts w:ascii="Arial" w:eastAsia="Calibri" w:hAnsi="Arial" w:cs="Arial"/>
                <w:lang w:val="tt"/>
              </w:rPr>
              <w:t>Максатчан әһәмияттәге (%)</w:t>
            </w:r>
          </w:p>
        </w:tc>
      </w:tr>
      <w:tr w:rsidR="00A034E4" w14:paraId="0E810D5A" w14:textId="77777777" w:rsidTr="00901B4A">
        <w:tc>
          <w:tcPr>
            <w:tcW w:w="8472" w:type="dxa"/>
            <w:shd w:val="clear" w:color="auto" w:fill="auto"/>
          </w:tcPr>
          <w:p w14:paraId="1216C1D3" w14:textId="77777777" w:rsidR="00A034E4" w:rsidRPr="00EB2F3D" w:rsidRDefault="00A034E4" w:rsidP="00901B4A">
            <w:pPr>
              <w:shd w:val="clear" w:color="auto" w:fill="FFFFFF"/>
              <w:spacing w:after="60"/>
              <w:jc w:val="both"/>
              <w:rPr>
                <w:rFonts w:ascii="Arial" w:eastAsia="Calibri" w:hAnsi="Arial" w:cs="Arial"/>
              </w:rPr>
            </w:pPr>
            <w:r w:rsidRPr="00EB2F3D">
              <w:rPr>
                <w:rFonts w:ascii="Arial" w:eastAsia="Calibri" w:hAnsi="Arial" w:cs="Arial"/>
                <w:lang w:val="tt"/>
              </w:rPr>
              <w:t>Мәҗбүри таләпләрне бозу очракларыннан мәҗбүри таләпләрне бетерү өлеше</w:t>
            </w:r>
          </w:p>
        </w:tc>
        <w:tc>
          <w:tcPr>
            <w:tcW w:w="1417" w:type="dxa"/>
            <w:shd w:val="clear" w:color="auto" w:fill="auto"/>
          </w:tcPr>
          <w:p w14:paraId="0E167487" w14:textId="77777777" w:rsidR="00A034E4" w:rsidRPr="00EB2F3D" w:rsidRDefault="00A034E4" w:rsidP="00901B4A">
            <w:pPr>
              <w:spacing w:after="60"/>
              <w:jc w:val="center"/>
              <w:rPr>
                <w:rFonts w:ascii="Arial" w:eastAsia="Calibri" w:hAnsi="Arial" w:cs="Arial"/>
              </w:rPr>
            </w:pPr>
            <w:r w:rsidRPr="00EB2F3D">
              <w:rPr>
                <w:rFonts w:ascii="Arial" w:eastAsia="Calibri" w:hAnsi="Arial" w:cs="Arial"/>
                <w:lang w:val="tt"/>
              </w:rPr>
              <w:t>70-80</w:t>
            </w:r>
          </w:p>
        </w:tc>
      </w:tr>
      <w:tr w:rsidR="00A034E4" w14:paraId="1137E236" w14:textId="77777777" w:rsidTr="00901B4A">
        <w:tc>
          <w:tcPr>
            <w:tcW w:w="8472" w:type="dxa"/>
            <w:shd w:val="clear" w:color="auto" w:fill="auto"/>
          </w:tcPr>
          <w:p w14:paraId="07E9F2EA" w14:textId="77777777" w:rsidR="00A034E4" w:rsidRPr="00EB2F3D" w:rsidRDefault="00A034E4" w:rsidP="00901B4A">
            <w:pPr>
              <w:shd w:val="clear" w:color="auto" w:fill="FFFFFF"/>
              <w:spacing w:after="60"/>
              <w:jc w:val="both"/>
              <w:rPr>
                <w:rFonts w:ascii="Arial" w:eastAsia="Calibri" w:hAnsi="Arial" w:cs="Arial"/>
              </w:rPr>
            </w:pPr>
            <w:r w:rsidRPr="00EB2F3D">
              <w:rPr>
                <w:rFonts w:ascii="Arial" w:eastAsia="Calibri" w:hAnsi="Arial" w:cs="Arial"/>
                <w:lang w:val="tt"/>
              </w:rPr>
              <w:t>Контроль органның һәм (яки) аның вазыйфаи затларының гамәлләренә (гамәл кылмавына) нигезле шикаятьләр өлеше кергән шикаятьләрнең гомуми саныннан контроль чаралар үткәргәндә</w:t>
            </w:r>
          </w:p>
        </w:tc>
        <w:tc>
          <w:tcPr>
            <w:tcW w:w="1417" w:type="dxa"/>
            <w:shd w:val="clear" w:color="auto" w:fill="auto"/>
          </w:tcPr>
          <w:p w14:paraId="3518BDD8" w14:textId="77777777" w:rsidR="00A034E4" w:rsidRPr="00EB2F3D" w:rsidRDefault="00A034E4" w:rsidP="00901B4A">
            <w:pPr>
              <w:spacing w:after="60"/>
              <w:jc w:val="center"/>
              <w:rPr>
                <w:rFonts w:ascii="Arial" w:eastAsia="Calibri" w:hAnsi="Arial" w:cs="Arial"/>
              </w:rPr>
            </w:pPr>
            <w:r w:rsidRPr="00EB2F3D">
              <w:rPr>
                <w:rFonts w:ascii="Arial" w:eastAsia="Calibri" w:hAnsi="Arial" w:cs="Arial"/>
                <w:lang w:val="tt"/>
              </w:rPr>
              <w:t>0</w:t>
            </w:r>
          </w:p>
        </w:tc>
      </w:tr>
      <w:tr w:rsidR="00A034E4" w14:paraId="63FB1C93" w14:textId="77777777" w:rsidTr="00901B4A">
        <w:tc>
          <w:tcPr>
            <w:tcW w:w="8472" w:type="dxa"/>
            <w:shd w:val="clear" w:color="auto" w:fill="auto"/>
          </w:tcPr>
          <w:p w14:paraId="27EDE3D2" w14:textId="77777777" w:rsidR="00A034E4" w:rsidRPr="00EB2F3D" w:rsidRDefault="00A034E4" w:rsidP="00901B4A">
            <w:pPr>
              <w:shd w:val="clear" w:color="auto" w:fill="FFFFFF"/>
              <w:spacing w:after="60"/>
              <w:jc w:val="both"/>
              <w:rPr>
                <w:rFonts w:ascii="Arial" w:eastAsia="Calibri" w:hAnsi="Arial" w:cs="Arial"/>
              </w:rPr>
            </w:pPr>
            <w:r w:rsidRPr="00EB2F3D">
              <w:rPr>
                <w:rFonts w:ascii="Arial" w:eastAsia="Calibri" w:hAnsi="Arial" w:cs="Arial"/>
                <w:lang w:val="tt"/>
              </w:rPr>
              <w:t>Суд тарафыннан юкка чыгарылган контроль чаралар нәтиҗәләре буенча кабул ителгән карарларның гомуми саныннан өлеше</w:t>
            </w:r>
          </w:p>
        </w:tc>
        <w:tc>
          <w:tcPr>
            <w:tcW w:w="1417" w:type="dxa"/>
            <w:shd w:val="clear" w:color="auto" w:fill="auto"/>
          </w:tcPr>
          <w:p w14:paraId="6C49BD96" w14:textId="77777777" w:rsidR="00A034E4" w:rsidRPr="00EB2F3D" w:rsidRDefault="00A034E4" w:rsidP="00901B4A">
            <w:pPr>
              <w:spacing w:after="60"/>
              <w:jc w:val="center"/>
              <w:rPr>
                <w:rFonts w:ascii="Arial" w:eastAsia="Calibri" w:hAnsi="Arial" w:cs="Arial"/>
              </w:rPr>
            </w:pPr>
            <w:r w:rsidRPr="00EB2F3D">
              <w:rPr>
                <w:rFonts w:ascii="Arial" w:eastAsia="Calibri" w:hAnsi="Arial" w:cs="Arial"/>
                <w:lang w:val="tt"/>
              </w:rPr>
              <w:t>0</w:t>
            </w:r>
          </w:p>
        </w:tc>
      </w:tr>
    </w:tbl>
    <w:p w14:paraId="3384219F" w14:textId="77777777" w:rsidR="00A034E4" w:rsidRDefault="00A034E4" w:rsidP="00A034E4">
      <w:pPr>
        <w:ind w:firstLine="567"/>
        <w:jc w:val="both"/>
        <w:rPr>
          <w:rFonts w:ascii="Arial" w:hAnsi="Arial" w:cs="Arial"/>
        </w:rPr>
      </w:pPr>
    </w:p>
    <w:p w14:paraId="6F0AB204" w14:textId="77777777" w:rsidR="00A034E4" w:rsidRPr="00D56A74" w:rsidRDefault="00A034E4" w:rsidP="00A034E4">
      <w:pPr>
        <w:numPr>
          <w:ilvl w:val="0"/>
          <w:numId w:val="6"/>
        </w:numPr>
        <w:ind w:left="0" w:firstLine="0"/>
        <w:jc w:val="both"/>
        <w:rPr>
          <w:rFonts w:ascii="Arial" w:hAnsi="Arial" w:cs="Arial"/>
        </w:rPr>
      </w:pPr>
      <w:r w:rsidRPr="00D56A74">
        <w:rPr>
          <w:rFonts w:ascii="Arial" w:hAnsi="Arial" w:cs="Arial"/>
          <w:lang w:val="tt"/>
        </w:rPr>
        <w:t xml:space="preserve">Төзекләндерү өлкәсендә муниципаль контроль өлкәсендә индикатив күрсәткечләр: </w:t>
      </w:r>
    </w:p>
    <w:p w14:paraId="085C3AD1" w14:textId="77777777" w:rsidR="00A034E4" w:rsidRPr="00D56A74" w:rsidRDefault="00A034E4" w:rsidP="00A034E4">
      <w:pPr>
        <w:spacing w:after="60"/>
        <w:jc w:val="both"/>
        <w:rPr>
          <w:rFonts w:ascii="Arial" w:hAnsi="Arial" w:cs="Arial"/>
        </w:rPr>
      </w:pPr>
      <w:r w:rsidRPr="00D56A74">
        <w:rPr>
          <w:rFonts w:ascii="Arial" w:hAnsi="Arial" w:cs="Arial"/>
          <w:lang w:val="tt"/>
        </w:rPr>
        <w:t>1)</w:t>
      </w:r>
      <w:r>
        <w:rPr>
          <w:rFonts w:ascii="Arial" w:hAnsi="Arial" w:cs="Arial"/>
          <w:lang w:val="tt"/>
        </w:rPr>
        <w:t xml:space="preserve"> </w:t>
      </w:r>
      <w:r w:rsidRPr="00D56A74">
        <w:rPr>
          <w:rFonts w:ascii="Arial" w:hAnsi="Arial" w:cs="Arial"/>
          <w:lang w:val="tt"/>
        </w:rPr>
        <w:t xml:space="preserve">муниципаль контроль органына кергән мәҗбүри таләпләрне бозу турында гражданнар һәм оешмалардан килгән мөрәҗәгатьләр саны (3); </w:t>
      </w:r>
    </w:p>
    <w:p w14:paraId="5549250A" w14:textId="77777777" w:rsidR="00A034E4" w:rsidRPr="00D56A74" w:rsidRDefault="00A034E4" w:rsidP="00A034E4">
      <w:pPr>
        <w:spacing w:after="60"/>
        <w:jc w:val="both"/>
        <w:rPr>
          <w:rFonts w:ascii="Arial" w:hAnsi="Arial" w:cs="Arial"/>
        </w:rPr>
      </w:pPr>
      <w:r w:rsidRPr="00D56A74">
        <w:rPr>
          <w:rFonts w:ascii="Arial" w:hAnsi="Arial" w:cs="Arial"/>
          <w:lang w:val="tt"/>
        </w:rPr>
        <w:t>2)</w:t>
      </w:r>
      <w:r>
        <w:rPr>
          <w:rFonts w:ascii="Arial" w:hAnsi="Arial" w:cs="Arial"/>
          <w:lang w:val="tt"/>
        </w:rPr>
        <w:t xml:space="preserve"> </w:t>
      </w:r>
      <w:r w:rsidRPr="00D56A74">
        <w:rPr>
          <w:rFonts w:ascii="Arial" w:hAnsi="Arial" w:cs="Arial"/>
          <w:lang w:val="tt"/>
        </w:rPr>
        <w:t xml:space="preserve">муниципаль контроль органы тарафыннан планнан тыш тикшерү чаралары саны (3); </w:t>
      </w:r>
    </w:p>
    <w:p w14:paraId="721EC48D" w14:textId="77777777" w:rsidR="00A034E4" w:rsidRPr="00D56A74" w:rsidRDefault="00A034E4" w:rsidP="00A034E4">
      <w:pPr>
        <w:spacing w:after="60"/>
        <w:jc w:val="both"/>
        <w:rPr>
          <w:rFonts w:ascii="Arial" w:hAnsi="Arial" w:cs="Arial"/>
        </w:rPr>
      </w:pPr>
      <w:r w:rsidRPr="00D56A74">
        <w:rPr>
          <w:rFonts w:ascii="Arial" w:hAnsi="Arial" w:cs="Arial"/>
          <w:lang w:val="tt"/>
        </w:rPr>
        <w:t xml:space="preserve">3) муниципаль контроль органы тарафыннан планнан тыш тикшерү чарасын үткәрүне килештерү турында прокуратура органнары тарафыннан кабул ителгән карарлар саны (3); </w:t>
      </w:r>
    </w:p>
    <w:p w14:paraId="21673FD9" w14:textId="77777777" w:rsidR="00A034E4" w:rsidRPr="00D56A74" w:rsidRDefault="00A034E4" w:rsidP="00A034E4">
      <w:pPr>
        <w:spacing w:after="60"/>
        <w:jc w:val="both"/>
        <w:rPr>
          <w:rFonts w:ascii="Arial" w:hAnsi="Arial" w:cs="Arial"/>
        </w:rPr>
      </w:pPr>
      <w:r w:rsidRPr="00D56A74">
        <w:rPr>
          <w:rFonts w:ascii="Arial" w:hAnsi="Arial" w:cs="Arial"/>
          <w:lang w:val="tt"/>
        </w:rPr>
        <w:t>4)</w:t>
      </w:r>
      <w:r>
        <w:rPr>
          <w:rFonts w:ascii="Arial" w:hAnsi="Arial" w:cs="Arial"/>
          <w:lang w:val="tt"/>
        </w:rPr>
        <w:t xml:space="preserve"> </w:t>
      </w:r>
      <w:r w:rsidRPr="00D56A74">
        <w:rPr>
          <w:rFonts w:ascii="Arial" w:hAnsi="Arial" w:cs="Arial"/>
          <w:lang w:val="tt"/>
        </w:rPr>
        <w:t>муниципаль контроль органы тарафыннан</w:t>
      </w:r>
      <w:r w:rsidRPr="00DF2617">
        <w:rPr>
          <w:rFonts w:ascii="Arial" w:hAnsi="Arial" w:cs="Arial"/>
          <w:lang w:val="tt"/>
        </w:rPr>
        <w:t xml:space="preserve"> </w:t>
      </w:r>
      <w:r w:rsidRPr="00D56A74">
        <w:rPr>
          <w:rFonts w:ascii="Arial" w:hAnsi="Arial" w:cs="Arial"/>
          <w:lang w:val="tt"/>
        </w:rPr>
        <w:t xml:space="preserve">мәҗбүри таләпләрне бозу ачыкланган сан (3); </w:t>
      </w:r>
    </w:p>
    <w:p w14:paraId="11092D98" w14:textId="77777777" w:rsidR="00A034E4" w:rsidRPr="00D56A74" w:rsidRDefault="00A034E4" w:rsidP="00A034E4">
      <w:pPr>
        <w:spacing w:after="60"/>
        <w:jc w:val="both"/>
        <w:rPr>
          <w:rFonts w:ascii="Arial" w:hAnsi="Arial" w:cs="Arial"/>
        </w:rPr>
      </w:pPr>
      <w:r w:rsidRPr="00D56A74">
        <w:rPr>
          <w:rFonts w:ascii="Arial" w:hAnsi="Arial" w:cs="Arial"/>
          <w:lang w:val="tt"/>
        </w:rPr>
        <w:t xml:space="preserve">5) мәҗбүри таләпләрне бетерелгән бозулар саны (3); </w:t>
      </w:r>
    </w:p>
    <w:p w14:paraId="2826D7D1" w14:textId="77777777" w:rsidR="00A034E4" w:rsidRPr="00D56A74" w:rsidRDefault="00A034E4" w:rsidP="00A034E4">
      <w:pPr>
        <w:spacing w:after="60"/>
        <w:jc w:val="both"/>
        <w:rPr>
          <w:rFonts w:ascii="Arial" w:hAnsi="Arial" w:cs="Arial"/>
        </w:rPr>
      </w:pPr>
      <w:r w:rsidRPr="00D56A74">
        <w:rPr>
          <w:rFonts w:ascii="Arial" w:hAnsi="Arial" w:cs="Arial"/>
          <w:lang w:val="tt"/>
        </w:rPr>
        <w:t>6)</w:t>
      </w:r>
      <w:r>
        <w:rPr>
          <w:rFonts w:ascii="Arial" w:hAnsi="Arial" w:cs="Arial"/>
          <w:lang w:val="tt"/>
        </w:rPr>
        <w:t xml:space="preserve"> </w:t>
      </w:r>
      <w:r w:rsidRPr="00D56A74">
        <w:rPr>
          <w:rFonts w:ascii="Arial" w:hAnsi="Arial" w:cs="Arial"/>
          <w:lang w:val="tt"/>
        </w:rPr>
        <w:t>контроль чарасы актына карата кергән каршылыклар саны (0);</w:t>
      </w:r>
    </w:p>
    <w:p w14:paraId="7D10A0AF" w14:textId="3BC838FB" w:rsidR="00D03C14" w:rsidRPr="00A034E4" w:rsidRDefault="00A034E4" w:rsidP="00A034E4">
      <w:pPr>
        <w:spacing w:after="60"/>
        <w:jc w:val="both"/>
        <w:rPr>
          <w:rFonts w:ascii="Arial" w:hAnsi="Arial" w:cs="Arial"/>
          <w:color w:val="000000"/>
          <w:lang w:val="tt"/>
        </w:rPr>
      </w:pPr>
      <w:r w:rsidRPr="00D56A74">
        <w:rPr>
          <w:rFonts w:ascii="Arial" w:hAnsi="Arial" w:cs="Arial"/>
          <w:lang w:val="tt"/>
        </w:rPr>
        <w:t>7) мәҗбүри таләпләрне бозуларны бетерү турында муниципаль контроль органы тарафыннан бирелгән күрсәтмәләрнең саны (3).</w:t>
      </w:r>
    </w:p>
    <w:sectPr w:rsidR="00D03C14" w:rsidRPr="00A034E4" w:rsidSect="00A034E4">
      <w:headerReference w:type="even" r:id="rId11"/>
      <w:headerReference w:type="default" r:id="rId12"/>
      <w:pgSz w:w="11906" w:h="16838"/>
      <w:pgMar w:top="1440" w:right="1080" w:bottom="1440" w:left="1080"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8180D" w14:textId="77777777" w:rsidR="00673067" w:rsidRDefault="00673067" w:rsidP="00D03C14">
      <w:r>
        <w:separator/>
      </w:r>
    </w:p>
  </w:endnote>
  <w:endnote w:type="continuationSeparator" w:id="0">
    <w:p w14:paraId="26E9815C" w14:textId="77777777" w:rsidR="00673067" w:rsidRDefault="00673067"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DD886" w14:textId="77777777" w:rsidR="00673067" w:rsidRDefault="00673067" w:rsidP="00D03C14">
      <w:r>
        <w:separator/>
      </w:r>
    </w:p>
  </w:footnote>
  <w:footnote w:type="continuationSeparator" w:id="0">
    <w:p w14:paraId="49086B88" w14:textId="77777777" w:rsidR="00673067" w:rsidRDefault="00673067"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E620" w14:textId="7777777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E90F25" w:rsidRDefault="00673067">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44BD" w14:textId="641FEFA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A034E4">
      <w:rPr>
        <w:rStyle w:val="afb"/>
        <w:noProof/>
      </w:rPr>
      <w:t>13</w:t>
    </w:r>
    <w:r>
      <w:rPr>
        <w:rStyle w:val="afb"/>
      </w:rPr>
      <w:fldChar w:fldCharType="end"/>
    </w:r>
  </w:p>
  <w:p w14:paraId="3E85C035" w14:textId="77777777" w:rsidR="00E90F25" w:rsidRDefault="00673067">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567BE3"/>
    <w:multiLevelType w:val="hybridMultilevel"/>
    <w:tmpl w:val="8FC4FE66"/>
    <w:lvl w:ilvl="0" w:tplc="FFFFFFFF">
      <w:start w:val="1"/>
      <w:numFmt w:val="decimal"/>
      <w:lvlText w:val="%1."/>
      <w:lvlJc w:val="left"/>
      <w:pPr>
        <w:ind w:left="787" w:hanging="360"/>
      </w:pPr>
      <w:rPr>
        <w:b w:val="0"/>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2">
    <w:nsid w:val="0898514A"/>
    <w:multiLevelType w:val="hybridMultilevel"/>
    <w:tmpl w:val="A9106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AB30313"/>
    <w:multiLevelType w:val="multilevel"/>
    <w:tmpl w:val="8234861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58D4D16"/>
    <w:multiLevelType w:val="hybridMultilevel"/>
    <w:tmpl w:val="FA8A282A"/>
    <w:lvl w:ilvl="0" w:tplc="FFFFFFFF">
      <w:start w:val="1"/>
      <w:numFmt w:val="decimal"/>
      <w:lvlText w:val="%1."/>
      <w:lvlJc w:val="left"/>
      <w:pPr>
        <w:ind w:left="787" w:hanging="360"/>
      </w:pPr>
      <w:rPr>
        <w:b w:val="0"/>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5">
    <w:nsid w:val="74204097"/>
    <w:multiLevelType w:val="hybridMultilevel"/>
    <w:tmpl w:val="4AFAE9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05653"/>
    <w:rsid w:val="00022585"/>
    <w:rsid w:val="000A133F"/>
    <w:rsid w:val="000C5056"/>
    <w:rsid w:val="000E213B"/>
    <w:rsid w:val="0013409B"/>
    <w:rsid w:val="001831C1"/>
    <w:rsid w:val="0021628B"/>
    <w:rsid w:val="003067B7"/>
    <w:rsid w:val="00404ADF"/>
    <w:rsid w:val="00451360"/>
    <w:rsid w:val="004A1390"/>
    <w:rsid w:val="004A42BB"/>
    <w:rsid w:val="005102BA"/>
    <w:rsid w:val="00537832"/>
    <w:rsid w:val="00584396"/>
    <w:rsid w:val="00673067"/>
    <w:rsid w:val="007100F8"/>
    <w:rsid w:val="0071257B"/>
    <w:rsid w:val="00767993"/>
    <w:rsid w:val="0078706E"/>
    <w:rsid w:val="007C7610"/>
    <w:rsid w:val="007E1CC2"/>
    <w:rsid w:val="008629D3"/>
    <w:rsid w:val="008A6073"/>
    <w:rsid w:val="00935631"/>
    <w:rsid w:val="009D07EB"/>
    <w:rsid w:val="00A034E4"/>
    <w:rsid w:val="00A62A2E"/>
    <w:rsid w:val="00A6450B"/>
    <w:rsid w:val="00A77416"/>
    <w:rsid w:val="00B40359"/>
    <w:rsid w:val="00C11287"/>
    <w:rsid w:val="00CC554D"/>
    <w:rsid w:val="00CE5ACD"/>
    <w:rsid w:val="00CF5518"/>
    <w:rsid w:val="00D03C14"/>
    <w:rsid w:val="00D10E4C"/>
    <w:rsid w:val="00DF66A3"/>
    <w:rsid w:val="00E15A42"/>
    <w:rsid w:val="00E20E93"/>
    <w:rsid w:val="00E26003"/>
    <w:rsid w:val="00E33415"/>
    <w:rsid w:val="00E4296F"/>
    <w:rsid w:val="00E9729F"/>
    <w:rsid w:val="00F84483"/>
    <w:rsid w:val="00FB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Standard">
    <w:name w:val="Standard"/>
    <w:rsid w:val="00404AD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styleId="aff3">
    <w:name w:val="Table Grid"/>
    <w:basedOn w:val="a2"/>
    <w:uiPriority w:val="59"/>
    <w:rsid w:val="004A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Standard">
    <w:name w:val="Standard"/>
    <w:rsid w:val="00404AD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styleId="aff3">
    <w:name w:val="Table Grid"/>
    <w:basedOn w:val="a2"/>
    <w:uiPriority w:val="59"/>
    <w:rsid w:val="004A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358750&amp;date=25.06.2021&amp;demo=1&amp;dst=100512&amp;fld=1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937F-C169-4913-8B65-C371C1D0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4889</Words>
  <Characters>27871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15</cp:revision>
  <cp:lastPrinted>2021-12-10T07:55:00Z</cp:lastPrinted>
  <dcterms:created xsi:type="dcterms:W3CDTF">2021-11-23T13:08:00Z</dcterms:created>
  <dcterms:modified xsi:type="dcterms:W3CDTF">2021-12-10T07:55:00Z</dcterms:modified>
</cp:coreProperties>
</file>