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67" w:rsidRDefault="00DF2781" w:rsidP="00DC1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1556385</wp:posOffset>
                </wp:positionV>
                <wp:extent cx="461010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667" w:rsidRPr="00DC1667" w:rsidRDefault="00DF278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C166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27.12.2021</w:t>
                            </w:r>
                            <w:r w:rsidRPr="00DC166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C166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C166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C166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C166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C166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DC166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3.7pt;margin-top:122.55pt;width:363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" fillcolor="white [3201]" stroked="f" strokeweight=".5pt">
                <v:fill opacity="0"/>
                <v:textbox>
                  <w:txbxContent>
                    <w:p w:rsidR="00DC1667" w:rsidRPr="00DC1667" w:rsidRDefault="00DF278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C1667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27.12.2021</w:t>
                      </w:r>
                      <w:r w:rsidRPr="00DC1667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C1667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C1667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C1667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C1667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C1667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DC1667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18-242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14415" cy="219710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24485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67" w:rsidRDefault="00DC1667" w:rsidP="00DC1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</w:p>
    <w:p w:rsidR="00DC1667" w:rsidRPr="00DF2781" w:rsidRDefault="00DF2781" w:rsidP="00DC166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color w:val="3C4052"/>
          <w:sz w:val="24"/>
          <w:szCs w:val="24"/>
        </w:rPr>
      </w:pPr>
      <w:bookmarkStart w:id="0" w:name="_GoBack"/>
      <w:r w:rsidRPr="00DF2781">
        <w:rPr>
          <w:rFonts w:ascii="Arial" w:eastAsia="Times New Roman" w:hAnsi="Arial" w:cs="Arial"/>
          <w:bCs/>
          <w:color w:val="3C4052"/>
          <w:sz w:val="24"/>
          <w:szCs w:val="24"/>
          <w:lang w:val="tt" w:eastAsia="ru-RU"/>
        </w:rPr>
        <w:t>Татарстан Республикасы Югары Ослан муниципаль районы Мәйдан</w:t>
      </w:r>
      <w:r w:rsidRPr="00DF2781">
        <w:rPr>
          <w:rFonts w:ascii="Arial" w:eastAsia="Times New Roman" w:hAnsi="Arial" w:cs="Arial"/>
          <w:bCs/>
          <w:color w:val="3C4052"/>
          <w:sz w:val="24"/>
          <w:szCs w:val="24"/>
          <w:lang w:val="tt" w:eastAsia="ru-RU"/>
        </w:rPr>
        <w:t xml:space="preserve"> авыл җирлеге Җирдән файдалану һәм төзелеш Кагыйдәләренә үзгәрешләр кертү турында </w:t>
      </w:r>
    </w:p>
    <w:bookmarkEnd w:id="0"/>
    <w:p w:rsidR="00DC1667" w:rsidRPr="00DF2781" w:rsidRDefault="00DC1667" w:rsidP="00DC166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color w:val="3C4052"/>
          <w:sz w:val="24"/>
          <w:szCs w:val="24"/>
          <w:lang w:eastAsia="ru-RU"/>
        </w:rPr>
      </w:pPr>
    </w:p>
    <w:p w:rsidR="00DC1667" w:rsidRPr="00DF2781" w:rsidRDefault="00DF2781" w:rsidP="00DC166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 xml:space="preserve"> Россия Федерациясе Шәһәр төзелеше кодексы, «Россия Федерациясендә җирле </w:t>
      </w: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DC1667" w:rsidRPr="00DF2781" w:rsidRDefault="00DF2781" w:rsidP="00DC1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DC1667" w:rsidRPr="00DF2781" w:rsidRDefault="00DF2781" w:rsidP="00DC1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> карар итте</w:t>
      </w: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:</w:t>
      </w:r>
    </w:p>
    <w:p w:rsidR="00DC1667" w:rsidRPr="00DF2781" w:rsidRDefault="00DF2781" w:rsidP="00DC16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</w:pP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1. Татарстан Республикас</w:t>
      </w: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ы Югары Ослан муниципаль районы Советының 21.06.2021 ел, № 12-148  карары белән расланган Татарстан Республикасы Югары Ослан муниципаль районы Мәйдан авыл җирлегенең җирдән файдалану һәм төзелеш эшләре алып бару Кагыйдәләренә түбәндәге үзгәрешләрне кертерг</w:t>
      </w: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ә:</w:t>
      </w:r>
    </w:p>
    <w:p w:rsidR="00DC1667" w:rsidRPr="00DF2781" w:rsidRDefault="00DF2781" w:rsidP="00DC1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 xml:space="preserve">1.1. бүлектә </w:t>
      </w: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 xml:space="preserve">Ж1.  </w:t>
      </w: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Җирдән файдалану 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C84D89" w:rsidRPr="00DF2781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tt" w:eastAsia="ru-RU"/>
              </w:rPr>
              <w:t xml:space="preserve">Рөхсәт ителгән куллану төре атамасы </w:t>
            </w:r>
            <w:r w:rsidRPr="00DF278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tt" w:eastAsia="ru-RU"/>
              </w:rPr>
              <w:t>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C84D89" w:rsidRPr="00DF2781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C1667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C1667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җир </w:t>
            </w: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кишәрлекләре чикләреннән минималь чигенүләр</w:t>
            </w:r>
          </w:p>
        </w:tc>
      </w:tr>
      <w:tr w:rsidR="00C84D89" w:rsidRPr="00DF2781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C84D89" w:rsidRPr="00DF2781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минималь – 1000 кв. м.;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Төп бинаның иң чик катлары – 4 (мансардны да кертеп);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Төп </w:t>
            </w: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корылманың иң чик биеклеге-15 м;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Койманың 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5 м. 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C84D89" w:rsidRPr="00DF2781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минималь – 1000 кв.</w:t>
            </w: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 xml:space="preserve"> м;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Төп бинаның иң чик катлары – 3 (мансардны да кертеп), ярдәмче корылмалар-1;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Коймаларның максималь биеклеге-</w:t>
            </w: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урам-юл челтәренә чыга торган җир кишәрлеге яклары өчен-3 м;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DC1667" w:rsidRPr="00DF2781" w:rsidRDefault="00DF2781" w:rsidP="00DC166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F27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DC1667" w:rsidRPr="00DF2781" w:rsidRDefault="00DC1667" w:rsidP="00DC1667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C1667" w:rsidRPr="00DF2781" w:rsidRDefault="00DF2781" w:rsidP="00DC166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DC1667" w:rsidRPr="00DF2781" w:rsidRDefault="00DF2781" w:rsidP="00DC166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Югары Ослан муниципаль районы Советының икътисади үсеш, экология, табигый ресурслар һәм җир мәсьәләләре буенча даим</w:t>
      </w: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val="tt" w:eastAsia="ru-RU"/>
        </w:rPr>
        <w:t>и комиссиясенә әлеге карарның үтәлешен контрольдә тотуны йөкләргә. </w:t>
      </w:r>
    </w:p>
    <w:p w:rsidR="00DC1667" w:rsidRPr="00DF2781" w:rsidRDefault="00DC1667" w:rsidP="00DC16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C1667" w:rsidRPr="00DF2781" w:rsidRDefault="00DC1667" w:rsidP="00DC16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C1667" w:rsidRPr="00DF2781" w:rsidRDefault="00DC1667" w:rsidP="00DC16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C1667" w:rsidRPr="00DF2781" w:rsidRDefault="00DF2781" w:rsidP="00DF2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>Совет рәисе,</w:t>
      </w:r>
    </w:p>
    <w:p w:rsidR="00DC1667" w:rsidRPr="00DF2781" w:rsidRDefault="00DF2781" w:rsidP="00DF2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 xml:space="preserve">Югары Ослан муниципаль районы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>Башлыгы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tt-RU" w:eastAsia="ru-RU"/>
        </w:rPr>
        <w:t xml:space="preserve">                                   </w:t>
      </w:r>
      <w:r w:rsidRPr="00DF2781">
        <w:rPr>
          <w:rFonts w:ascii="Arial" w:eastAsia="Times New Roman" w:hAnsi="Arial" w:cs="Arial"/>
          <w:bCs/>
          <w:color w:val="000000" w:themeColor="text1"/>
          <w:sz w:val="24"/>
          <w:szCs w:val="24"/>
          <w:lang w:val="tt" w:eastAsia="ru-RU"/>
        </w:rPr>
        <w:t xml:space="preserve"> М. Г.  Зиатдинов</w:t>
      </w:r>
    </w:p>
    <w:p w:rsidR="00DC1667" w:rsidRPr="00DF2781" w:rsidRDefault="00DF2781" w:rsidP="00DC166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C1667" w:rsidRPr="00DF2781" w:rsidRDefault="00DF2781" w:rsidP="00DC166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C1667" w:rsidRPr="00DF2781" w:rsidRDefault="00DF2781" w:rsidP="00DC1667">
      <w:pPr>
        <w:shd w:val="clear" w:color="auto" w:fill="FFFFFF"/>
        <w:spacing w:before="100" w:beforeAutospacing="1" w:after="100" w:afterAutospacing="1" w:line="240" w:lineRule="auto"/>
        <w:ind w:left="1455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F27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C1667" w:rsidRPr="00DF2781" w:rsidRDefault="00DC1667" w:rsidP="00DC1667"/>
    <w:p w:rsidR="00DC1667" w:rsidRPr="00DF2781" w:rsidRDefault="00DC1667" w:rsidP="00DC1667">
      <w:pPr>
        <w:rPr>
          <w:rFonts w:ascii="Arial" w:hAnsi="Arial" w:cs="Arial"/>
          <w:sz w:val="24"/>
          <w:szCs w:val="24"/>
        </w:rPr>
      </w:pPr>
    </w:p>
    <w:p w:rsidR="00DC1667" w:rsidRPr="00DF2781" w:rsidRDefault="00DC1667" w:rsidP="00DC1667">
      <w:pPr>
        <w:rPr>
          <w:rFonts w:ascii="Arial" w:hAnsi="Arial" w:cs="Arial"/>
          <w:sz w:val="24"/>
          <w:szCs w:val="24"/>
        </w:rPr>
      </w:pPr>
    </w:p>
    <w:p w:rsidR="00DC1667" w:rsidRPr="00DF2781" w:rsidRDefault="00DC1667" w:rsidP="00DC1667">
      <w:pPr>
        <w:rPr>
          <w:rFonts w:ascii="Arial" w:hAnsi="Arial" w:cs="Arial"/>
          <w:sz w:val="24"/>
          <w:szCs w:val="24"/>
        </w:rPr>
      </w:pPr>
    </w:p>
    <w:p w:rsidR="00FC5E38" w:rsidRPr="00DF2781" w:rsidRDefault="00FC5E38"/>
    <w:sectPr w:rsidR="00FC5E38" w:rsidRPr="00DF2781" w:rsidSect="00DF27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681551"/>
    <w:multiLevelType w:val="hybridMultilevel"/>
    <w:tmpl w:val="6802AB1A"/>
    <w:lvl w:ilvl="0" w:tplc="BF8014D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8094215C" w:tentative="1">
      <w:start w:val="1"/>
      <w:numFmt w:val="lowerLetter"/>
      <w:lvlText w:val="%2."/>
      <w:lvlJc w:val="left"/>
      <w:pPr>
        <w:ind w:left="1363" w:hanging="360"/>
      </w:pPr>
    </w:lvl>
    <w:lvl w:ilvl="2" w:tplc="18829374" w:tentative="1">
      <w:start w:val="1"/>
      <w:numFmt w:val="lowerRoman"/>
      <w:lvlText w:val="%3."/>
      <w:lvlJc w:val="right"/>
      <w:pPr>
        <w:ind w:left="2083" w:hanging="180"/>
      </w:pPr>
    </w:lvl>
    <w:lvl w:ilvl="3" w:tplc="5776B4A2" w:tentative="1">
      <w:start w:val="1"/>
      <w:numFmt w:val="decimal"/>
      <w:lvlText w:val="%4."/>
      <w:lvlJc w:val="left"/>
      <w:pPr>
        <w:ind w:left="2803" w:hanging="360"/>
      </w:pPr>
    </w:lvl>
    <w:lvl w:ilvl="4" w:tplc="4000BC50" w:tentative="1">
      <w:start w:val="1"/>
      <w:numFmt w:val="lowerLetter"/>
      <w:lvlText w:val="%5."/>
      <w:lvlJc w:val="left"/>
      <w:pPr>
        <w:ind w:left="3523" w:hanging="360"/>
      </w:pPr>
    </w:lvl>
    <w:lvl w:ilvl="5" w:tplc="D194B980" w:tentative="1">
      <w:start w:val="1"/>
      <w:numFmt w:val="lowerRoman"/>
      <w:lvlText w:val="%6."/>
      <w:lvlJc w:val="right"/>
      <w:pPr>
        <w:ind w:left="4243" w:hanging="180"/>
      </w:pPr>
    </w:lvl>
    <w:lvl w:ilvl="6" w:tplc="E51E5BAA" w:tentative="1">
      <w:start w:val="1"/>
      <w:numFmt w:val="decimal"/>
      <w:lvlText w:val="%7."/>
      <w:lvlJc w:val="left"/>
      <w:pPr>
        <w:ind w:left="4963" w:hanging="360"/>
      </w:pPr>
    </w:lvl>
    <w:lvl w:ilvl="7" w:tplc="E4D8C234" w:tentative="1">
      <w:start w:val="1"/>
      <w:numFmt w:val="lowerLetter"/>
      <w:lvlText w:val="%8."/>
      <w:lvlJc w:val="left"/>
      <w:pPr>
        <w:ind w:left="5683" w:hanging="360"/>
      </w:pPr>
    </w:lvl>
    <w:lvl w:ilvl="8" w:tplc="DF460DDA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67"/>
    <w:rsid w:val="008F279C"/>
    <w:rsid w:val="00C84D89"/>
    <w:rsid w:val="00CD13F9"/>
    <w:rsid w:val="00DC1667"/>
    <w:rsid w:val="00DF2781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6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DC166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6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6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DC166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667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2022-01-25T05:37:00Z</cp:lastPrinted>
  <dcterms:created xsi:type="dcterms:W3CDTF">2021-12-29T10:41:00Z</dcterms:created>
  <dcterms:modified xsi:type="dcterms:W3CDTF">2022-01-25T05:37:00Z</dcterms:modified>
</cp:coreProperties>
</file>