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33" w:rsidRPr="00921DE6" w:rsidRDefault="00E51787" w:rsidP="00E04833">
      <w:pPr>
        <w:tabs>
          <w:tab w:val="left" w:pos="1356"/>
        </w:tabs>
        <w:rPr>
          <w:rFonts w:ascii="Arial" w:eastAsia="Times New Roman" w:hAnsi="Arial" w:cs="Arial"/>
          <w:sz w:val="24"/>
          <w:szCs w:val="24"/>
          <w:lang w:eastAsia="ru-RU"/>
        </w:rPr>
      </w:pPr>
      <w:r w:rsidRPr="00921DE6">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710565</wp:posOffset>
                </wp:positionH>
                <wp:positionV relativeFrom="paragraph">
                  <wp:posOffset>1588770</wp:posOffset>
                </wp:positionV>
                <wp:extent cx="4619625" cy="309880"/>
                <wp:effectExtent l="0" t="0" r="0" b="0"/>
                <wp:wrapNone/>
                <wp:docPr id="63" name="Поле 63"/>
                <wp:cNvGraphicFramePr/>
                <a:graphic xmlns:a="http://schemas.openxmlformats.org/drawingml/2006/main">
                  <a:graphicData uri="http://schemas.microsoft.com/office/word/2010/wordprocessingShape">
                    <wps:wsp>
                      <wps:cNvSpPr txBox="1"/>
                      <wps:spPr>
                        <a:xfrm>
                          <a:off x="0" y="0"/>
                          <a:ext cx="4619625" cy="309880"/>
                        </a:xfrm>
                        <a:prstGeom prst="rect">
                          <a:avLst/>
                        </a:prstGeom>
                        <a:solidFill>
                          <a:sysClr val="window" lastClr="FFFFFF">
                            <a:alpha val="0"/>
                          </a:sysClr>
                        </a:solidFill>
                        <a:ln w="6350">
                          <a:noFill/>
                        </a:ln>
                        <a:effectLst/>
                      </wps:spPr>
                      <wps:txbx>
                        <w:txbxContent>
                          <w:p w:rsidR="00E04833" w:rsidRPr="0091241F" w:rsidRDefault="00E51787" w:rsidP="00E04833">
                            <w:pPr>
                              <w:rPr>
                                <w:rFonts w:ascii="Arial" w:hAnsi="Arial" w:cs="Arial"/>
                                <w:sz w:val="24"/>
                                <w:szCs w:val="24"/>
                              </w:rPr>
                            </w:pPr>
                            <w:r>
                              <w:rPr>
                                <w:rFonts w:ascii="Arial" w:hAnsi="Arial" w:cs="Arial"/>
                                <w:sz w:val="24"/>
                                <w:szCs w:val="24"/>
                                <w:lang w:val="tt"/>
                              </w:rPr>
                              <w:t>31.01.2022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19-254</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3" o:spid="_x0000_s1026" type="#_x0000_t202" style="position:absolute;margin-left:55.95pt;margin-top:125.1pt;width:363.75pt;height:2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TCSgIAAHQEAAAOAAAAZHJzL2Uyb0RvYy54bWysVMFu2zAMvQ/YPwi6L07aNUiDOkXWIrsE&#10;bYF26FmV5diALGqSEjv7mX3FTgP2DfmkPclOu3U7DctBoUjqkXwkfXHZNZrtlPM1mZxPRmPOlJFU&#10;1GaT808Pq3czznwQphCajMr5Xnl+uXj75qK1c3VCFelCOQYQ4+etzXkVgp1nmZeVaoQfkVUGxpJc&#10;IwKubpMVTrRAb3R2Mh5Ps5ZcYR1J5T20172RLxJ+WSoZbsvSq8B0zpFbSKdL51M8s8WFmG+csFUt&#10;hzTEP2TRiNog6DPUtQiCbV39B1RTS0eeyjCS1GRUlrVUqQZUMxm/qua+ElalWkCOt880+f8HK292&#10;d47VRc6np5wZ0aBHh6+HH4fvh28MKvDTWj+H272FY+g+UIc+H/Ueylh2V7om/qMgBjuY3j+zq7rA&#10;JJTvp5Pz6ckZZxK20/H5bJboz15eW+fDR0UNi0LOHbqXSBW7tQ/IBK5HlxjMk66LVa11uuz9lXZs&#10;J9BozEdBLWda+ABlzlfp12NpW4ne7Rjep6cJ/jdIbVgbeTkbp5eGYqw+DW1iTJUGbMgt0tTTEaXQ&#10;PXUDd09U7EGdo374vJWrGvWtkdydcJg2sIUNCrc4Sk0ISYPEWUXuy9/00R9DACtnLaY35/7zVjiF&#10;Fm6bKwIHE+ydlUkEvgv6KJaOmkcszTIiwCSMBE7Ow1G8Cv1+YOmkWi6TE4bVirA291ZG6Fh87MRD&#10;9yicHdoV0OgbOs6smL/qWu8LliM9PSfDBaOdyB/WMO7Or/fk9fKxWPwEAAD//wMAUEsDBBQABgAI&#10;AAAAIQBIGsEf4AAAAAsBAAAPAAAAZHJzL2Rvd25yZXYueG1sTI/BTsMwDIbvSLxDZCRuLGmBqe2a&#10;TmgTEqehjl24pY3XVmuSKsm28vaYEzv+9qffn8v1bEZ2QR8GZyUkCwEMbev0YDsJh6/3pwxYiMpq&#10;NTqLEn4wwLq6vytVod3V1njZx45RiQ2FktDHOBWch7ZHo8LCTWhpd3TeqEjRd1x7daVyM/JUiCU3&#10;arB0oVcTbnpsT/uzkdDuhkNtmu/dJvP8c1qeth9zvZXy8WF+WwGLOMd/GP70SR0qcmrc2erARspJ&#10;khMqIX0VKTAisuf8BVhDkzwXwKuS3/5Q/QIAAP//AwBQSwECLQAUAAYACAAAACEAtoM4kv4AAADh&#10;AQAAEwAAAAAAAAAAAAAAAAAAAAAAW0NvbnRlbnRfVHlwZXNdLnhtbFBLAQItABQABgAIAAAAIQA4&#10;/SH/1gAAAJQBAAALAAAAAAAAAAAAAAAAAC8BAABfcmVscy8ucmVsc1BLAQItABQABgAIAAAAIQDP&#10;MfTCSgIAAHQEAAAOAAAAAAAAAAAAAAAAAC4CAABkcnMvZTJvRG9jLnhtbFBLAQItABQABgAIAAAA&#10;IQBIGsEf4AAAAAsBAAAPAAAAAAAAAAAAAAAAAKQEAABkcnMvZG93bnJldi54bWxQSwUGAAAAAAQA&#10;BADzAAAAsQUAAAAA&#10;" fillcolor="window" stroked="f" strokeweight=".5pt">
                <v:fill opacity="0"/>
                <v:textbox>
                  <w:txbxContent>
                    <w:p w:rsidR="00E04833" w:rsidRPr="0091241F" w:rsidRDefault="00E51787" w:rsidP="00E04833">
                      <w:pPr>
                        <w:rPr>
                          <w:rFonts w:ascii="Arial" w:hAnsi="Arial" w:cs="Arial"/>
                          <w:sz w:val="24"/>
                          <w:szCs w:val="24"/>
                        </w:rPr>
                      </w:pPr>
                      <w:r>
                        <w:rPr>
                          <w:rFonts w:ascii="Arial" w:hAnsi="Arial" w:cs="Arial"/>
                          <w:sz w:val="24"/>
                          <w:szCs w:val="24"/>
                          <w:lang w:val="tt"/>
                        </w:rPr>
                        <w:t>31.01.2022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19-254</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w:t>
                      </w:r>
                    </w:p>
                  </w:txbxContent>
                </v:textbox>
              </v:shape>
            </w:pict>
          </mc:Fallback>
        </mc:AlternateContent>
      </w:r>
      <w:r w:rsidRPr="00921DE6">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712089</wp:posOffset>
                </wp:positionH>
                <wp:positionV relativeFrom="paragraph">
                  <wp:posOffset>1591513</wp:posOffset>
                </wp:positionV>
                <wp:extent cx="5325466" cy="310100"/>
                <wp:effectExtent l="0" t="0" r="0" b="0"/>
                <wp:wrapNone/>
                <wp:docPr id="64" name="Поле 64"/>
                <wp:cNvGraphicFramePr/>
                <a:graphic xmlns:a="http://schemas.openxmlformats.org/drawingml/2006/main">
                  <a:graphicData uri="http://schemas.microsoft.com/office/word/2010/wordprocessingShape">
                    <wps:wsp>
                      <wps:cNvSpPr txBox="1"/>
                      <wps:spPr>
                        <a:xfrm>
                          <a:off x="0" y="0"/>
                          <a:ext cx="5325466" cy="310100"/>
                        </a:xfrm>
                        <a:prstGeom prst="rect">
                          <a:avLst/>
                        </a:prstGeom>
                        <a:solidFill>
                          <a:sysClr val="window" lastClr="FFFFFF">
                            <a:alpha val="0"/>
                          </a:sysClr>
                        </a:solidFill>
                        <a:ln w="6350">
                          <a:noFill/>
                        </a:ln>
                        <a:effectLst/>
                      </wps:spPr>
                      <wps:txbx>
                        <w:txbxContent>
                          <w:p w:rsidR="00E04833" w:rsidRPr="0056624F" w:rsidRDefault="00E04833" w:rsidP="00E04833">
                            <w:pPr>
                              <w:rPr>
                                <w:rFonts w:ascii="Times New Roman" w:hAnsi="Times New Roman" w:cs="Times New Roman"/>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Поле 64" o:spid="_x0000_s1027" type="#_x0000_t202" style="position:absolute;margin-left:56.05pt;margin-top:125.3pt;width:419.3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T/SwIAAHsEAAAOAAAAZHJzL2Uyb0RvYy54bWysVMFu2zAMvQ/YPwi6r07aJhiMOEXXIrsE&#10;bYF26FmR5dqALGqSGjv7mX3FTgP2DfmkPclOunU7DctBoUjqkXwkvbjoW822yvmGTMGnJxPOlJFU&#10;Nuap4J8eVu/ec+aDMKXQZFTBd8rzi+XbN4vO5uqUatKlcgwgxuedLXgdgs2zzMtatcKfkFUGxopc&#10;KwKu7ikrneiA3ursdDKZZx250jqSyntorwcjXyb8qlIy3FaVV4HpgiO3kE6Xzk08s+VC5E9O2LqR&#10;YxriH7JoRWMQ9Ah1LYJgz675A6ptpCNPVTiR1GZUVY1UqQZUM528qua+FlalWkCOt0ea/P+DlTfb&#10;O8easuDzc86MaNGj/df9j/33/TcGFfjprM/hdm/hGPoP1KPPB72HMpbdV66N/yiIwQ6md0d2VR+Y&#10;hHJ2djo7n885k7CdTVFuoj97eW2dDx8VtSwKBXfoXiJVbNc+IBO4HlxiME+6KVeN1umy81fasa1A&#10;ozEfJXWcaeEDlAVfpd+ApW0tBrdDeJ+eJvjfILVhHXg5m03SS0Mx1pCGNjGmSgM25hZpGuiIUug3&#10;faL1SNWGyh0YdDTMoLdy1aDMNXK8Ew5DB9KwSOEWR6UJkWmUOKvJffmbPvpjFmDlrMMQF9x/fhZO&#10;oZPP7RWBiinWz8okAt8FfRArR+0jducyIsAkjAROwcNBvArDmmD3pLq8TE6YWSvC2txbGaEjB7Eh&#10;D/2jcHbsWkC/b+gwuiJ/1bzBF2RHlgZOxgsmPPVg3Ma4Qr/ek9fLN2P5EwAA//8DAFBLAwQUAAYA&#10;CAAAACEAWy7ZKuAAAAALAQAADwAAAGRycy9kb3ducmV2LnhtbEyPwU7DMBBE70j8g7WVuFE7EY2a&#10;EKdCrZA4FaXthZsTb5OosR3Zbhv+nuUEx5l9mp0pN7MZ2Q19GJyVkCwFMLSt04PtJJyO789rYCEq&#10;q9XoLEr4xgCb6vGhVIV2d1vj7RA7RiE2FEpCH+NUcB7aHo0KSzehpdvZeaMiSd9x7dWdws3IUyEy&#10;btRg6UOvJtz22F4OVyOh3Q+n2jRf++3a888pu+w+5non5dNifnsFFnGOfzD81qfqUFGnxl2tDmwk&#10;naQJoRLSlciAEZGvBI1pyMnzF+BVyf9vqH4AAAD//wMAUEsBAi0AFAAGAAgAAAAhALaDOJL+AAAA&#10;4QEAABMAAAAAAAAAAAAAAAAAAAAAAFtDb250ZW50X1R5cGVzXS54bWxQSwECLQAUAAYACAAAACEA&#10;OP0h/9YAAACUAQAACwAAAAAAAAAAAAAAAAAvAQAAX3JlbHMvLnJlbHNQSwECLQAUAAYACAAAACEA&#10;ebBE/0sCAAB7BAAADgAAAAAAAAAAAAAAAAAuAgAAZHJzL2Uyb0RvYy54bWxQSwECLQAUAAYACAAA&#10;ACEAWy7ZKuAAAAALAQAADwAAAAAAAAAAAAAAAAClBAAAZHJzL2Rvd25yZXYueG1sUEsFBgAAAAAE&#10;AAQA8wAAALIFAAAAAA==&#10;" fillcolor="window" stroked="f" strokeweight=".5pt">
                <v:fill opacity="0"/>
                <v:textbox>
                  <w:txbxContent>
                    <w:p w:rsidR="00E04833" w:rsidRPr="0056624F" w:rsidRDefault="00E04833" w:rsidP="00E04833">
                      <w:pPr>
                        <w:rPr>
                          <w:rFonts w:ascii="Times New Roman" w:hAnsi="Times New Roman" w:cs="Times New Roman"/>
                          <w:sz w:val="28"/>
                          <w:szCs w:val="28"/>
                        </w:rPr>
                      </w:pPr>
                    </w:p>
                  </w:txbxContent>
                </v:textbox>
              </v:shape>
            </w:pict>
          </mc:Fallback>
        </mc:AlternateContent>
      </w:r>
      <w:r w:rsidRPr="00921DE6">
        <w:rPr>
          <w:rFonts w:ascii="Arial" w:hAnsi="Arial" w:cs="Arial"/>
          <w:noProof/>
          <w:sz w:val="24"/>
          <w:szCs w:val="24"/>
          <w:lang w:eastAsia="ru-RU"/>
        </w:rPr>
        <w:drawing>
          <wp:inline distT="0" distB="0" distL="0" distR="0">
            <wp:extent cx="6115685" cy="2197100"/>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9109"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15685" cy="2197100"/>
                    </a:xfrm>
                    <a:prstGeom prst="rect">
                      <a:avLst/>
                    </a:prstGeom>
                    <a:noFill/>
                    <a:ln>
                      <a:noFill/>
                    </a:ln>
                  </pic:spPr>
                </pic:pic>
              </a:graphicData>
            </a:graphic>
          </wp:inline>
        </w:drawing>
      </w:r>
    </w:p>
    <w:p w:rsidR="00E04833" w:rsidRPr="00E51787" w:rsidRDefault="00E51787" w:rsidP="00E04833">
      <w:pPr>
        <w:keepNext/>
        <w:spacing w:after="0" w:line="240" w:lineRule="auto"/>
        <w:jc w:val="center"/>
        <w:outlineLvl w:val="1"/>
        <w:rPr>
          <w:rFonts w:ascii="Arial" w:eastAsia="Times New Roman" w:hAnsi="Arial" w:cs="Arial"/>
          <w:bCs/>
          <w:sz w:val="24"/>
          <w:szCs w:val="24"/>
          <w:lang w:eastAsia="ru-RU"/>
        </w:rPr>
      </w:pPr>
      <w:r w:rsidRPr="00E51787">
        <w:rPr>
          <w:rFonts w:ascii="Arial" w:eastAsia="Times New Roman" w:hAnsi="Arial" w:cs="Arial"/>
          <w:bCs/>
          <w:sz w:val="24"/>
          <w:szCs w:val="24"/>
          <w:lang w:val="tt" w:eastAsia="ru-RU"/>
        </w:rPr>
        <w:t>«Татарстан Республикасы Югары Ослан муниципаль районы Уставына үзгәрешләр һәм өстәмәләр кертү турында» Татарстан Республикасы Югары Ослан муниципаль район Советы карары проекты турында</w:t>
      </w:r>
    </w:p>
    <w:p w:rsidR="00E04833" w:rsidRPr="00E51787" w:rsidRDefault="00E04833" w:rsidP="00E04833">
      <w:pPr>
        <w:spacing w:after="0" w:line="240" w:lineRule="auto"/>
        <w:jc w:val="both"/>
        <w:rPr>
          <w:rFonts w:ascii="Arial" w:eastAsia="Times New Roman" w:hAnsi="Arial" w:cs="Arial"/>
          <w:sz w:val="24"/>
          <w:szCs w:val="24"/>
          <w:lang w:eastAsia="ru-RU"/>
        </w:rPr>
      </w:pPr>
    </w:p>
    <w:p w:rsidR="00E04833" w:rsidRPr="00E51787" w:rsidRDefault="00E51787" w:rsidP="00E04833">
      <w:pPr>
        <w:spacing w:after="120" w:line="240" w:lineRule="auto"/>
        <w:ind w:firstLine="567"/>
        <w:jc w:val="both"/>
        <w:rPr>
          <w:rFonts w:ascii="Arial" w:eastAsia="Times New Roman" w:hAnsi="Arial" w:cs="Arial"/>
          <w:bCs/>
          <w:sz w:val="24"/>
          <w:szCs w:val="24"/>
          <w:lang w:eastAsia="ru-RU"/>
        </w:rPr>
      </w:pPr>
      <w:r w:rsidRPr="00E51787">
        <w:rPr>
          <w:rFonts w:ascii="Arial" w:eastAsia="Times New Roman" w:hAnsi="Arial" w:cs="Arial"/>
          <w:bCs/>
          <w:noProof/>
          <w:sz w:val="24"/>
          <w:szCs w:val="24"/>
          <w:lang w:eastAsia="ru-RU"/>
        </w:rPr>
        <mc:AlternateContent>
          <mc:Choice Requires="wps">
            <w:drawing>
              <wp:anchor distT="0" distB="0" distL="114300" distR="114300" simplePos="0" relativeHeight="251663360" behindDoc="0" locked="0" layoutInCell="1" allowOverlap="1" wp14:anchorId="13142FEF" wp14:editId="087FAB62">
                <wp:simplePos x="0" y="0"/>
                <wp:positionH relativeFrom="column">
                  <wp:posOffset>615315</wp:posOffset>
                </wp:positionH>
                <wp:positionV relativeFrom="paragraph">
                  <wp:posOffset>1059180</wp:posOffset>
                </wp:positionV>
                <wp:extent cx="4552950" cy="66675"/>
                <wp:effectExtent l="0" t="0" r="0" b="0"/>
                <wp:wrapNone/>
                <wp:docPr id="38" name="Поле 38"/>
                <wp:cNvGraphicFramePr/>
                <a:graphic xmlns:a="http://schemas.openxmlformats.org/drawingml/2006/main">
                  <a:graphicData uri="http://schemas.microsoft.com/office/word/2010/wordprocessingShape">
                    <wps:wsp>
                      <wps:cNvSpPr txBox="1"/>
                      <wps:spPr>
                        <a:xfrm>
                          <a:off x="0" y="0"/>
                          <a:ext cx="4552950" cy="66675"/>
                        </a:xfrm>
                        <a:prstGeom prst="rect">
                          <a:avLst/>
                        </a:prstGeom>
                        <a:solidFill>
                          <a:sysClr val="window" lastClr="FFFFFF">
                            <a:alpha val="0"/>
                          </a:sysClr>
                        </a:solidFill>
                        <a:ln w="6350">
                          <a:noFill/>
                        </a:ln>
                        <a:effectLst/>
                      </wps:spPr>
                      <wps:txbx>
                        <w:txbxContent>
                          <w:p w:rsidR="00E04833" w:rsidRPr="00ED60F4" w:rsidRDefault="00E51787" w:rsidP="00E04833">
                            <w:pPr>
                              <w:rPr>
                                <w:rFonts w:ascii="Times New Roman" w:hAnsi="Times New Roman" w:cs="Times New Roman"/>
                                <w:sz w:val="28"/>
                                <w:szCs w:val="28"/>
                              </w:rPr>
                            </w:pPr>
                            <w:r>
                              <w:rPr>
                                <w:rFonts w:ascii="Times New Roman" w:hAnsi="Times New Roman" w:cs="Times New Roman"/>
                                <w:sz w:val="28"/>
                                <w:szCs w:val="28"/>
                                <w:lang w:val="tt"/>
                              </w:rPr>
                              <w:t>02.08.2017 ел</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38" o:spid="_x0000_s1028" type="#_x0000_t202" style="position:absolute;left:0;text-align:left;margin-left:48.45pt;margin-top:83.4pt;width:358.5pt;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etTAIAAHoEAAAOAAAAZHJzL2Uyb0RvYy54bWysVMFuGjEQvVfqP1i+Nwuk0BaxRDQRvURJ&#10;JFLlbLxediWvx7UddunP9Ct6qpRv4JP67AXSpj1V5WDsmeHNzHszzC66RrOtcr4mk/Ph2YAzZSQV&#10;tdnk/PP98s17znwQphCajMr5Tnl+MX/9atbaqRpRRbpQjgHE+Glrc16FYKdZ5mWlGuHPyCoDZ0mu&#10;EQFPt8kKJ1qgNzobDQaTrCVXWEdSeQ/rVe/k84RflkqG27L0KjCdc9QW0unSuY5nNp+J6cYJW9Xy&#10;UIb4hyoaURskPUFdiSDYo6v/gGpq6chTGc4kNRmVZS1V6gHdDAcvullVwqrUC8jx9kST/3+w8mZ7&#10;51hd5PwcShnRQKP9t/3T/sf+O4MJ/LTWTxG2sggM3UfqoPPR7mGMbXela+I3GmLwg+ndiV3VBSZh&#10;fDsejz6M4ZLwTSaTd+OIkj3/2DofPilqWLzk3EG8xKnYXvvQhx5DYi5Pui6WtdbpsfOX2rGtgM4Y&#10;j4JazrTwAcacL9Onx9K2En1YEh/pffppquQ3SG1Yi0LPUXLMYCjm6svQJlpUmq9DbZGlno14C926&#10;S6yOjkytqdiBQEf9CHorlzXavEaNd8Jh5kAM9ijc4ig1ITMdbpxV5L7+zR7jMQrwctZihnPuvzwK&#10;pyDkY3NJoGKI7bMyXYHvgj5eS0fNA1ZnERHgEkYCJ+fheL0M/ZZg9aRaLFIQRtaKcG1WVkboyEEU&#10;5L57EM4eVAuQ+4aOkyumL8TrY0F2ZKnn5PDAgCcNDssYN+jXd4p6/suY/wQAAP//AwBQSwMEFAAG&#10;AAgAAAAhAFI5KKreAAAACgEAAA8AAABkcnMvZG93bnJldi54bWxMj8FuwjAQRO+V+g/WVuqtOBQp&#10;hDQOqkCVeqIKcOnNibdJRLyObAPh79me2uPOjmbeFOvJDuKCPvSOFMxnCQikxpmeWgXHw8dLBiJE&#10;TUYPjlDBDQOsy8eHQufGXanCyz62gkMo5FpBF+OYSxmaDq0OMzci8e/Heasjn76Vxusrh9tBviZJ&#10;Kq3uiRs6PeKmw+a0P1sFza4/Vrb+3m0yL7/G9LT9nKqtUs9P0/sbiIhT/DPDLz6jQ8lMtTuTCWJQ&#10;sEpX7GQ9TXkCG7L5gpWaleVyAbIs5P8J5R0AAP//AwBQSwECLQAUAAYACAAAACEAtoM4kv4AAADh&#10;AQAAEwAAAAAAAAAAAAAAAAAAAAAAW0NvbnRlbnRfVHlwZXNdLnhtbFBLAQItABQABgAIAAAAIQA4&#10;/SH/1gAAAJQBAAALAAAAAAAAAAAAAAAAAC8BAABfcmVscy8ucmVsc1BLAQItABQABgAIAAAAIQBO&#10;YSetTAIAAHoEAAAOAAAAAAAAAAAAAAAAAC4CAABkcnMvZTJvRG9jLnhtbFBLAQItABQABgAIAAAA&#10;IQBSOSiq3gAAAAoBAAAPAAAAAAAAAAAAAAAAAKYEAABkcnMvZG93bnJldi54bWxQSwUGAAAAAAQA&#10;BADzAAAAsQUAAAAA&#10;" fillcolor="window" stroked="f" strokeweight=".5pt">
                <v:fill opacity="0"/>
                <v:textbox>
                  <w:txbxContent>
                    <w:p w:rsidR="00E04833" w:rsidRPr="00ED60F4" w:rsidRDefault="00E51787" w:rsidP="00E04833">
                      <w:pPr>
                        <w:rPr>
                          <w:rFonts w:ascii="Times New Roman" w:hAnsi="Times New Roman" w:cs="Times New Roman"/>
                          <w:sz w:val="28"/>
                          <w:szCs w:val="28"/>
                        </w:rPr>
                      </w:pPr>
                      <w:r>
                        <w:rPr>
                          <w:rFonts w:ascii="Times New Roman" w:hAnsi="Times New Roman" w:cs="Times New Roman"/>
                          <w:sz w:val="28"/>
                          <w:szCs w:val="28"/>
                          <w:lang w:val="tt"/>
                        </w:rPr>
                        <w:t>02.08.2017 ел</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p>
                  </w:txbxContent>
                </v:textbox>
              </v:shape>
            </w:pict>
          </mc:Fallback>
        </mc:AlternateContent>
      </w:r>
      <w:r w:rsidRPr="00E51787">
        <w:rPr>
          <w:rFonts w:ascii="Arial" w:eastAsia="Times New Roman" w:hAnsi="Arial" w:cs="Arial"/>
          <w:sz w:val="24"/>
          <w:szCs w:val="24"/>
          <w:lang w:val="tt" w:eastAsia="ru-RU"/>
        </w:rPr>
        <w:t>«Россия Федерациясендә җирле үзидарә оештыруның гомуми принциплары турында» Федераль законның 44 статьясына һәм «Татарстан Республикасында җирле үзидарә турында» Татарстан Республикасы Законының 7 статьясына, Югары Ослан муниципаль районы Уставының 15, 105</w:t>
      </w:r>
      <w:r w:rsidRPr="00E51787">
        <w:rPr>
          <w:rFonts w:ascii="Arial" w:eastAsia="Times New Roman" w:hAnsi="Arial" w:cs="Arial"/>
          <w:sz w:val="24"/>
          <w:szCs w:val="24"/>
          <w:lang w:val="tt" w:eastAsia="ru-RU"/>
        </w:rPr>
        <w:t xml:space="preserve">-107 статьяларына таянып,  </w:t>
      </w:r>
      <w:r w:rsidRPr="00E51787">
        <w:rPr>
          <w:rFonts w:ascii="Arial" w:eastAsia="Times New Roman" w:hAnsi="Arial" w:cs="Arial"/>
          <w:sz w:val="24"/>
          <w:szCs w:val="24"/>
          <w:lang w:val="tt" w:eastAsia="ru-RU"/>
        </w:rPr>
        <w:tab/>
      </w:r>
    </w:p>
    <w:p w:rsidR="00E04833" w:rsidRPr="00E51787" w:rsidRDefault="00E51787" w:rsidP="00E04833">
      <w:pPr>
        <w:keepNext/>
        <w:spacing w:after="0" w:line="240" w:lineRule="auto"/>
        <w:jc w:val="center"/>
        <w:outlineLvl w:val="1"/>
        <w:rPr>
          <w:rFonts w:ascii="Arial" w:eastAsia="Times New Roman" w:hAnsi="Arial" w:cs="Arial"/>
          <w:bCs/>
          <w:sz w:val="24"/>
          <w:szCs w:val="24"/>
          <w:lang w:eastAsia="ru-RU"/>
        </w:rPr>
      </w:pPr>
      <w:r w:rsidRPr="00E51787">
        <w:rPr>
          <w:rFonts w:ascii="Arial" w:eastAsia="Times New Roman" w:hAnsi="Arial" w:cs="Arial"/>
          <w:bCs/>
          <w:sz w:val="24"/>
          <w:szCs w:val="24"/>
          <w:lang w:val="tt" w:eastAsia="ru-RU"/>
        </w:rPr>
        <w:t xml:space="preserve"> Югары Ослан муниципаль районы  Советы </w:t>
      </w:r>
    </w:p>
    <w:p w:rsidR="00E04833" w:rsidRPr="00E51787" w:rsidRDefault="00E51787" w:rsidP="00E04833">
      <w:pPr>
        <w:spacing w:after="0" w:line="240" w:lineRule="auto"/>
        <w:jc w:val="center"/>
        <w:rPr>
          <w:rFonts w:ascii="Arial" w:eastAsia="Times New Roman" w:hAnsi="Arial" w:cs="Arial"/>
          <w:bCs/>
          <w:sz w:val="24"/>
          <w:szCs w:val="24"/>
          <w:lang w:val="tt" w:eastAsia="ru-RU"/>
        </w:rPr>
      </w:pPr>
      <w:r w:rsidRPr="00E51787">
        <w:rPr>
          <w:rFonts w:ascii="Arial" w:eastAsia="Times New Roman" w:hAnsi="Arial" w:cs="Arial"/>
          <w:bCs/>
          <w:sz w:val="24"/>
          <w:szCs w:val="24"/>
          <w:lang w:val="tt" w:eastAsia="ru-RU"/>
        </w:rPr>
        <w:t xml:space="preserve">  карар итте:</w:t>
      </w:r>
    </w:p>
    <w:p w:rsidR="00E04833" w:rsidRPr="00E51787" w:rsidRDefault="00E51787" w:rsidP="00E04833">
      <w:pPr>
        <w:keepNext/>
        <w:spacing w:after="0" w:line="240" w:lineRule="auto"/>
        <w:ind w:firstLine="567"/>
        <w:jc w:val="both"/>
        <w:outlineLvl w:val="2"/>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1. Татарстан Республикасы Югары Ослан муниципаль районы Советының Югары Ослан муниципаль районы Башлыгы һәм Югары Ослан муниципаль районы Башкарма комитеты җитәкчесе </w:t>
      </w:r>
      <w:r w:rsidRPr="00E51787">
        <w:rPr>
          <w:rFonts w:ascii="Arial" w:eastAsia="Times New Roman" w:hAnsi="Arial" w:cs="Arial"/>
          <w:sz w:val="24"/>
          <w:szCs w:val="24"/>
          <w:lang w:val="tt" w:eastAsia="ru-RU"/>
        </w:rPr>
        <w:t>тарафыннан тәкъдим ителгән «Татарстан Республикасы Югары Ослан муниципаль районы Уставына үзгәрешләр һәм өстәмәләр кертү турында» Карары проектын хупларга, аны беренче укылышта кабул итәргә һәм, тәкъдимнәрне, төзәтмәләрне һәм искәрмәләрне исәпкә алып, эшне</w:t>
      </w:r>
      <w:r w:rsidRPr="00E51787">
        <w:rPr>
          <w:rFonts w:ascii="Arial" w:eastAsia="Times New Roman" w:hAnsi="Arial" w:cs="Arial"/>
          <w:sz w:val="24"/>
          <w:szCs w:val="24"/>
          <w:lang w:val="tt" w:eastAsia="ru-RU"/>
        </w:rPr>
        <w:t xml:space="preserve"> дәвам итәргә (1нче кушымта).</w:t>
      </w:r>
    </w:p>
    <w:p w:rsidR="00E04833" w:rsidRPr="00E51787" w:rsidRDefault="00E51787" w:rsidP="00E04833">
      <w:pPr>
        <w:spacing w:after="120" w:line="240" w:lineRule="auto"/>
        <w:ind w:firstLine="567"/>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2. Югары Ослан муниципаль районы Уставына үзгәрешләр һәм өстәмәләр кертү буенча тәкъдимнәрне кабул итү, исәпкә алу һәм карау буенча  киләсе составтагы эшче төркем төзергә:</w:t>
      </w:r>
    </w:p>
    <w:p w:rsidR="00E04833" w:rsidRPr="00E51787" w:rsidRDefault="00E51787" w:rsidP="00E04833">
      <w:pPr>
        <w:spacing w:after="0" w:line="240" w:lineRule="auto"/>
        <w:ind w:firstLine="567"/>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 Никитина Людмила Николаевна-эш төркеме рәисе, Югары </w:t>
      </w:r>
      <w:r w:rsidRPr="00E51787">
        <w:rPr>
          <w:rFonts w:ascii="Arial" w:eastAsia="Times New Roman" w:hAnsi="Arial" w:cs="Arial"/>
          <w:sz w:val="24"/>
          <w:szCs w:val="24"/>
          <w:lang w:val="tt" w:eastAsia="ru-RU"/>
        </w:rPr>
        <w:t>Ослан муниципаль районы Советы Аппараты җитәкчесе;</w:t>
      </w:r>
    </w:p>
    <w:p w:rsidR="00E04833" w:rsidRPr="00E51787" w:rsidRDefault="00E51787" w:rsidP="00E04833">
      <w:pPr>
        <w:spacing w:after="0" w:line="240" w:lineRule="auto"/>
        <w:ind w:firstLine="567"/>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Пичугина Надежда Валерьевна - эшче төркем секретаре, Югары Ослан муниципаль районы Советының оештыру-хокукый һәм кадрлар эше бүлеге башлыгы;</w:t>
      </w:r>
    </w:p>
    <w:p w:rsidR="00E04833" w:rsidRPr="00E51787" w:rsidRDefault="00E51787" w:rsidP="00E04833">
      <w:pPr>
        <w:spacing w:after="0" w:line="240" w:lineRule="auto"/>
        <w:ind w:firstLine="567"/>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Эшче төркем әгъзалары:</w:t>
      </w:r>
    </w:p>
    <w:p w:rsidR="00E04833" w:rsidRPr="00E51787" w:rsidRDefault="00E51787" w:rsidP="00E04833">
      <w:pPr>
        <w:spacing w:after="0" w:line="240" w:lineRule="auto"/>
        <w:ind w:firstLine="567"/>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Колесова Елена Евгеньевна-Югары Ослан м</w:t>
      </w:r>
      <w:r w:rsidRPr="00E51787">
        <w:rPr>
          <w:rFonts w:ascii="Arial" w:eastAsia="Times New Roman" w:hAnsi="Arial" w:cs="Arial"/>
          <w:sz w:val="24"/>
          <w:szCs w:val="24"/>
          <w:lang w:val="tt" w:eastAsia="ru-RU"/>
        </w:rPr>
        <w:t>униципаль районы Финанс-бюджет палатасы рәисе;</w:t>
      </w:r>
    </w:p>
    <w:p w:rsidR="00E04833" w:rsidRPr="00E51787" w:rsidRDefault="00E51787" w:rsidP="00E04833">
      <w:pPr>
        <w:spacing w:after="0" w:line="240" w:lineRule="auto"/>
        <w:ind w:firstLine="567"/>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Хурматуллина Лилия Илфар кызы-Югары Ослан муниципаль районы Контроль–хисап палатасы рәисе;</w:t>
      </w:r>
    </w:p>
    <w:p w:rsidR="00E04833" w:rsidRPr="00E51787" w:rsidRDefault="00E51787" w:rsidP="00E04833">
      <w:pPr>
        <w:spacing w:after="0" w:line="240" w:lineRule="auto"/>
        <w:ind w:firstLine="567"/>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Бурдин Виктор Михайлович-Югары Ослан муниципаль ра</w:t>
      </w:r>
      <w:r>
        <w:rPr>
          <w:rFonts w:ascii="Arial" w:eastAsia="Times New Roman" w:hAnsi="Arial" w:cs="Arial"/>
          <w:sz w:val="24"/>
          <w:szCs w:val="24"/>
          <w:lang w:val="tt" w:eastAsia="ru-RU"/>
        </w:rPr>
        <w:t>йоны Килди авыл җирлеге башлыгы.</w:t>
      </w:r>
    </w:p>
    <w:p w:rsidR="00E04833" w:rsidRPr="00E51787" w:rsidRDefault="00E51787" w:rsidP="00E04833">
      <w:pPr>
        <w:spacing w:after="0" w:line="240" w:lineRule="auto"/>
        <w:ind w:firstLine="540"/>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3. Югары Ослан муниципаль район</w:t>
      </w:r>
      <w:r w:rsidRPr="00E51787">
        <w:rPr>
          <w:rFonts w:ascii="Arial" w:eastAsia="Times New Roman" w:hAnsi="Arial" w:cs="Arial"/>
          <w:sz w:val="24"/>
          <w:szCs w:val="24"/>
          <w:lang w:val="tt" w:eastAsia="ru-RU"/>
        </w:rPr>
        <w:t>ы Советының «Татарстан Республикасы Югары Ослан муниципаль районы Уставына үзгәрешләр һәм өстәмәләр кертү турында» гы Карары проектына карата гражданнар тәкъдимнәрен исәпкә алу тәртибен расларга (2нче Кушымта).</w:t>
      </w:r>
    </w:p>
    <w:p w:rsidR="00E04833" w:rsidRPr="00E51787" w:rsidRDefault="00E51787" w:rsidP="00E04833">
      <w:pPr>
        <w:spacing w:after="0" w:line="240" w:lineRule="auto"/>
        <w:ind w:firstLine="540"/>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lastRenderedPageBreak/>
        <w:t>4. Югары Ослан муниципаль районы Советының «Т</w:t>
      </w:r>
      <w:r w:rsidRPr="00E51787">
        <w:rPr>
          <w:rFonts w:ascii="Arial" w:eastAsia="Times New Roman" w:hAnsi="Arial" w:cs="Arial"/>
          <w:sz w:val="24"/>
          <w:szCs w:val="24"/>
          <w:lang w:val="tt" w:eastAsia="ru-RU"/>
        </w:rPr>
        <w:t>атарстан Республикасы Югары Ослан муниципаль районы Уставына үзгәрешләр һәм өстәмәләр кертү турында»  карары проекты буенча фикер алышуда гражданнарның катнашу тәртибен расларга (3нче кушымта).</w:t>
      </w:r>
    </w:p>
    <w:p w:rsidR="00E04833" w:rsidRPr="00E51787" w:rsidRDefault="00E51787" w:rsidP="00E04833">
      <w:pPr>
        <w:tabs>
          <w:tab w:val="left" w:pos="180"/>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ab/>
        <w:t xml:space="preserve">      5. Югары Ослан муниципаль районы Советының “ТР Югары Ос</w:t>
      </w:r>
      <w:r w:rsidRPr="00E51787">
        <w:rPr>
          <w:rFonts w:ascii="Arial" w:eastAsia="Times New Roman" w:hAnsi="Arial" w:cs="Arial"/>
          <w:sz w:val="24"/>
          <w:szCs w:val="24"/>
          <w:lang w:val="tt" w:eastAsia="ru-RU"/>
        </w:rPr>
        <w:t>лан муниципаль районы Уставына үзгәрешләр һәм өстәмәләр кертү турында” карары проекты буенча халык алдында тыңлауларны 2022 елның  17 февралендә   10.00 сәгатьтә Югары Ослан муниципаль районы Советының утырышлар залында: Чехов ур.,  18 йорт адресы буенча у</w:t>
      </w:r>
      <w:r w:rsidRPr="00E51787">
        <w:rPr>
          <w:rFonts w:ascii="Arial" w:eastAsia="Times New Roman" w:hAnsi="Arial" w:cs="Arial"/>
          <w:sz w:val="24"/>
          <w:szCs w:val="24"/>
          <w:lang w:val="tt" w:eastAsia="ru-RU"/>
        </w:rPr>
        <w:t xml:space="preserve">здырырга. </w:t>
      </w:r>
    </w:p>
    <w:p w:rsidR="00E04833" w:rsidRPr="00E51787" w:rsidRDefault="00E51787" w:rsidP="00E04833">
      <w:pPr>
        <w:spacing w:after="0" w:line="240" w:lineRule="auto"/>
        <w:ind w:firstLine="567"/>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6. Эшче төркемгә Югары Ослан муниципаль районында яшәүчеләрнең тәкъдимнәрен гомумиләштерергә һәм аларны Югары Ослан муниципаль районы Советына карауга кертергә.</w:t>
      </w:r>
    </w:p>
    <w:p w:rsidR="00E04833" w:rsidRPr="00E51787" w:rsidRDefault="00E51787" w:rsidP="00E04833">
      <w:pPr>
        <w:spacing w:after="0" w:line="240" w:lineRule="auto"/>
        <w:ind w:firstLine="567"/>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7. Әлеге карарны Татарстан Республикасы хокукый мәгълүматының рәсми порталында, шула</w:t>
      </w:r>
      <w:r w:rsidRPr="00E51787">
        <w:rPr>
          <w:rFonts w:ascii="Arial" w:eastAsia="Times New Roman" w:hAnsi="Arial" w:cs="Arial"/>
          <w:sz w:val="24"/>
          <w:szCs w:val="24"/>
          <w:lang w:val="tt" w:eastAsia="ru-RU"/>
        </w:rPr>
        <w:t>й ук Югары Ослан муниципаль районының рәсми сайтында урнаштырырга.</w:t>
      </w:r>
    </w:p>
    <w:p w:rsidR="00E04833" w:rsidRPr="00E51787" w:rsidRDefault="00E51787" w:rsidP="00E04833">
      <w:pPr>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         8.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 </w:t>
      </w:r>
    </w:p>
    <w:p w:rsidR="00E04833" w:rsidRPr="00E51787" w:rsidRDefault="00E04833" w:rsidP="00E04833">
      <w:pPr>
        <w:spacing w:after="0" w:line="240" w:lineRule="auto"/>
        <w:ind w:firstLine="540"/>
        <w:jc w:val="both"/>
        <w:rPr>
          <w:rFonts w:ascii="Arial" w:eastAsia="Times New Roman" w:hAnsi="Arial" w:cs="Arial"/>
          <w:sz w:val="24"/>
          <w:szCs w:val="24"/>
          <w:lang w:val="tt" w:eastAsia="ru-RU"/>
        </w:rPr>
      </w:pPr>
    </w:p>
    <w:p w:rsidR="00E04833" w:rsidRPr="00E51787" w:rsidRDefault="00E04833" w:rsidP="00E04833">
      <w:pPr>
        <w:spacing w:after="0" w:line="240" w:lineRule="auto"/>
        <w:ind w:firstLine="540"/>
        <w:jc w:val="both"/>
        <w:rPr>
          <w:rFonts w:ascii="Arial" w:eastAsia="Times New Roman" w:hAnsi="Arial" w:cs="Arial"/>
          <w:sz w:val="24"/>
          <w:szCs w:val="24"/>
          <w:lang w:val="tt" w:eastAsia="ru-RU"/>
        </w:rPr>
      </w:pPr>
    </w:p>
    <w:p w:rsidR="00E04833" w:rsidRPr="00E51787" w:rsidRDefault="00E04833" w:rsidP="00E04833">
      <w:pPr>
        <w:spacing w:after="0" w:line="240" w:lineRule="auto"/>
        <w:ind w:firstLine="540"/>
        <w:jc w:val="both"/>
        <w:rPr>
          <w:rFonts w:ascii="Arial" w:eastAsia="Times New Roman" w:hAnsi="Arial" w:cs="Arial"/>
          <w:bCs/>
          <w:sz w:val="24"/>
          <w:szCs w:val="24"/>
          <w:lang w:val="tt" w:eastAsia="ru-RU"/>
        </w:rPr>
      </w:pPr>
    </w:p>
    <w:p w:rsidR="00E51787" w:rsidRDefault="00E51787" w:rsidP="00E51787">
      <w:pPr>
        <w:spacing w:after="0" w:line="240" w:lineRule="auto"/>
        <w:rPr>
          <w:rFonts w:ascii="Arial" w:eastAsia="Times New Roman" w:hAnsi="Arial" w:cs="Arial"/>
          <w:sz w:val="24"/>
          <w:szCs w:val="24"/>
          <w:lang w:eastAsia="ru-RU"/>
        </w:rPr>
      </w:pPr>
      <w:r w:rsidRPr="00E51787">
        <w:rPr>
          <w:rFonts w:ascii="Arial" w:eastAsia="Times New Roman" w:hAnsi="Arial" w:cs="Arial"/>
          <w:sz w:val="24"/>
          <w:szCs w:val="24"/>
          <w:lang w:val="tt" w:eastAsia="ru-RU"/>
        </w:rPr>
        <w:t>Совет Рәисе,</w:t>
      </w:r>
    </w:p>
    <w:p w:rsidR="00E04833" w:rsidRPr="00E51787" w:rsidRDefault="00E51787" w:rsidP="00E51787">
      <w:pPr>
        <w:spacing w:after="0" w:line="240" w:lineRule="auto"/>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eastAsia="ru-RU"/>
        </w:rPr>
        <w:t xml:space="preserve">                         </w:t>
      </w:r>
      <w:r w:rsidRPr="00E51787">
        <w:rPr>
          <w:rFonts w:ascii="Arial" w:eastAsia="Times New Roman" w:hAnsi="Arial" w:cs="Arial"/>
          <w:sz w:val="24"/>
          <w:szCs w:val="24"/>
          <w:lang w:val="tt" w:eastAsia="ru-RU"/>
        </w:rPr>
        <w:t>М. Г.  Зиатдинов</w:t>
      </w: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04833" w:rsidP="00E04833">
      <w:pPr>
        <w:spacing w:after="0" w:line="240" w:lineRule="auto"/>
        <w:ind w:firstLine="567"/>
        <w:rPr>
          <w:rFonts w:ascii="Arial" w:eastAsia="Calibri" w:hAnsi="Arial" w:cs="Arial"/>
          <w:sz w:val="24"/>
          <w:szCs w:val="24"/>
        </w:rPr>
      </w:pPr>
    </w:p>
    <w:p w:rsidR="00E04833" w:rsidRP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Югары Ослан муниципаль районы Советының  2022нче елның 31нче декабреннән   19-254нчы номерлы  карары белән  расланган карарына 1 кушымта </w:t>
      </w:r>
    </w:p>
    <w:p w:rsidR="00E04833" w:rsidRPr="00E51787" w:rsidRDefault="00E04833" w:rsidP="00E04833">
      <w:pPr>
        <w:spacing w:after="0" w:line="240" w:lineRule="auto"/>
        <w:jc w:val="right"/>
        <w:rPr>
          <w:rFonts w:ascii="Arial" w:eastAsia="Times New Roman" w:hAnsi="Arial" w:cs="Arial"/>
          <w:sz w:val="24"/>
          <w:szCs w:val="24"/>
          <w:lang w:eastAsia="ru-RU"/>
        </w:rPr>
      </w:pPr>
    </w:p>
    <w:p w:rsidR="00E04833" w:rsidRPr="00E51787" w:rsidRDefault="00E51787" w:rsidP="00E04833">
      <w:pPr>
        <w:spacing w:after="0" w:line="240" w:lineRule="auto"/>
        <w:jc w:val="center"/>
        <w:rPr>
          <w:rFonts w:ascii="Arial" w:eastAsia="Times New Roman" w:hAnsi="Arial" w:cs="Arial"/>
          <w:sz w:val="24"/>
          <w:szCs w:val="24"/>
          <w:lang w:eastAsia="ru-RU"/>
        </w:rPr>
      </w:pPr>
      <w:r w:rsidRPr="00E51787">
        <w:rPr>
          <w:rFonts w:ascii="Arial" w:eastAsia="Times New Roman" w:hAnsi="Arial" w:cs="Arial"/>
          <w:sz w:val="24"/>
          <w:szCs w:val="24"/>
          <w:lang w:val="tt" w:eastAsia="ru-RU"/>
        </w:rPr>
        <w:t>Югары Ослан муниципаль районы Уставына үзгәрешләр һәм өстәмәләр</w:t>
      </w:r>
    </w:p>
    <w:p w:rsidR="00E04833" w:rsidRPr="00E51787" w:rsidRDefault="00E04833" w:rsidP="00E04833">
      <w:pPr>
        <w:spacing w:after="0" w:line="240" w:lineRule="auto"/>
        <w:ind w:firstLine="567"/>
        <w:jc w:val="both"/>
        <w:rPr>
          <w:rFonts w:ascii="Arial" w:eastAsia="Times New Roman" w:hAnsi="Arial" w:cs="Arial"/>
          <w:sz w:val="24"/>
          <w:szCs w:val="24"/>
          <w:lang w:eastAsia="ru-RU"/>
        </w:rPr>
      </w:pPr>
    </w:p>
    <w:p w:rsidR="00E51787" w:rsidRPr="00E51787" w:rsidRDefault="00E51787" w:rsidP="00E04833">
      <w:pPr>
        <w:numPr>
          <w:ilvl w:val="0"/>
          <w:numId w:val="1"/>
        </w:numPr>
        <w:autoSpaceDE w:val="0"/>
        <w:autoSpaceDN w:val="0"/>
        <w:adjustRightInd w:val="0"/>
        <w:spacing w:after="0" w:line="240" w:lineRule="auto"/>
        <w:ind w:left="0" w:firstLine="567"/>
        <w:contextualSpacing/>
        <w:jc w:val="both"/>
        <w:rPr>
          <w:rFonts w:ascii="Arial" w:hAnsi="Arial" w:cs="Arial"/>
          <w:sz w:val="24"/>
          <w:szCs w:val="24"/>
        </w:rPr>
      </w:pPr>
      <w:r w:rsidRPr="00E51787">
        <w:rPr>
          <w:rFonts w:ascii="Arial" w:hAnsi="Arial" w:cs="Arial"/>
          <w:sz w:val="24"/>
          <w:szCs w:val="24"/>
          <w:lang w:val="tt"/>
        </w:rPr>
        <w:t xml:space="preserve">Уставның 6 статьясындагы 1 өлешенең 5 пунктында «җирле әһәмияттәге автомобиль юлларын саклап калган өчен» сүзләрен «автомобиль транспортында, шәһәр җир өсте электр транспортында һәм юл </w:t>
      </w:r>
      <w:r w:rsidRPr="00E51787">
        <w:rPr>
          <w:rFonts w:ascii="Arial" w:hAnsi="Arial" w:cs="Arial"/>
          <w:sz w:val="24"/>
          <w:szCs w:val="24"/>
          <w:lang w:val="tt"/>
        </w:rPr>
        <w:t>хуҗалыгында» сүзләренә алмаштырырга;</w:t>
      </w:r>
    </w:p>
    <w:p w:rsidR="00E04833" w:rsidRPr="00E51787" w:rsidRDefault="00E51787" w:rsidP="00E04833">
      <w:pPr>
        <w:numPr>
          <w:ilvl w:val="0"/>
          <w:numId w:val="1"/>
        </w:numPr>
        <w:autoSpaceDE w:val="0"/>
        <w:autoSpaceDN w:val="0"/>
        <w:adjustRightInd w:val="0"/>
        <w:spacing w:after="0" w:line="240" w:lineRule="auto"/>
        <w:ind w:left="0" w:firstLine="567"/>
        <w:contextualSpacing/>
        <w:jc w:val="both"/>
        <w:rPr>
          <w:rFonts w:ascii="Arial" w:hAnsi="Arial" w:cs="Arial"/>
          <w:sz w:val="24"/>
          <w:szCs w:val="24"/>
        </w:rPr>
      </w:pPr>
      <w:r w:rsidRPr="00E51787">
        <w:rPr>
          <w:rFonts w:ascii="Arial" w:hAnsi="Arial" w:cs="Arial"/>
          <w:sz w:val="24"/>
          <w:szCs w:val="24"/>
          <w:lang w:val="tt"/>
        </w:rPr>
        <w:t xml:space="preserve"> </w:t>
      </w:r>
      <w:r w:rsidRPr="00E51787">
        <w:rPr>
          <w:rFonts w:ascii="Arial" w:hAnsi="Arial" w:cs="Arial"/>
          <w:sz w:val="24"/>
          <w:szCs w:val="24"/>
          <w:lang w:val="tt"/>
        </w:rPr>
        <w:t>6 статьяның 1 өлешендәге 36 пунктында «ясалма җир кишәрлеге төзү турында шартнамә төзү хокукына ачык аукцион уздыру» сүзләрен</w:t>
      </w:r>
      <w:r w:rsidRPr="00E51787">
        <w:rPr>
          <w:rFonts w:ascii="Arial" w:hAnsi="Arial" w:cs="Arial"/>
          <w:sz w:val="24"/>
          <w:szCs w:val="24"/>
          <w:lang w:val="tt"/>
        </w:rPr>
        <w:t xml:space="preserve"> төшереп калдырырга;</w:t>
      </w:r>
      <w:r w:rsidRPr="00E51787">
        <w:rPr>
          <w:rFonts w:ascii="Arial" w:hAnsi="Arial" w:cs="Arial"/>
          <w:sz w:val="24"/>
          <w:szCs w:val="24"/>
        </w:rPr>
        <w:t xml:space="preserve"> </w:t>
      </w:r>
    </w:p>
    <w:p w:rsidR="00E04833" w:rsidRPr="00E51787" w:rsidRDefault="00E51787" w:rsidP="00E04833">
      <w:pPr>
        <w:numPr>
          <w:ilvl w:val="0"/>
          <w:numId w:val="1"/>
        </w:numPr>
        <w:spacing w:after="0" w:line="240" w:lineRule="auto"/>
        <w:ind w:left="0" w:firstLine="567"/>
        <w:contextualSpacing/>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Уставның 29 статьясындагы 1 пунктының 16 пунктчасында «читләштерелүе Район Советы тарафыннан килештереп яисә расланганнан соң гамәлгә ашырыла торган муниципаль мөлкәт төрләре исемлеген билгеләү»</w:t>
      </w:r>
      <w:r w:rsidRPr="00E51787">
        <w:rPr>
          <w:rFonts w:ascii="Arial" w:eastAsia="Times New Roman" w:hAnsi="Arial" w:cs="Arial"/>
          <w:sz w:val="24"/>
          <w:szCs w:val="24"/>
          <w:lang w:val="tt" w:eastAsia="ru-RU"/>
        </w:rPr>
        <w:t xml:space="preserve"> сүзләрен төшереп калдырырга;</w:t>
      </w:r>
    </w:p>
    <w:p w:rsidR="00E04833" w:rsidRPr="00E51787" w:rsidRDefault="00E51787" w:rsidP="00E04833">
      <w:pPr>
        <w:pStyle w:val="a5"/>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Уставның 45 статьясындагы 2 пунктының өченче абзацын түбәндәге редакциядә бәян итәргә:</w:t>
      </w:r>
    </w:p>
    <w:p w:rsidR="00E04833" w:rsidRPr="00E51787" w:rsidRDefault="00E51787" w:rsidP="00E04833">
      <w:pPr>
        <w:autoSpaceDE w:val="0"/>
        <w:autoSpaceDN w:val="0"/>
        <w:adjustRightInd w:val="0"/>
        <w:spacing w:after="0" w:line="240" w:lineRule="auto"/>
        <w:ind w:firstLine="567"/>
        <w:jc w:val="both"/>
        <w:rPr>
          <w:rFonts w:ascii="Arial" w:hAnsi="Arial" w:cs="Arial"/>
          <w:sz w:val="24"/>
          <w:szCs w:val="24"/>
        </w:rPr>
      </w:pPr>
      <w:r w:rsidRPr="00E51787">
        <w:rPr>
          <w:rFonts w:ascii="Arial" w:eastAsia="Times New Roman" w:hAnsi="Arial" w:cs="Arial"/>
          <w:sz w:val="24"/>
          <w:szCs w:val="24"/>
          <w:lang w:val="tt" w:eastAsia="ru-RU"/>
        </w:rPr>
        <w:t xml:space="preserve">«- муниципаль мөлкәтне физик һәм юридик затларга, Россия Федерациясе дәүләт хакимияте органнарына, Татарстан Республикасы дәүләт хакимияте </w:t>
      </w:r>
      <w:r w:rsidRPr="00E51787">
        <w:rPr>
          <w:rFonts w:ascii="Arial" w:eastAsia="Times New Roman" w:hAnsi="Arial" w:cs="Arial"/>
          <w:sz w:val="24"/>
          <w:szCs w:val="24"/>
          <w:lang w:val="tt" w:eastAsia="ru-RU"/>
        </w:rPr>
        <w:t>органнарына һәм башка муниципаль берәмлекләрнең җирле үзидарә органнарына вакытлыча яисә даими файдалануга тапшыруны гамәлгә ашыру, Россия Федерациясе законнарында, Татарстан Республикасы законнарында, район Советы карарларында каралган тәртиптә башка алыш</w:t>
      </w:r>
      <w:r>
        <w:rPr>
          <w:rFonts w:ascii="Arial" w:eastAsia="Times New Roman" w:hAnsi="Arial" w:cs="Arial"/>
          <w:sz w:val="24"/>
          <w:szCs w:val="24"/>
          <w:lang w:val="tt" w:eastAsia="ru-RU"/>
        </w:rPr>
        <w:t>-бирешләр башкару».</w:t>
      </w:r>
    </w:p>
    <w:p w:rsidR="00E04833" w:rsidRPr="00E51787" w:rsidRDefault="00E04833" w:rsidP="00E04833">
      <w:pPr>
        <w:spacing w:after="0" w:line="240" w:lineRule="auto"/>
        <w:ind w:left="567"/>
        <w:contextualSpacing/>
        <w:jc w:val="both"/>
        <w:rPr>
          <w:rFonts w:ascii="Arial" w:eastAsia="Times New Roman" w:hAnsi="Arial" w:cs="Arial"/>
          <w:sz w:val="24"/>
          <w:szCs w:val="24"/>
          <w:lang w:eastAsia="ru-RU"/>
        </w:rPr>
      </w:pPr>
    </w:p>
    <w:p w:rsidR="00E04833" w:rsidRPr="00E51787" w:rsidRDefault="00E04833" w:rsidP="00E04833">
      <w:pPr>
        <w:spacing w:after="0" w:line="240" w:lineRule="auto"/>
        <w:ind w:left="567"/>
        <w:contextualSpacing/>
        <w:jc w:val="both"/>
        <w:rPr>
          <w:rFonts w:ascii="Arial" w:eastAsia="Times New Roman" w:hAnsi="Arial" w:cs="Arial"/>
          <w:sz w:val="24"/>
          <w:szCs w:val="24"/>
          <w:lang w:eastAsia="ru-RU"/>
        </w:rPr>
      </w:pPr>
    </w:p>
    <w:p w:rsidR="00E04833" w:rsidRPr="00E51787" w:rsidRDefault="00E04833" w:rsidP="00E04833">
      <w:pPr>
        <w:spacing w:after="0" w:line="240" w:lineRule="auto"/>
        <w:ind w:firstLine="567"/>
        <w:jc w:val="both"/>
        <w:rPr>
          <w:rFonts w:ascii="Arial" w:eastAsia="Times New Roman" w:hAnsi="Arial" w:cs="Arial"/>
          <w:sz w:val="24"/>
          <w:szCs w:val="24"/>
          <w:lang w:eastAsia="ru-RU"/>
        </w:rPr>
      </w:pPr>
    </w:p>
    <w:p w:rsidR="00E04833" w:rsidRPr="00E51787" w:rsidRDefault="00E04833" w:rsidP="00E04833">
      <w:pPr>
        <w:spacing w:after="0" w:line="240" w:lineRule="auto"/>
        <w:ind w:firstLine="482"/>
        <w:rPr>
          <w:rFonts w:ascii="Arial" w:eastAsia="Times New Roman" w:hAnsi="Arial" w:cs="Arial"/>
          <w:sz w:val="24"/>
          <w:szCs w:val="24"/>
          <w:lang w:eastAsia="ru-RU"/>
        </w:rPr>
      </w:pPr>
    </w:p>
    <w:p w:rsidR="00E04833" w:rsidRPr="00E51787" w:rsidRDefault="00E51787" w:rsidP="00E51787">
      <w:pPr>
        <w:spacing w:after="0" w:line="240" w:lineRule="auto"/>
        <w:rPr>
          <w:rFonts w:ascii="Arial" w:eastAsia="Times New Roman" w:hAnsi="Arial" w:cs="Arial"/>
          <w:sz w:val="24"/>
          <w:szCs w:val="24"/>
          <w:lang w:eastAsia="ru-RU"/>
        </w:rPr>
      </w:pPr>
      <w:r w:rsidRPr="00E51787">
        <w:rPr>
          <w:rFonts w:ascii="Arial" w:eastAsia="Times New Roman" w:hAnsi="Arial" w:cs="Arial"/>
          <w:sz w:val="24"/>
          <w:szCs w:val="24"/>
          <w:lang w:val="tt" w:eastAsia="ru-RU"/>
        </w:rPr>
        <w:t>Совет Рәисе,</w:t>
      </w:r>
    </w:p>
    <w:p w:rsidR="00E04833" w:rsidRPr="00E51787" w:rsidRDefault="00E51787" w:rsidP="00E51787">
      <w:pPr>
        <w:spacing w:after="0" w:line="240" w:lineRule="auto"/>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eastAsia="ru-RU"/>
        </w:rPr>
        <w:t xml:space="preserve">            </w:t>
      </w:r>
      <w:r w:rsidRPr="00E51787">
        <w:rPr>
          <w:rFonts w:ascii="Arial" w:eastAsia="Times New Roman" w:hAnsi="Arial" w:cs="Arial"/>
          <w:sz w:val="24"/>
          <w:szCs w:val="24"/>
          <w:lang w:val="tt" w:eastAsia="ru-RU"/>
        </w:rPr>
        <w:t>М. Г.  Зиатдинов</w:t>
      </w:r>
    </w:p>
    <w:p w:rsidR="00E04833" w:rsidRPr="00E51787" w:rsidRDefault="00E04833" w:rsidP="00E04833">
      <w:pPr>
        <w:tabs>
          <w:tab w:val="left" w:pos="5760"/>
        </w:tabs>
        <w:spacing w:after="0" w:line="240" w:lineRule="auto"/>
        <w:ind w:left="5670"/>
        <w:jc w:val="both"/>
        <w:rPr>
          <w:rFonts w:ascii="Arial" w:eastAsia="Times New Roman" w:hAnsi="Arial" w:cs="Arial"/>
          <w:sz w:val="24"/>
          <w:szCs w:val="24"/>
          <w:lang w:eastAsia="ru-RU"/>
        </w:rPr>
      </w:pPr>
    </w:p>
    <w:p w:rsidR="00E04833" w:rsidRPr="00E51787" w:rsidRDefault="00E04833"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p>
    <w:p w:rsidR="00E04833" w:rsidRP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bookmarkStart w:id="0" w:name="_GoBack"/>
      <w:bookmarkEnd w:id="0"/>
      <w:r>
        <w:rPr>
          <w:rFonts w:ascii="Arial" w:eastAsia="Times New Roman" w:hAnsi="Arial" w:cs="Arial"/>
          <w:sz w:val="24"/>
          <w:szCs w:val="24"/>
          <w:lang w:eastAsia="ru-RU"/>
        </w:rPr>
        <w:t xml:space="preserve"> </w:t>
      </w:r>
    </w:p>
    <w:p w:rsidR="00E04833" w:rsidRP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lastRenderedPageBreak/>
        <w:t xml:space="preserve">Югары Ослан муниципаль районы Советының  2022нче елның 31нче декабреннән   19-254нчы номерлы  карары белән  расланган карарына </w:t>
      </w:r>
      <w:r>
        <w:rPr>
          <w:rFonts w:ascii="Arial" w:eastAsia="Times New Roman" w:hAnsi="Arial" w:cs="Arial"/>
          <w:sz w:val="24"/>
          <w:szCs w:val="24"/>
          <w:lang w:val="tt" w:eastAsia="ru-RU"/>
        </w:rPr>
        <w:t>2</w:t>
      </w:r>
      <w:r w:rsidRPr="00E51787">
        <w:rPr>
          <w:rFonts w:ascii="Arial" w:eastAsia="Times New Roman" w:hAnsi="Arial" w:cs="Arial"/>
          <w:sz w:val="24"/>
          <w:szCs w:val="24"/>
          <w:lang w:val="tt" w:eastAsia="ru-RU"/>
        </w:rPr>
        <w:t xml:space="preserve"> кушымта </w:t>
      </w:r>
    </w:p>
    <w:p w:rsidR="00E04833" w:rsidRPr="00E51787" w:rsidRDefault="00E51787" w:rsidP="00E04833">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p>
    <w:p w:rsidR="00E04833" w:rsidRPr="00E51787" w:rsidRDefault="00E04833" w:rsidP="00E04833">
      <w:pPr>
        <w:spacing w:after="0" w:line="240" w:lineRule="auto"/>
        <w:jc w:val="center"/>
        <w:rPr>
          <w:rFonts w:ascii="Arial" w:eastAsia="Times New Roman" w:hAnsi="Arial" w:cs="Arial"/>
          <w:sz w:val="24"/>
          <w:szCs w:val="24"/>
          <w:lang w:eastAsia="ru-RU"/>
        </w:rPr>
      </w:pPr>
    </w:p>
    <w:p w:rsidR="00E04833" w:rsidRPr="00E51787" w:rsidRDefault="00E51787" w:rsidP="00E04833">
      <w:pPr>
        <w:spacing w:after="0" w:line="240" w:lineRule="auto"/>
        <w:jc w:val="center"/>
        <w:rPr>
          <w:rFonts w:ascii="Arial" w:eastAsia="Times New Roman" w:hAnsi="Arial" w:cs="Arial"/>
          <w:sz w:val="24"/>
          <w:szCs w:val="24"/>
          <w:lang w:eastAsia="ru-RU"/>
        </w:rPr>
      </w:pPr>
      <w:r w:rsidRPr="00E51787">
        <w:rPr>
          <w:rFonts w:ascii="Arial" w:eastAsia="Times New Roman" w:hAnsi="Arial" w:cs="Arial"/>
          <w:sz w:val="24"/>
          <w:szCs w:val="24"/>
          <w:lang w:val="tt" w:eastAsia="ru-RU"/>
        </w:rPr>
        <w:t>ЮГАРЫ ОСЛАН МУНИЦИПАЛЬ РАЙОНЫ СОВЕТЫНЫҢ «ТАТАРСТАН РЕСПУБЛИКАСЫ ЮГАРЫ ОСЛАН МУНИЦИПАЛЬ РАЙОНЫ УСТАВЫНА ҮЗГӘР</w:t>
      </w:r>
      <w:r w:rsidRPr="00E51787">
        <w:rPr>
          <w:rFonts w:ascii="Arial" w:eastAsia="Times New Roman" w:hAnsi="Arial" w:cs="Arial"/>
          <w:sz w:val="24"/>
          <w:szCs w:val="24"/>
          <w:lang w:val="tt" w:eastAsia="ru-RU"/>
        </w:rPr>
        <w:t>ЕШЛӘР ҺӘМ ӨСТӘМӘЛӘР КЕРТҮ ТУРЫНДА» КАРАРЫ ПРОЕКТЫНА КАРАТА ГРАЖДАННАР ТӘКЪДИМНӘРЕН ИСӘПКӘ АЛУ ТӘРТИБЕ</w:t>
      </w:r>
    </w:p>
    <w:p w:rsidR="00E04833" w:rsidRPr="00E51787" w:rsidRDefault="00E04833" w:rsidP="00E04833">
      <w:pPr>
        <w:spacing w:after="0" w:line="240" w:lineRule="auto"/>
        <w:jc w:val="center"/>
        <w:rPr>
          <w:rFonts w:ascii="Arial" w:eastAsia="Times New Roman" w:hAnsi="Arial" w:cs="Arial"/>
          <w:sz w:val="24"/>
          <w:szCs w:val="24"/>
          <w:lang w:eastAsia="ru-RU"/>
        </w:rPr>
      </w:pPr>
    </w:p>
    <w:p w:rsidR="00E04833" w:rsidRPr="00E51787" w:rsidRDefault="00E51787" w:rsidP="00E04833">
      <w:pPr>
        <w:spacing w:after="0" w:line="240" w:lineRule="auto"/>
        <w:ind w:right="-1" w:firstLine="720"/>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1.  Югары Ослан муниципаль районы Советының «Татарстан Республикасы Югары Ослан муниципаль районы Уставына үзгәрешләр һәм өстәмәләр кертү турында» гы </w:t>
      </w:r>
      <w:r w:rsidRPr="00E51787">
        <w:rPr>
          <w:rFonts w:ascii="Arial" w:eastAsia="Times New Roman" w:hAnsi="Arial" w:cs="Arial"/>
          <w:sz w:val="24"/>
          <w:szCs w:val="24"/>
          <w:lang w:val="tt" w:eastAsia="ru-RU"/>
        </w:rPr>
        <w:t>Карары проектына тәкъдимнәр 2022 елның 15 февраленә кадәр, Ф.И. О. һәм авторның яшәү урыны турында белешмәләрне күрсәтеп, язма рәвештә кертелә. Тәкъдимнәр түбәндәге адрес буенча: 422570, Югары Ослан авылы, Чехов урамы, 18 йорт, Югары Ослан муниципаль район</w:t>
      </w:r>
      <w:r w:rsidRPr="00E51787">
        <w:rPr>
          <w:rFonts w:ascii="Arial" w:eastAsia="Times New Roman" w:hAnsi="Arial" w:cs="Arial"/>
          <w:sz w:val="24"/>
          <w:szCs w:val="24"/>
          <w:lang w:val="tt" w:eastAsia="ru-RU"/>
        </w:rPr>
        <w:t>ы Советы, эшче төркем секретаре Пичугина Н.В., Татарстан Республикасы хокукый мәгълүмат рәсми порталында көн саен 8.00-16.00 сәгатьләрдә, Югары Ослан муниципаль районының рәсми сайтында шимбә һәм якшәмбедән кала кабул ителә.</w:t>
      </w:r>
    </w:p>
    <w:p w:rsidR="00E04833" w:rsidRPr="00E51787" w:rsidRDefault="00E51787" w:rsidP="00E04833">
      <w:pPr>
        <w:spacing w:after="0" w:line="240" w:lineRule="auto"/>
        <w:ind w:right="-1"/>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          Белешмәләр өчен телеф</w:t>
      </w:r>
      <w:r w:rsidRPr="00E51787">
        <w:rPr>
          <w:rFonts w:ascii="Arial" w:eastAsia="Times New Roman" w:hAnsi="Arial" w:cs="Arial"/>
          <w:sz w:val="24"/>
          <w:szCs w:val="24"/>
          <w:lang w:val="tt" w:eastAsia="ru-RU"/>
        </w:rPr>
        <w:t>он: 8 (84379) 2-18-36.</w:t>
      </w:r>
    </w:p>
    <w:p w:rsidR="00E04833" w:rsidRPr="00E51787" w:rsidRDefault="00E04833" w:rsidP="00E04833">
      <w:pPr>
        <w:spacing w:after="0" w:line="240" w:lineRule="auto"/>
        <w:ind w:right="-215"/>
        <w:jc w:val="both"/>
        <w:rPr>
          <w:rFonts w:ascii="Arial" w:eastAsia="Times New Roman" w:hAnsi="Arial" w:cs="Arial"/>
          <w:sz w:val="24"/>
          <w:szCs w:val="24"/>
          <w:lang w:eastAsia="ru-RU"/>
        </w:rPr>
      </w:pPr>
    </w:p>
    <w:p w:rsidR="00E04833" w:rsidRPr="00E51787" w:rsidRDefault="00E04833" w:rsidP="00E04833">
      <w:pPr>
        <w:tabs>
          <w:tab w:val="left" w:pos="180"/>
        </w:tabs>
        <w:spacing w:after="0" w:line="240" w:lineRule="auto"/>
        <w:ind w:firstLine="540"/>
        <w:jc w:val="both"/>
        <w:rPr>
          <w:rFonts w:ascii="Arial" w:eastAsia="Times New Roman" w:hAnsi="Arial" w:cs="Arial"/>
          <w:sz w:val="24"/>
          <w:szCs w:val="24"/>
          <w:lang w:eastAsia="ru-RU"/>
        </w:rPr>
      </w:pPr>
    </w:p>
    <w:p w:rsidR="00E04833" w:rsidRPr="00E51787" w:rsidRDefault="00E04833" w:rsidP="00E04833">
      <w:pPr>
        <w:tabs>
          <w:tab w:val="left" w:pos="180"/>
        </w:tabs>
        <w:spacing w:after="0" w:line="240" w:lineRule="auto"/>
        <w:ind w:firstLine="540"/>
        <w:jc w:val="both"/>
        <w:rPr>
          <w:rFonts w:ascii="Arial" w:eastAsia="Times New Roman" w:hAnsi="Arial" w:cs="Arial"/>
          <w:sz w:val="24"/>
          <w:szCs w:val="24"/>
          <w:lang w:eastAsia="ru-RU"/>
        </w:rPr>
      </w:pPr>
    </w:p>
    <w:p w:rsidR="00E04833" w:rsidRPr="00E51787" w:rsidRDefault="00E04833" w:rsidP="00E04833">
      <w:pPr>
        <w:tabs>
          <w:tab w:val="left" w:pos="180"/>
        </w:tabs>
        <w:spacing w:after="0" w:line="240" w:lineRule="auto"/>
        <w:ind w:firstLine="540"/>
        <w:jc w:val="both"/>
        <w:rPr>
          <w:rFonts w:ascii="Arial" w:eastAsia="Times New Roman" w:hAnsi="Arial" w:cs="Arial"/>
          <w:sz w:val="24"/>
          <w:szCs w:val="24"/>
          <w:lang w:eastAsia="ru-RU"/>
        </w:rPr>
      </w:pPr>
    </w:p>
    <w:p w:rsidR="00E04833" w:rsidRPr="00E51787" w:rsidRDefault="00E04833" w:rsidP="00E04833">
      <w:pPr>
        <w:tabs>
          <w:tab w:val="left" w:pos="180"/>
        </w:tabs>
        <w:spacing w:after="0" w:line="240" w:lineRule="auto"/>
        <w:ind w:firstLine="540"/>
        <w:jc w:val="both"/>
        <w:rPr>
          <w:rFonts w:ascii="Arial" w:eastAsia="Times New Roman" w:hAnsi="Arial" w:cs="Arial"/>
          <w:sz w:val="24"/>
          <w:szCs w:val="24"/>
          <w:lang w:eastAsia="ru-RU"/>
        </w:rPr>
      </w:pPr>
    </w:p>
    <w:p w:rsidR="00E04833" w:rsidRPr="00E51787" w:rsidRDefault="00E51787" w:rsidP="00E51787">
      <w:pPr>
        <w:spacing w:after="0" w:line="240" w:lineRule="auto"/>
        <w:rPr>
          <w:rFonts w:ascii="Arial" w:eastAsia="Times New Roman" w:hAnsi="Arial" w:cs="Arial"/>
          <w:sz w:val="24"/>
          <w:szCs w:val="24"/>
          <w:lang w:eastAsia="ru-RU"/>
        </w:rPr>
      </w:pPr>
      <w:r w:rsidRPr="00E51787">
        <w:rPr>
          <w:rFonts w:ascii="Arial" w:eastAsia="Times New Roman" w:hAnsi="Arial" w:cs="Arial"/>
          <w:sz w:val="24"/>
          <w:szCs w:val="24"/>
          <w:lang w:val="tt" w:eastAsia="ru-RU"/>
        </w:rPr>
        <w:t>Совет Рәисе,</w:t>
      </w:r>
    </w:p>
    <w:p w:rsidR="00E04833" w:rsidRPr="00E51787" w:rsidRDefault="00E51787" w:rsidP="00E51787">
      <w:pPr>
        <w:spacing w:after="0" w:line="240" w:lineRule="auto"/>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eastAsia="ru-RU"/>
        </w:rPr>
        <w:t xml:space="preserve">                            </w:t>
      </w:r>
      <w:r w:rsidRPr="00E51787">
        <w:rPr>
          <w:rFonts w:ascii="Arial" w:eastAsia="Times New Roman" w:hAnsi="Arial" w:cs="Arial"/>
          <w:sz w:val="24"/>
          <w:szCs w:val="24"/>
          <w:lang w:val="tt" w:eastAsia="ru-RU"/>
        </w:rPr>
        <w:t>М. Г.  Зиатдинов</w:t>
      </w:r>
    </w:p>
    <w:p w:rsidR="00E04833" w:rsidRPr="00E51787" w:rsidRDefault="00E04833" w:rsidP="00E04833">
      <w:pPr>
        <w:spacing w:after="0" w:line="240" w:lineRule="auto"/>
        <w:ind w:firstLine="567"/>
        <w:rPr>
          <w:rFonts w:ascii="Arial" w:eastAsia="Calibri" w:hAnsi="Arial" w:cs="Arial"/>
          <w:sz w:val="24"/>
          <w:szCs w:val="24"/>
          <w:lang w:val="tt"/>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5760"/>
        </w:tabs>
        <w:spacing w:after="0" w:line="240" w:lineRule="auto"/>
        <w:jc w:val="both"/>
        <w:rPr>
          <w:rFonts w:ascii="Arial" w:eastAsia="Times New Roman" w:hAnsi="Arial" w:cs="Arial"/>
          <w:sz w:val="24"/>
          <w:szCs w:val="24"/>
          <w:lang w:val="tt" w:eastAsia="ru-RU"/>
        </w:rPr>
      </w:pPr>
    </w:p>
    <w:p w:rsidR="00E04833" w:rsidRPr="00E51787" w:rsidRDefault="00E51787" w:rsidP="00E04833">
      <w:pPr>
        <w:tabs>
          <w:tab w:val="left" w:pos="5760"/>
        </w:tabs>
        <w:spacing w:after="0" w:line="240" w:lineRule="auto"/>
        <w:ind w:left="5670"/>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lastRenderedPageBreak/>
        <w:t xml:space="preserve">Югары Ослан муниципаль районы Советының  2022нче елның 31нче декабреннән   19-254нчы номерлы  карары белән  расланган карарына </w:t>
      </w:r>
      <w:r>
        <w:rPr>
          <w:rFonts w:ascii="Arial" w:eastAsia="Times New Roman" w:hAnsi="Arial" w:cs="Arial"/>
          <w:sz w:val="24"/>
          <w:szCs w:val="24"/>
          <w:lang w:val="tt" w:eastAsia="ru-RU"/>
        </w:rPr>
        <w:t xml:space="preserve">                       3</w:t>
      </w:r>
      <w:r w:rsidRPr="00E51787">
        <w:rPr>
          <w:rFonts w:ascii="Arial" w:eastAsia="Times New Roman" w:hAnsi="Arial" w:cs="Arial"/>
          <w:sz w:val="24"/>
          <w:szCs w:val="24"/>
          <w:lang w:val="tt" w:eastAsia="ru-RU"/>
        </w:rPr>
        <w:t xml:space="preserve"> кушымта </w:t>
      </w:r>
    </w:p>
    <w:p w:rsidR="00E04833" w:rsidRPr="00E51787" w:rsidRDefault="00E51787" w:rsidP="00E04833">
      <w:pPr>
        <w:tabs>
          <w:tab w:val="left" w:pos="5760"/>
        </w:tabs>
        <w:spacing w:after="0" w:line="240" w:lineRule="auto"/>
        <w:ind w:left="5670"/>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p>
    <w:p w:rsidR="00E04833" w:rsidRPr="00E51787" w:rsidRDefault="00E04833" w:rsidP="00E04833">
      <w:pPr>
        <w:tabs>
          <w:tab w:val="left" w:pos="5760"/>
        </w:tabs>
        <w:spacing w:after="0" w:line="240" w:lineRule="auto"/>
        <w:ind w:left="5670"/>
        <w:jc w:val="both"/>
        <w:rPr>
          <w:rFonts w:ascii="Arial" w:eastAsia="Times New Roman" w:hAnsi="Arial" w:cs="Arial"/>
          <w:sz w:val="24"/>
          <w:szCs w:val="24"/>
          <w:lang w:val="tt" w:eastAsia="ru-RU"/>
        </w:rPr>
      </w:pPr>
    </w:p>
    <w:p w:rsidR="00E04833" w:rsidRPr="00E51787" w:rsidRDefault="00E51787" w:rsidP="00E04833">
      <w:pPr>
        <w:tabs>
          <w:tab w:val="left" w:pos="180"/>
        </w:tabs>
        <w:spacing w:after="0" w:line="240" w:lineRule="auto"/>
        <w:jc w:val="center"/>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ЮГАРЫ ОСЛАН МУНИЦИПАЛЬ РАЙОНЫ СОВЕТЫНЫҢ «ТАТАРСТАН РЕСПУБЛИКАСЫ ЮГАРЫ ОСЛАН МУНИЦИПАЛЬ РАЙОНЫ УСТАВЫНА ҮЗГӘРЕШЛӘР ҺӘМ ӨСТӘМӘЛӘР КЕРТҮ ТУРЫНДА» ГЫ КАРАРЫ ПРОЕКТЫНА КАРАТА ГРАЖДАННАР ТӘКЪДИМНӘРЕН ИСӘПКӘ АЛУ ТӘРТИБЕ </w:t>
      </w:r>
    </w:p>
    <w:p w:rsidR="00E04833" w:rsidRPr="00E51787" w:rsidRDefault="00E51787" w:rsidP="00E04833">
      <w:pPr>
        <w:tabs>
          <w:tab w:val="left" w:pos="180"/>
        </w:tabs>
        <w:spacing w:after="0" w:line="240" w:lineRule="auto"/>
        <w:jc w:val="center"/>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p>
    <w:p w:rsidR="00E04833" w:rsidRPr="00E51787" w:rsidRDefault="00E04833" w:rsidP="00E04833">
      <w:pPr>
        <w:tabs>
          <w:tab w:val="left" w:pos="180"/>
        </w:tabs>
        <w:spacing w:after="0" w:line="240" w:lineRule="auto"/>
        <w:jc w:val="center"/>
        <w:rPr>
          <w:rFonts w:ascii="Arial" w:eastAsia="Times New Roman" w:hAnsi="Arial" w:cs="Arial"/>
          <w:sz w:val="24"/>
          <w:szCs w:val="24"/>
          <w:lang w:val="tt" w:eastAsia="ru-RU"/>
        </w:rPr>
      </w:pPr>
    </w:p>
    <w:p w:rsidR="00E04833" w:rsidRPr="00E51787" w:rsidRDefault="00E51787" w:rsidP="00E04833">
      <w:pPr>
        <w:tabs>
          <w:tab w:val="left" w:pos="180"/>
        </w:tabs>
        <w:spacing w:after="0" w:line="240" w:lineRule="auto"/>
        <w:ind w:firstLine="540"/>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1.  Ачык тыңлауларда катнашу өчен</w:t>
      </w:r>
      <w:r w:rsidRPr="00E51787">
        <w:rPr>
          <w:rFonts w:ascii="Arial" w:eastAsia="Times New Roman" w:hAnsi="Arial" w:cs="Arial"/>
          <w:sz w:val="24"/>
          <w:szCs w:val="24"/>
          <w:lang w:val="tt" w:eastAsia="ru-RU"/>
        </w:rPr>
        <w:t xml:space="preserve"> гаризалар түбәндәге адрес буенча: 422570, Татарстан Республикасы, Югары Ослан муниципаль районы, Югары Ослан авылы, Чехов урамы, 18 йорт, Югары Ослан муниципаль районы Советына Пичугина Н.В. шәхсән яки почта аша кабул ителә (конвертта«Устав турында фикер </w:t>
      </w:r>
      <w:r w:rsidRPr="00E51787">
        <w:rPr>
          <w:rFonts w:ascii="Arial" w:eastAsia="Times New Roman" w:hAnsi="Arial" w:cs="Arial"/>
          <w:sz w:val="24"/>
          <w:szCs w:val="24"/>
          <w:lang w:val="tt" w:eastAsia="ru-RU"/>
        </w:rPr>
        <w:t>алышу»дигән тамга белән).</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ab/>
        <w:t xml:space="preserve">    2. Үз тәкъдимнәрен дәлилләү өчен чыгыш ясау хокукы белән ачык тыңлауларда ТР Югары Ослан муниципаль районы Советына язмача гаризалар биргән район халкы катнаша.</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ab/>
        <w:t xml:space="preserve">    3. Ачык тыңлауларда халык алдында чыгыш ясау хокукыннан баш</w:t>
      </w:r>
      <w:r w:rsidRPr="00E51787">
        <w:rPr>
          <w:rFonts w:ascii="Arial" w:eastAsia="Times New Roman" w:hAnsi="Arial" w:cs="Arial"/>
          <w:sz w:val="24"/>
          <w:szCs w:val="24"/>
          <w:lang w:val="tt" w:eastAsia="ru-RU"/>
        </w:rPr>
        <w:t>ка районның барлык кызыксынган кешеләре катнаша ала.</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      4. Катнашучыларны теркәү ачык тыңлаулар башланырга 30 минут кала башлана.</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      5. Ачык тыңлауларда катнашучылар, чыгыш ясау хокукы белән, гариза бирү вакытына карап, чират тәртибендә үз тәкъдимнәр</w:t>
      </w:r>
      <w:r w:rsidRPr="00E51787">
        <w:rPr>
          <w:rFonts w:ascii="Arial" w:eastAsia="Times New Roman" w:hAnsi="Arial" w:cs="Arial"/>
          <w:sz w:val="24"/>
          <w:szCs w:val="24"/>
          <w:lang w:val="tt" w:eastAsia="ru-RU"/>
        </w:rPr>
        <w:t>ен аргументлау өчен чакырыла.</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ab/>
        <w:t xml:space="preserve">   6. Ачык тыңлауларда катнашучыларның чыгышлары 5 минуттан да артмаска тиеш.</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      7.</w:t>
      </w:r>
      <w:r>
        <w:rPr>
          <w:rFonts w:ascii="Arial" w:eastAsia="Times New Roman" w:hAnsi="Arial" w:cs="Arial"/>
          <w:sz w:val="24"/>
          <w:szCs w:val="24"/>
          <w:lang w:val="tt" w:eastAsia="ru-RU"/>
        </w:rPr>
        <w:t xml:space="preserve"> </w:t>
      </w:r>
      <w:r w:rsidRPr="00E51787">
        <w:rPr>
          <w:rFonts w:ascii="Arial" w:eastAsia="Times New Roman" w:hAnsi="Arial" w:cs="Arial"/>
          <w:sz w:val="24"/>
          <w:szCs w:val="24"/>
          <w:lang w:val="tt" w:eastAsia="ru-RU"/>
        </w:rPr>
        <w:t>Ачык тыңлауларда катнашучылар чыгыш ясаганнан соң чыгыш ясаучыларга рәислек итүче рөхсәте белән сораулар бирергә хокуклы.</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 xml:space="preserve">      8. Халык ты</w:t>
      </w:r>
      <w:r w:rsidRPr="00E51787">
        <w:rPr>
          <w:rFonts w:ascii="Arial" w:eastAsia="Times New Roman" w:hAnsi="Arial" w:cs="Arial"/>
          <w:sz w:val="24"/>
          <w:szCs w:val="24"/>
          <w:lang w:val="tt" w:eastAsia="ru-RU"/>
        </w:rPr>
        <w:t>ңлауларында катнашучылар ачык тыңлаулар барышына тыкшынырга, аларны бүлдерергә  һәм аларны үткәрүгә комачауларга хокуклы түгел.</w:t>
      </w:r>
    </w:p>
    <w:p w:rsidR="00E04833" w:rsidRPr="00E51787" w:rsidRDefault="00E51787" w:rsidP="00E04833">
      <w:pPr>
        <w:tabs>
          <w:tab w:val="left" w:pos="180"/>
          <w:tab w:val="num" w:pos="1065"/>
        </w:tabs>
        <w:spacing w:after="0" w:line="240" w:lineRule="auto"/>
        <w:jc w:val="both"/>
        <w:rPr>
          <w:rFonts w:ascii="Arial" w:eastAsia="Times New Roman" w:hAnsi="Arial" w:cs="Arial"/>
          <w:sz w:val="24"/>
          <w:szCs w:val="24"/>
          <w:lang w:val="tt" w:eastAsia="ru-RU"/>
        </w:rPr>
      </w:pPr>
      <w:r w:rsidRPr="00E51787">
        <w:rPr>
          <w:rFonts w:ascii="Arial" w:eastAsia="Times New Roman" w:hAnsi="Arial" w:cs="Arial"/>
          <w:sz w:val="24"/>
          <w:szCs w:val="24"/>
          <w:lang w:val="tt" w:eastAsia="ru-RU"/>
        </w:rPr>
        <w:tab/>
        <w:t xml:space="preserve">   9.  Катнашучылар тарафыннан ачык тыңлауларны уздыру тәртибе бозылган очракта, рәислек итүче аларны утырыш залыннан чыгаруны </w:t>
      </w:r>
      <w:r w:rsidRPr="00E51787">
        <w:rPr>
          <w:rFonts w:ascii="Arial" w:eastAsia="Times New Roman" w:hAnsi="Arial" w:cs="Arial"/>
          <w:sz w:val="24"/>
          <w:szCs w:val="24"/>
          <w:lang w:val="tt" w:eastAsia="ru-RU"/>
        </w:rPr>
        <w:t>таләп итәргә хокуклы.</w:t>
      </w:r>
    </w:p>
    <w:p w:rsidR="00E04833" w:rsidRPr="00E51787" w:rsidRDefault="00E04833" w:rsidP="00E04833">
      <w:pPr>
        <w:tabs>
          <w:tab w:val="left" w:pos="180"/>
          <w:tab w:val="num" w:pos="1065"/>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180"/>
          <w:tab w:val="num" w:pos="1065"/>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180"/>
          <w:tab w:val="num" w:pos="1065"/>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180"/>
          <w:tab w:val="num" w:pos="1065"/>
        </w:tabs>
        <w:spacing w:after="0" w:line="240" w:lineRule="auto"/>
        <w:jc w:val="both"/>
        <w:rPr>
          <w:rFonts w:ascii="Arial" w:eastAsia="Times New Roman" w:hAnsi="Arial" w:cs="Arial"/>
          <w:sz w:val="24"/>
          <w:szCs w:val="24"/>
          <w:lang w:val="tt" w:eastAsia="ru-RU"/>
        </w:rPr>
      </w:pPr>
    </w:p>
    <w:p w:rsidR="00E04833" w:rsidRPr="00E51787" w:rsidRDefault="00E04833" w:rsidP="00E04833">
      <w:pPr>
        <w:tabs>
          <w:tab w:val="left" w:pos="180"/>
          <w:tab w:val="num" w:pos="1065"/>
        </w:tabs>
        <w:spacing w:after="0" w:line="240" w:lineRule="auto"/>
        <w:jc w:val="both"/>
        <w:rPr>
          <w:rFonts w:ascii="Arial" w:eastAsia="Times New Roman" w:hAnsi="Arial" w:cs="Arial"/>
          <w:sz w:val="24"/>
          <w:szCs w:val="24"/>
          <w:lang w:val="tt" w:eastAsia="ru-RU"/>
        </w:rPr>
      </w:pPr>
    </w:p>
    <w:p w:rsidR="00E04833" w:rsidRPr="00E51787" w:rsidRDefault="00E51787" w:rsidP="00E51787">
      <w:pPr>
        <w:spacing w:after="0" w:line="240" w:lineRule="auto"/>
        <w:rPr>
          <w:rFonts w:ascii="Arial" w:eastAsia="Times New Roman" w:hAnsi="Arial" w:cs="Arial"/>
          <w:sz w:val="24"/>
          <w:szCs w:val="24"/>
          <w:lang w:eastAsia="ru-RU"/>
        </w:rPr>
      </w:pPr>
      <w:r w:rsidRPr="00E51787">
        <w:rPr>
          <w:rFonts w:ascii="Arial" w:eastAsia="Times New Roman" w:hAnsi="Arial" w:cs="Arial"/>
          <w:sz w:val="24"/>
          <w:szCs w:val="24"/>
          <w:lang w:val="tt" w:eastAsia="ru-RU"/>
        </w:rPr>
        <w:t>Совет Рәисе,</w:t>
      </w:r>
    </w:p>
    <w:p w:rsidR="00E04833" w:rsidRPr="00E51787" w:rsidRDefault="00E51787" w:rsidP="00E51787">
      <w:pPr>
        <w:spacing w:after="0" w:line="240" w:lineRule="auto"/>
        <w:jc w:val="both"/>
        <w:rPr>
          <w:rFonts w:ascii="Arial" w:eastAsia="Times New Roman" w:hAnsi="Arial" w:cs="Arial"/>
          <w:sz w:val="24"/>
          <w:szCs w:val="24"/>
          <w:lang w:eastAsia="ru-RU"/>
        </w:rPr>
      </w:pPr>
      <w:r w:rsidRPr="00E51787">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eastAsia="ru-RU"/>
        </w:rPr>
        <w:t xml:space="preserve">                 </w:t>
      </w:r>
      <w:r w:rsidRPr="00E51787">
        <w:rPr>
          <w:rFonts w:ascii="Arial" w:eastAsia="Times New Roman" w:hAnsi="Arial" w:cs="Arial"/>
          <w:sz w:val="24"/>
          <w:szCs w:val="24"/>
          <w:lang w:val="tt" w:eastAsia="ru-RU"/>
        </w:rPr>
        <w:t>М. Г.  Зиатдинов</w:t>
      </w:r>
    </w:p>
    <w:p w:rsidR="00E04833" w:rsidRPr="00E51787" w:rsidRDefault="00E04833" w:rsidP="00E04833">
      <w:pPr>
        <w:spacing w:after="0" w:line="240" w:lineRule="auto"/>
        <w:rPr>
          <w:rFonts w:ascii="Arial" w:hAnsi="Arial" w:cs="Arial"/>
          <w:sz w:val="24"/>
          <w:szCs w:val="24"/>
        </w:rPr>
      </w:pPr>
    </w:p>
    <w:p w:rsidR="00E04833" w:rsidRPr="00E51787" w:rsidRDefault="00E04833" w:rsidP="00E04833">
      <w:pPr>
        <w:spacing w:after="0" w:line="240" w:lineRule="auto"/>
        <w:rPr>
          <w:rFonts w:ascii="Arial" w:hAnsi="Arial" w:cs="Arial"/>
          <w:sz w:val="24"/>
          <w:szCs w:val="24"/>
        </w:rPr>
      </w:pPr>
    </w:p>
    <w:p w:rsidR="00E04833" w:rsidRPr="00E51787" w:rsidRDefault="00E04833" w:rsidP="00E04833">
      <w:pPr>
        <w:spacing w:after="0" w:line="240" w:lineRule="auto"/>
        <w:rPr>
          <w:rFonts w:ascii="Arial" w:hAnsi="Arial" w:cs="Arial"/>
          <w:sz w:val="24"/>
          <w:szCs w:val="24"/>
        </w:rPr>
      </w:pPr>
    </w:p>
    <w:p w:rsidR="00E04833" w:rsidRPr="00E51787" w:rsidRDefault="00E04833" w:rsidP="00E04833"/>
    <w:p w:rsidR="00E04833" w:rsidRPr="00E51787" w:rsidRDefault="00E04833" w:rsidP="00E04833"/>
    <w:p w:rsidR="00D133A5" w:rsidRPr="00E51787" w:rsidRDefault="00D133A5"/>
    <w:sectPr w:rsidR="00D133A5" w:rsidRPr="00E51787" w:rsidSect="00E5178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8D4"/>
    <w:multiLevelType w:val="hybridMultilevel"/>
    <w:tmpl w:val="73E8F5BC"/>
    <w:lvl w:ilvl="0" w:tplc="F406458C">
      <w:start w:val="1"/>
      <w:numFmt w:val="decimal"/>
      <w:lvlText w:val="%1."/>
      <w:lvlJc w:val="left"/>
      <w:pPr>
        <w:ind w:left="720" w:hanging="360"/>
      </w:pPr>
      <w:rPr>
        <w:rFonts w:hint="default"/>
      </w:rPr>
    </w:lvl>
    <w:lvl w:ilvl="1" w:tplc="851E7528" w:tentative="1">
      <w:start w:val="1"/>
      <w:numFmt w:val="lowerLetter"/>
      <w:lvlText w:val="%2."/>
      <w:lvlJc w:val="left"/>
      <w:pPr>
        <w:ind w:left="1440" w:hanging="360"/>
      </w:pPr>
    </w:lvl>
    <w:lvl w:ilvl="2" w:tplc="FF02A28C" w:tentative="1">
      <w:start w:val="1"/>
      <w:numFmt w:val="lowerRoman"/>
      <w:lvlText w:val="%3."/>
      <w:lvlJc w:val="right"/>
      <w:pPr>
        <w:ind w:left="2160" w:hanging="180"/>
      </w:pPr>
    </w:lvl>
    <w:lvl w:ilvl="3" w:tplc="7EBC7C56" w:tentative="1">
      <w:start w:val="1"/>
      <w:numFmt w:val="decimal"/>
      <w:lvlText w:val="%4."/>
      <w:lvlJc w:val="left"/>
      <w:pPr>
        <w:ind w:left="2880" w:hanging="360"/>
      </w:pPr>
    </w:lvl>
    <w:lvl w:ilvl="4" w:tplc="8166AE7E" w:tentative="1">
      <w:start w:val="1"/>
      <w:numFmt w:val="lowerLetter"/>
      <w:lvlText w:val="%5."/>
      <w:lvlJc w:val="left"/>
      <w:pPr>
        <w:ind w:left="3600" w:hanging="360"/>
      </w:pPr>
    </w:lvl>
    <w:lvl w:ilvl="5" w:tplc="A2DC4646" w:tentative="1">
      <w:start w:val="1"/>
      <w:numFmt w:val="lowerRoman"/>
      <w:lvlText w:val="%6."/>
      <w:lvlJc w:val="right"/>
      <w:pPr>
        <w:ind w:left="4320" w:hanging="180"/>
      </w:pPr>
    </w:lvl>
    <w:lvl w:ilvl="6" w:tplc="3B44F6A6" w:tentative="1">
      <w:start w:val="1"/>
      <w:numFmt w:val="decimal"/>
      <w:lvlText w:val="%7."/>
      <w:lvlJc w:val="left"/>
      <w:pPr>
        <w:ind w:left="5040" w:hanging="360"/>
      </w:pPr>
    </w:lvl>
    <w:lvl w:ilvl="7" w:tplc="F676B456" w:tentative="1">
      <w:start w:val="1"/>
      <w:numFmt w:val="lowerLetter"/>
      <w:lvlText w:val="%8."/>
      <w:lvlJc w:val="left"/>
      <w:pPr>
        <w:ind w:left="5760" w:hanging="360"/>
      </w:pPr>
    </w:lvl>
    <w:lvl w:ilvl="8" w:tplc="EA2EA2D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33"/>
    <w:rsid w:val="0056624F"/>
    <w:rsid w:val="006B0632"/>
    <w:rsid w:val="0091241F"/>
    <w:rsid w:val="00921DE6"/>
    <w:rsid w:val="00CE4448"/>
    <w:rsid w:val="00D133A5"/>
    <w:rsid w:val="00E04833"/>
    <w:rsid w:val="00E51787"/>
    <w:rsid w:val="00ED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8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833"/>
    <w:rPr>
      <w:rFonts w:ascii="Tahoma" w:hAnsi="Tahoma" w:cs="Tahoma"/>
      <w:sz w:val="16"/>
      <w:szCs w:val="16"/>
    </w:rPr>
  </w:style>
  <w:style w:type="paragraph" w:styleId="a5">
    <w:name w:val="List Paragraph"/>
    <w:basedOn w:val="a"/>
    <w:uiPriority w:val="34"/>
    <w:qFormat/>
    <w:rsid w:val="00E04833"/>
    <w:pPr>
      <w:ind w:left="720"/>
      <w:contextualSpacing/>
    </w:pPr>
  </w:style>
  <w:style w:type="character" w:styleId="a6">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8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833"/>
    <w:rPr>
      <w:rFonts w:ascii="Tahoma" w:hAnsi="Tahoma" w:cs="Tahoma"/>
      <w:sz w:val="16"/>
      <w:szCs w:val="16"/>
    </w:rPr>
  </w:style>
  <w:style w:type="paragraph" w:styleId="a5">
    <w:name w:val="List Paragraph"/>
    <w:basedOn w:val="a"/>
    <w:uiPriority w:val="34"/>
    <w:qFormat/>
    <w:rsid w:val="00E04833"/>
    <w:pPr>
      <w:ind w:left="720"/>
      <w:contextualSpacing/>
    </w:pPr>
  </w:style>
  <w:style w:type="character" w:styleId="a6">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1118</Words>
  <Characters>6374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2022-02-03T16:46:00Z</cp:lastPrinted>
  <dcterms:created xsi:type="dcterms:W3CDTF">2022-02-02T08:21:00Z</dcterms:created>
  <dcterms:modified xsi:type="dcterms:W3CDTF">2022-02-03T16:46:00Z</dcterms:modified>
</cp:coreProperties>
</file>