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1A" w:rsidRPr="00096DBC" w:rsidRDefault="007E011A" w:rsidP="007E011A">
      <w:pPr>
        <w:rPr>
          <w:rFonts w:ascii="Arial" w:hAnsi="Arial" w:cs="Arial"/>
        </w:rPr>
      </w:pPr>
      <w:r w:rsidRPr="00096DBC">
        <w:rPr>
          <w:rFonts w:ascii="Arial" w:hAnsi="Arial" w:cs="Arial"/>
          <w:noProof/>
          <w:lang w:eastAsia="ru-RU"/>
        </w:rPr>
        <w:drawing>
          <wp:anchor distT="0" distB="0" distL="114300" distR="114300" simplePos="0" relativeHeight="251658240" behindDoc="1" locked="0" layoutInCell="1" allowOverlap="1" wp14:anchorId="4B8F1F3D" wp14:editId="4CAE47E4">
            <wp:simplePos x="0" y="0"/>
            <wp:positionH relativeFrom="column">
              <wp:posOffset>0</wp:posOffset>
            </wp:positionH>
            <wp:positionV relativeFrom="paragraph">
              <wp:posOffset>49415</wp:posOffset>
            </wp:positionV>
            <wp:extent cx="6137910" cy="2319020"/>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сполкомВерУслПостановл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37910" cy="2319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CA4" w:rsidRPr="00096DBC" w:rsidRDefault="00242CA4" w:rsidP="007E011A">
      <w:pPr>
        <w:rPr>
          <w:rFonts w:ascii="Arial" w:hAnsi="Arial" w:cs="Arial"/>
        </w:rPr>
      </w:pPr>
    </w:p>
    <w:p w:rsidR="00242CA4" w:rsidRPr="00096DBC" w:rsidRDefault="00242CA4" w:rsidP="007E011A">
      <w:pPr>
        <w:rPr>
          <w:rFonts w:ascii="Arial" w:hAnsi="Arial" w:cs="Arial"/>
        </w:rPr>
      </w:pPr>
    </w:p>
    <w:p w:rsidR="00242CA4" w:rsidRPr="00096DBC" w:rsidRDefault="00242CA4" w:rsidP="007E011A">
      <w:pPr>
        <w:rPr>
          <w:rFonts w:ascii="Arial" w:hAnsi="Arial" w:cs="Arial"/>
        </w:rPr>
      </w:pPr>
    </w:p>
    <w:p w:rsidR="00242CA4" w:rsidRPr="00096DBC" w:rsidRDefault="00242CA4" w:rsidP="007E011A">
      <w:pPr>
        <w:rPr>
          <w:rFonts w:ascii="Arial" w:hAnsi="Arial" w:cs="Arial"/>
        </w:rPr>
      </w:pPr>
    </w:p>
    <w:p w:rsidR="00242CA4" w:rsidRPr="00096DBC" w:rsidRDefault="00242CA4" w:rsidP="007E011A">
      <w:pPr>
        <w:rPr>
          <w:rFonts w:ascii="Arial" w:hAnsi="Arial" w:cs="Arial"/>
          <w:sz w:val="24"/>
          <w:szCs w:val="24"/>
        </w:rPr>
      </w:pPr>
      <w:r w:rsidRPr="00096DBC">
        <w:rPr>
          <w:rFonts w:ascii="Arial" w:hAnsi="Arial" w:cs="Arial"/>
          <w:sz w:val="24"/>
          <w:szCs w:val="24"/>
        </w:rPr>
        <w:t xml:space="preserve">                      11.03.2022                                                                     248 </w:t>
      </w:r>
    </w:p>
    <w:p w:rsidR="00242CA4" w:rsidRPr="00096DBC" w:rsidRDefault="00242CA4" w:rsidP="007E011A">
      <w:pPr>
        <w:rPr>
          <w:rFonts w:ascii="Arial" w:hAnsi="Arial" w:cs="Arial"/>
        </w:rPr>
      </w:pPr>
    </w:p>
    <w:p w:rsidR="007E011A" w:rsidRPr="00096DBC" w:rsidRDefault="00096DBC" w:rsidP="00096DBC">
      <w:pPr>
        <w:spacing w:after="0"/>
        <w:ind w:right="4535"/>
        <w:jc w:val="both"/>
        <w:rPr>
          <w:rFonts w:ascii="Arial" w:hAnsi="Arial" w:cs="Arial"/>
          <w:sz w:val="24"/>
          <w:szCs w:val="24"/>
        </w:rPr>
      </w:pPr>
      <w:proofErr w:type="spellStart"/>
      <w:r w:rsidRPr="00096DBC">
        <w:rPr>
          <w:rFonts w:ascii="Arial" w:hAnsi="Arial" w:cs="Arial"/>
          <w:sz w:val="24"/>
          <w:szCs w:val="24"/>
        </w:rPr>
        <w:t>Югары</w:t>
      </w:r>
      <w:proofErr w:type="spellEnd"/>
      <w:r w:rsidRPr="00096DBC">
        <w:rPr>
          <w:rFonts w:ascii="Arial" w:hAnsi="Arial" w:cs="Arial"/>
          <w:sz w:val="24"/>
          <w:szCs w:val="24"/>
        </w:rPr>
        <w:t xml:space="preserve"> </w:t>
      </w:r>
      <w:proofErr w:type="spellStart"/>
      <w:r w:rsidRPr="00096DBC">
        <w:rPr>
          <w:rFonts w:ascii="Arial" w:hAnsi="Arial" w:cs="Arial"/>
          <w:sz w:val="24"/>
          <w:szCs w:val="24"/>
        </w:rPr>
        <w:t>Ослан</w:t>
      </w:r>
      <w:proofErr w:type="spellEnd"/>
      <w:r w:rsidRPr="00096DBC">
        <w:rPr>
          <w:rFonts w:ascii="Arial" w:hAnsi="Arial" w:cs="Arial"/>
          <w:sz w:val="24"/>
          <w:szCs w:val="24"/>
        </w:rPr>
        <w:t xml:space="preserve"> </w:t>
      </w:r>
      <w:proofErr w:type="spellStart"/>
      <w:r w:rsidRPr="00096DBC">
        <w:rPr>
          <w:rFonts w:ascii="Arial" w:hAnsi="Arial" w:cs="Arial"/>
          <w:sz w:val="24"/>
          <w:szCs w:val="24"/>
        </w:rPr>
        <w:t>муниципаль</w:t>
      </w:r>
      <w:proofErr w:type="spellEnd"/>
      <w:r w:rsidRPr="00096DBC">
        <w:rPr>
          <w:rFonts w:ascii="Arial" w:hAnsi="Arial" w:cs="Arial"/>
          <w:sz w:val="24"/>
          <w:szCs w:val="24"/>
        </w:rPr>
        <w:t xml:space="preserve"> районы </w:t>
      </w:r>
      <w:proofErr w:type="spellStart"/>
      <w:r w:rsidRPr="00096DBC">
        <w:rPr>
          <w:rFonts w:ascii="Arial" w:hAnsi="Arial" w:cs="Arial"/>
          <w:sz w:val="24"/>
          <w:szCs w:val="24"/>
        </w:rPr>
        <w:t>Б</w:t>
      </w:r>
      <w:r w:rsidRPr="00096DBC">
        <w:rPr>
          <w:rFonts w:ascii="Arial" w:hAnsi="Arial" w:cs="Arial"/>
          <w:sz w:val="24"/>
          <w:szCs w:val="24"/>
        </w:rPr>
        <w:t>ашкарма</w:t>
      </w:r>
      <w:proofErr w:type="spellEnd"/>
      <w:r w:rsidRPr="00096DBC">
        <w:rPr>
          <w:rFonts w:ascii="Arial" w:hAnsi="Arial" w:cs="Arial"/>
          <w:sz w:val="24"/>
          <w:szCs w:val="24"/>
        </w:rPr>
        <w:t xml:space="preserve"> комитеты </w:t>
      </w:r>
      <w:proofErr w:type="spellStart"/>
      <w:r w:rsidRPr="00096DBC">
        <w:rPr>
          <w:rFonts w:ascii="Arial" w:hAnsi="Arial" w:cs="Arial"/>
          <w:sz w:val="24"/>
          <w:szCs w:val="24"/>
        </w:rPr>
        <w:t>җ</w:t>
      </w:r>
      <w:proofErr w:type="gramStart"/>
      <w:r w:rsidRPr="00096DBC">
        <w:rPr>
          <w:rFonts w:ascii="Arial" w:hAnsi="Arial" w:cs="Arial"/>
          <w:sz w:val="24"/>
          <w:szCs w:val="24"/>
        </w:rPr>
        <w:t>ит</w:t>
      </w:r>
      <w:proofErr w:type="gramEnd"/>
      <w:r w:rsidRPr="00096DBC">
        <w:rPr>
          <w:rFonts w:ascii="Arial" w:hAnsi="Arial" w:cs="Arial"/>
          <w:sz w:val="24"/>
          <w:szCs w:val="24"/>
        </w:rPr>
        <w:t>әкчесенең</w:t>
      </w:r>
      <w:proofErr w:type="spellEnd"/>
      <w:r w:rsidRPr="00096DBC">
        <w:rPr>
          <w:rFonts w:ascii="Arial" w:hAnsi="Arial" w:cs="Arial"/>
          <w:sz w:val="24"/>
          <w:szCs w:val="24"/>
        </w:rPr>
        <w:t xml:space="preserve"> 2019 </w:t>
      </w:r>
      <w:proofErr w:type="spellStart"/>
      <w:r w:rsidRPr="00096DBC">
        <w:rPr>
          <w:rFonts w:ascii="Arial" w:hAnsi="Arial" w:cs="Arial"/>
          <w:sz w:val="24"/>
          <w:szCs w:val="24"/>
        </w:rPr>
        <w:t>елның</w:t>
      </w:r>
      <w:proofErr w:type="spellEnd"/>
      <w:r w:rsidRPr="00096DBC">
        <w:rPr>
          <w:rFonts w:ascii="Arial" w:hAnsi="Arial" w:cs="Arial"/>
          <w:sz w:val="24"/>
          <w:szCs w:val="24"/>
        </w:rPr>
        <w:t xml:space="preserve"> 14 </w:t>
      </w:r>
      <w:proofErr w:type="spellStart"/>
      <w:r w:rsidRPr="00096DBC">
        <w:rPr>
          <w:rFonts w:ascii="Arial" w:hAnsi="Arial" w:cs="Arial"/>
          <w:sz w:val="24"/>
          <w:szCs w:val="24"/>
        </w:rPr>
        <w:t>маендагы</w:t>
      </w:r>
      <w:proofErr w:type="spellEnd"/>
      <w:r w:rsidRPr="00096DBC">
        <w:rPr>
          <w:rFonts w:ascii="Arial" w:hAnsi="Arial" w:cs="Arial"/>
          <w:sz w:val="24"/>
          <w:szCs w:val="24"/>
        </w:rPr>
        <w:t xml:space="preserve"> 443 </w:t>
      </w:r>
      <w:proofErr w:type="spellStart"/>
      <w:r w:rsidRPr="00096DBC">
        <w:rPr>
          <w:rFonts w:ascii="Arial" w:hAnsi="Arial" w:cs="Arial"/>
          <w:sz w:val="24"/>
          <w:szCs w:val="24"/>
        </w:rPr>
        <w:t>номерлы</w:t>
      </w:r>
      <w:proofErr w:type="spellEnd"/>
      <w:r w:rsidRPr="00096DBC">
        <w:rPr>
          <w:rFonts w:ascii="Arial" w:hAnsi="Arial" w:cs="Arial"/>
          <w:sz w:val="24"/>
          <w:szCs w:val="24"/>
        </w:rPr>
        <w:t xml:space="preserve"> </w:t>
      </w:r>
      <w:proofErr w:type="spellStart"/>
      <w:r w:rsidRPr="00096DBC">
        <w:rPr>
          <w:rFonts w:ascii="Arial" w:hAnsi="Arial" w:cs="Arial"/>
          <w:sz w:val="24"/>
          <w:szCs w:val="24"/>
        </w:rPr>
        <w:t>карары</w:t>
      </w:r>
      <w:proofErr w:type="spellEnd"/>
      <w:r w:rsidRPr="00096DBC">
        <w:rPr>
          <w:rFonts w:ascii="Arial" w:hAnsi="Arial" w:cs="Arial"/>
          <w:sz w:val="24"/>
          <w:szCs w:val="24"/>
        </w:rPr>
        <w:t xml:space="preserve"> </w:t>
      </w:r>
      <w:proofErr w:type="spellStart"/>
      <w:r w:rsidRPr="00096DBC">
        <w:rPr>
          <w:rFonts w:ascii="Arial" w:hAnsi="Arial" w:cs="Arial"/>
          <w:sz w:val="24"/>
          <w:szCs w:val="24"/>
        </w:rPr>
        <w:t>белән</w:t>
      </w:r>
      <w:proofErr w:type="spellEnd"/>
      <w:r w:rsidRPr="00096DBC">
        <w:rPr>
          <w:rFonts w:ascii="Arial" w:hAnsi="Arial" w:cs="Arial"/>
          <w:sz w:val="24"/>
          <w:szCs w:val="24"/>
        </w:rPr>
        <w:t xml:space="preserve"> </w:t>
      </w:r>
      <w:proofErr w:type="spellStart"/>
      <w:r w:rsidRPr="00096DBC">
        <w:rPr>
          <w:rFonts w:ascii="Arial" w:hAnsi="Arial" w:cs="Arial"/>
          <w:sz w:val="24"/>
          <w:szCs w:val="24"/>
        </w:rPr>
        <w:t>кертелгән</w:t>
      </w:r>
      <w:proofErr w:type="spellEnd"/>
      <w:r w:rsidRPr="00096DBC">
        <w:rPr>
          <w:rFonts w:ascii="Arial" w:hAnsi="Arial" w:cs="Arial"/>
          <w:sz w:val="24"/>
          <w:szCs w:val="24"/>
        </w:rPr>
        <w:t xml:space="preserve"> </w:t>
      </w:r>
      <w:proofErr w:type="spellStart"/>
      <w:r w:rsidRPr="00096DBC">
        <w:rPr>
          <w:rFonts w:ascii="Arial" w:hAnsi="Arial" w:cs="Arial"/>
          <w:sz w:val="24"/>
          <w:szCs w:val="24"/>
        </w:rPr>
        <w:t>үзгәрешләр</w:t>
      </w:r>
      <w:proofErr w:type="spellEnd"/>
      <w:r w:rsidRPr="00096DBC">
        <w:rPr>
          <w:rFonts w:ascii="Arial" w:hAnsi="Arial" w:cs="Arial"/>
          <w:sz w:val="24"/>
          <w:szCs w:val="24"/>
        </w:rPr>
        <w:t xml:space="preserve"> </w:t>
      </w:r>
      <w:proofErr w:type="spellStart"/>
      <w:r w:rsidRPr="00096DBC">
        <w:rPr>
          <w:rFonts w:ascii="Arial" w:hAnsi="Arial" w:cs="Arial"/>
          <w:sz w:val="24"/>
          <w:szCs w:val="24"/>
        </w:rPr>
        <w:t>белән</w:t>
      </w:r>
      <w:proofErr w:type="spellEnd"/>
      <w:r>
        <w:rPr>
          <w:rFonts w:ascii="Arial" w:hAnsi="Arial" w:cs="Arial"/>
          <w:sz w:val="24"/>
          <w:szCs w:val="24"/>
        </w:rPr>
        <w:t xml:space="preserve"> </w:t>
      </w:r>
      <w:r w:rsidRPr="00096DBC">
        <w:rPr>
          <w:rFonts w:ascii="Arial" w:hAnsi="Arial" w:cs="Arial"/>
          <w:sz w:val="24"/>
          <w:szCs w:val="24"/>
        </w:rPr>
        <w:t>«</w:t>
      </w:r>
      <w:proofErr w:type="spellStart"/>
      <w:r w:rsidRPr="00096DBC">
        <w:rPr>
          <w:rFonts w:ascii="Arial" w:hAnsi="Arial" w:cs="Arial"/>
          <w:sz w:val="24"/>
          <w:szCs w:val="24"/>
        </w:rPr>
        <w:t>Югары</w:t>
      </w:r>
      <w:proofErr w:type="spellEnd"/>
      <w:r w:rsidRPr="00096DBC">
        <w:rPr>
          <w:rFonts w:ascii="Arial" w:hAnsi="Arial" w:cs="Arial"/>
          <w:sz w:val="24"/>
          <w:szCs w:val="24"/>
        </w:rPr>
        <w:t xml:space="preserve"> </w:t>
      </w:r>
      <w:proofErr w:type="spellStart"/>
      <w:r w:rsidRPr="00096DBC">
        <w:rPr>
          <w:rFonts w:ascii="Arial" w:hAnsi="Arial" w:cs="Arial"/>
          <w:sz w:val="24"/>
          <w:szCs w:val="24"/>
        </w:rPr>
        <w:t>Ослан</w:t>
      </w:r>
      <w:proofErr w:type="spellEnd"/>
      <w:r w:rsidRPr="00096DBC">
        <w:rPr>
          <w:rFonts w:ascii="Arial" w:hAnsi="Arial" w:cs="Arial"/>
          <w:sz w:val="24"/>
          <w:szCs w:val="24"/>
        </w:rPr>
        <w:t xml:space="preserve"> </w:t>
      </w:r>
      <w:proofErr w:type="spellStart"/>
      <w:r w:rsidRPr="00096DBC">
        <w:rPr>
          <w:rFonts w:ascii="Arial" w:hAnsi="Arial" w:cs="Arial"/>
          <w:sz w:val="24"/>
          <w:szCs w:val="24"/>
        </w:rPr>
        <w:t>муниципаль</w:t>
      </w:r>
      <w:proofErr w:type="spellEnd"/>
      <w:r w:rsidRPr="00096DBC">
        <w:rPr>
          <w:rFonts w:ascii="Arial" w:hAnsi="Arial" w:cs="Arial"/>
          <w:sz w:val="24"/>
          <w:szCs w:val="24"/>
        </w:rPr>
        <w:t xml:space="preserve"> районы </w:t>
      </w:r>
      <w:proofErr w:type="spellStart"/>
      <w:r w:rsidRPr="00096DBC">
        <w:rPr>
          <w:rFonts w:ascii="Arial" w:hAnsi="Arial" w:cs="Arial"/>
          <w:sz w:val="24"/>
          <w:szCs w:val="24"/>
        </w:rPr>
        <w:t>Башкарма</w:t>
      </w:r>
      <w:proofErr w:type="spellEnd"/>
      <w:r w:rsidRPr="00096DBC">
        <w:rPr>
          <w:rFonts w:ascii="Arial" w:hAnsi="Arial" w:cs="Arial"/>
          <w:sz w:val="24"/>
          <w:szCs w:val="24"/>
        </w:rPr>
        <w:t xml:space="preserve"> комитеты </w:t>
      </w:r>
      <w:proofErr w:type="spellStart"/>
      <w:r w:rsidRPr="00096DBC">
        <w:rPr>
          <w:rFonts w:ascii="Arial" w:hAnsi="Arial" w:cs="Arial"/>
          <w:sz w:val="24"/>
          <w:szCs w:val="24"/>
        </w:rPr>
        <w:t>каршында</w:t>
      </w:r>
      <w:proofErr w:type="spellEnd"/>
      <w:r w:rsidRPr="00096DBC">
        <w:rPr>
          <w:rFonts w:ascii="Arial" w:hAnsi="Arial" w:cs="Arial"/>
          <w:sz w:val="24"/>
          <w:szCs w:val="24"/>
        </w:rPr>
        <w:t xml:space="preserve"> </w:t>
      </w:r>
      <w:proofErr w:type="spellStart"/>
      <w:r w:rsidRPr="00096DBC">
        <w:rPr>
          <w:rFonts w:ascii="Arial" w:hAnsi="Arial" w:cs="Arial"/>
          <w:sz w:val="24"/>
          <w:szCs w:val="24"/>
        </w:rPr>
        <w:t>даими</w:t>
      </w:r>
      <w:proofErr w:type="spellEnd"/>
      <w:r w:rsidRPr="00096DBC">
        <w:rPr>
          <w:rFonts w:ascii="Arial" w:hAnsi="Arial" w:cs="Arial"/>
          <w:sz w:val="24"/>
          <w:szCs w:val="24"/>
        </w:rPr>
        <w:t xml:space="preserve"> </w:t>
      </w:r>
      <w:proofErr w:type="spellStart"/>
      <w:r w:rsidRPr="00096DBC">
        <w:rPr>
          <w:rFonts w:ascii="Arial" w:hAnsi="Arial" w:cs="Arial"/>
          <w:sz w:val="24"/>
          <w:szCs w:val="24"/>
        </w:rPr>
        <w:t>эшли</w:t>
      </w:r>
      <w:proofErr w:type="spellEnd"/>
      <w:r w:rsidRPr="00096DBC">
        <w:rPr>
          <w:rFonts w:ascii="Arial" w:hAnsi="Arial" w:cs="Arial"/>
          <w:sz w:val="24"/>
          <w:szCs w:val="24"/>
        </w:rPr>
        <w:t xml:space="preserve"> </w:t>
      </w:r>
      <w:proofErr w:type="spellStart"/>
      <w:r w:rsidRPr="00096DBC">
        <w:rPr>
          <w:rFonts w:ascii="Arial" w:hAnsi="Arial" w:cs="Arial"/>
          <w:sz w:val="24"/>
          <w:szCs w:val="24"/>
        </w:rPr>
        <w:t>торган</w:t>
      </w:r>
      <w:proofErr w:type="spellEnd"/>
      <w:r w:rsidRPr="00096DBC">
        <w:rPr>
          <w:rFonts w:ascii="Arial" w:hAnsi="Arial" w:cs="Arial"/>
          <w:sz w:val="24"/>
          <w:szCs w:val="24"/>
        </w:rPr>
        <w:t xml:space="preserve"> техник комиссия </w:t>
      </w:r>
      <w:proofErr w:type="spellStart"/>
      <w:r w:rsidRPr="00096DBC">
        <w:rPr>
          <w:rFonts w:ascii="Arial" w:hAnsi="Arial" w:cs="Arial"/>
          <w:sz w:val="24"/>
          <w:szCs w:val="24"/>
        </w:rPr>
        <w:t>төзү</w:t>
      </w:r>
      <w:proofErr w:type="spellEnd"/>
      <w:r w:rsidRPr="00096DBC">
        <w:rPr>
          <w:rFonts w:ascii="Arial" w:hAnsi="Arial" w:cs="Arial"/>
          <w:sz w:val="24"/>
          <w:szCs w:val="24"/>
        </w:rPr>
        <w:t xml:space="preserve"> </w:t>
      </w:r>
      <w:proofErr w:type="spellStart"/>
      <w:r w:rsidRPr="00096DBC">
        <w:rPr>
          <w:rFonts w:ascii="Arial" w:hAnsi="Arial" w:cs="Arial"/>
          <w:sz w:val="24"/>
          <w:szCs w:val="24"/>
        </w:rPr>
        <w:t>турында</w:t>
      </w:r>
      <w:proofErr w:type="spellEnd"/>
      <w:r w:rsidRPr="00096DBC">
        <w:rPr>
          <w:rFonts w:ascii="Arial" w:hAnsi="Arial" w:cs="Arial"/>
          <w:sz w:val="24"/>
          <w:szCs w:val="24"/>
        </w:rPr>
        <w:t xml:space="preserve">» </w:t>
      </w:r>
      <w:proofErr w:type="spellStart"/>
      <w:r w:rsidRPr="00096DBC">
        <w:rPr>
          <w:rFonts w:ascii="Arial" w:hAnsi="Arial" w:cs="Arial"/>
          <w:sz w:val="24"/>
          <w:szCs w:val="24"/>
        </w:rPr>
        <w:t>Югары</w:t>
      </w:r>
      <w:proofErr w:type="spellEnd"/>
      <w:r w:rsidRPr="00096DBC">
        <w:rPr>
          <w:rFonts w:ascii="Arial" w:hAnsi="Arial" w:cs="Arial"/>
          <w:sz w:val="24"/>
          <w:szCs w:val="24"/>
        </w:rPr>
        <w:t xml:space="preserve"> </w:t>
      </w:r>
      <w:proofErr w:type="spellStart"/>
      <w:r w:rsidRPr="00096DBC">
        <w:rPr>
          <w:rFonts w:ascii="Arial" w:hAnsi="Arial" w:cs="Arial"/>
          <w:sz w:val="24"/>
          <w:szCs w:val="24"/>
        </w:rPr>
        <w:t>Ослан</w:t>
      </w:r>
      <w:proofErr w:type="spellEnd"/>
      <w:r w:rsidRPr="00096DBC">
        <w:rPr>
          <w:rFonts w:ascii="Arial" w:hAnsi="Arial" w:cs="Arial"/>
          <w:sz w:val="24"/>
          <w:szCs w:val="24"/>
        </w:rPr>
        <w:t xml:space="preserve"> </w:t>
      </w:r>
      <w:proofErr w:type="spellStart"/>
      <w:r w:rsidRPr="00096DBC">
        <w:rPr>
          <w:rFonts w:ascii="Arial" w:hAnsi="Arial" w:cs="Arial"/>
          <w:sz w:val="24"/>
          <w:szCs w:val="24"/>
        </w:rPr>
        <w:t>муниципаль</w:t>
      </w:r>
      <w:proofErr w:type="spellEnd"/>
      <w:r w:rsidRPr="00096DBC">
        <w:rPr>
          <w:rFonts w:ascii="Arial" w:hAnsi="Arial" w:cs="Arial"/>
          <w:sz w:val="24"/>
          <w:szCs w:val="24"/>
        </w:rPr>
        <w:t xml:space="preserve"> районы </w:t>
      </w:r>
      <w:proofErr w:type="spellStart"/>
      <w:r w:rsidRPr="00096DBC">
        <w:rPr>
          <w:rFonts w:ascii="Arial" w:hAnsi="Arial" w:cs="Arial"/>
          <w:sz w:val="24"/>
          <w:szCs w:val="24"/>
        </w:rPr>
        <w:t>Башкарма</w:t>
      </w:r>
      <w:proofErr w:type="spellEnd"/>
      <w:r w:rsidRPr="00096DBC">
        <w:rPr>
          <w:rFonts w:ascii="Arial" w:hAnsi="Arial" w:cs="Arial"/>
          <w:sz w:val="24"/>
          <w:szCs w:val="24"/>
        </w:rPr>
        <w:t xml:space="preserve"> комитеты </w:t>
      </w:r>
      <w:proofErr w:type="spellStart"/>
      <w:r w:rsidRPr="00096DBC">
        <w:rPr>
          <w:rFonts w:ascii="Arial" w:hAnsi="Arial" w:cs="Arial"/>
          <w:sz w:val="24"/>
          <w:szCs w:val="24"/>
        </w:rPr>
        <w:t>җитәкчесенең</w:t>
      </w:r>
      <w:proofErr w:type="spellEnd"/>
      <w:r w:rsidRPr="00096DBC">
        <w:rPr>
          <w:rFonts w:ascii="Arial" w:hAnsi="Arial" w:cs="Arial"/>
          <w:sz w:val="24"/>
          <w:szCs w:val="24"/>
        </w:rPr>
        <w:t xml:space="preserve"> </w:t>
      </w:r>
      <w:r w:rsidRPr="00096DBC">
        <w:rPr>
          <w:rFonts w:ascii="Arial" w:hAnsi="Arial" w:cs="Arial"/>
          <w:sz w:val="24"/>
          <w:szCs w:val="24"/>
        </w:rPr>
        <w:t xml:space="preserve">2009 </w:t>
      </w:r>
      <w:proofErr w:type="spellStart"/>
      <w:r w:rsidRPr="00096DBC">
        <w:rPr>
          <w:rFonts w:ascii="Arial" w:hAnsi="Arial" w:cs="Arial"/>
          <w:sz w:val="24"/>
          <w:szCs w:val="24"/>
        </w:rPr>
        <w:t>елның</w:t>
      </w:r>
      <w:proofErr w:type="spellEnd"/>
      <w:r w:rsidRPr="00096DBC">
        <w:rPr>
          <w:rFonts w:ascii="Arial" w:hAnsi="Arial" w:cs="Arial"/>
          <w:sz w:val="24"/>
          <w:szCs w:val="24"/>
        </w:rPr>
        <w:t xml:space="preserve"> 16 </w:t>
      </w:r>
      <w:proofErr w:type="spellStart"/>
      <w:r w:rsidRPr="00096DBC">
        <w:rPr>
          <w:rFonts w:ascii="Arial" w:hAnsi="Arial" w:cs="Arial"/>
          <w:sz w:val="24"/>
          <w:szCs w:val="24"/>
        </w:rPr>
        <w:t>апрелендәге</w:t>
      </w:r>
      <w:proofErr w:type="spellEnd"/>
      <w:r w:rsidRPr="00096DBC">
        <w:rPr>
          <w:rFonts w:ascii="Arial" w:hAnsi="Arial" w:cs="Arial"/>
          <w:sz w:val="24"/>
          <w:szCs w:val="24"/>
        </w:rPr>
        <w:t xml:space="preserve"> 386 </w:t>
      </w:r>
      <w:proofErr w:type="spellStart"/>
      <w:r w:rsidRPr="00096DBC">
        <w:rPr>
          <w:rFonts w:ascii="Arial" w:hAnsi="Arial" w:cs="Arial"/>
          <w:sz w:val="24"/>
          <w:szCs w:val="24"/>
        </w:rPr>
        <w:t>номерлы</w:t>
      </w:r>
      <w:proofErr w:type="spellEnd"/>
      <w:r w:rsidRPr="00096DBC">
        <w:rPr>
          <w:rFonts w:ascii="Arial" w:hAnsi="Arial" w:cs="Arial"/>
          <w:sz w:val="24"/>
          <w:szCs w:val="24"/>
        </w:rPr>
        <w:t xml:space="preserve"> </w:t>
      </w:r>
      <w:proofErr w:type="spellStart"/>
      <w:r w:rsidRPr="00096DBC">
        <w:rPr>
          <w:rFonts w:ascii="Arial" w:hAnsi="Arial" w:cs="Arial"/>
          <w:sz w:val="24"/>
          <w:szCs w:val="24"/>
        </w:rPr>
        <w:t>карарына</w:t>
      </w:r>
      <w:proofErr w:type="spellEnd"/>
      <w:r w:rsidRPr="00096DBC">
        <w:rPr>
          <w:rFonts w:ascii="Arial" w:hAnsi="Arial" w:cs="Arial"/>
          <w:sz w:val="24"/>
          <w:szCs w:val="24"/>
        </w:rPr>
        <w:t xml:space="preserve"> </w:t>
      </w:r>
      <w:proofErr w:type="spellStart"/>
      <w:r w:rsidRPr="00096DBC">
        <w:rPr>
          <w:rFonts w:ascii="Arial" w:hAnsi="Arial" w:cs="Arial"/>
          <w:sz w:val="24"/>
          <w:szCs w:val="24"/>
        </w:rPr>
        <w:t>үзгәрешләр</w:t>
      </w:r>
      <w:proofErr w:type="spellEnd"/>
      <w:r w:rsidRPr="00096DBC">
        <w:rPr>
          <w:rFonts w:ascii="Arial" w:hAnsi="Arial" w:cs="Arial"/>
          <w:sz w:val="24"/>
          <w:szCs w:val="24"/>
        </w:rPr>
        <w:t xml:space="preserve"> </w:t>
      </w:r>
      <w:proofErr w:type="spellStart"/>
      <w:r w:rsidRPr="00096DBC">
        <w:rPr>
          <w:rFonts w:ascii="Arial" w:hAnsi="Arial" w:cs="Arial"/>
          <w:sz w:val="24"/>
          <w:szCs w:val="24"/>
        </w:rPr>
        <w:t>кертү</w:t>
      </w:r>
      <w:proofErr w:type="spellEnd"/>
      <w:r w:rsidRPr="00096DBC">
        <w:rPr>
          <w:rFonts w:ascii="Arial" w:hAnsi="Arial" w:cs="Arial"/>
          <w:sz w:val="24"/>
          <w:szCs w:val="24"/>
        </w:rPr>
        <w:t xml:space="preserve"> </w:t>
      </w:r>
      <w:proofErr w:type="spellStart"/>
      <w:r w:rsidRPr="00096DBC">
        <w:rPr>
          <w:rFonts w:ascii="Arial" w:hAnsi="Arial" w:cs="Arial"/>
          <w:sz w:val="24"/>
          <w:szCs w:val="24"/>
        </w:rPr>
        <w:t>хакында</w:t>
      </w:r>
      <w:proofErr w:type="spellEnd"/>
      <w:r w:rsidRPr="00096DBC">
        <w:rPr>
          <w:rFonts w:ascii="Arial" w:hAnsi="Arial" w:cs="Arial"/>
          <w:sz w:val="24"/>
          <w:szCs w:val="24"/>
        </w:rPr>
        <w:t xml:space="preserve"> </w:t>
      </w:r>
    </w:p>
    <w:p w:rsidR="00242CA4" w:rsidRPr="008769F2" w:rsidRDefault="00242CA4" w:rsidP="007E011A">
      <w:pPr>
        <w:spacing w:after="0"/>
        <w:ind w:right="5102"/>
        <w:jc w:val="both"/>
        <w:rPr>
          <w:rFonts w:ascii="Arial" w:hAnsi="Arial" w:cs="Arial"/>
          <w:sz w:val="24"/>
          <w:szCs w:val="24"/>
          <w:lang w:val="tt-RU"/>
        </w:rPr>
      </w:pPr>
    </w:p>
    <w:p w:rsidR="00242CA4" w:rsidRPr="00096DBC" w:rsidRDefault="00242CA4" w:rsidP="007E011A">
      <w:pPr>
        <w:spacing w:after="0"/>
        <w:ind w:right="5102"/>
        <w:jc w:val="both"/>
        <w:rPr>
          <w:rFonts w:ascii="Arial" w:hAnsi="Arial" w:cs="Arial"/>
          <w:sz w:val="24"/>
          <w:szCs w:val="24"/>
        </w:rPr>
      </w:pPr>
    </w:p>
    <w:p w:rsidR="00096DBC" w:rsidRDefault="00096DBC" w:rsidP="007E011A">
      <w:pPr>
        <w:spacing w:after="0"/>
        <w:ind w:right="-1"/>
        <w:jc w:val="both"/>
        <w:rPr>
          <w:rFonts w:ascii="Arial" w:hAnsi="Arial" w:cs="Arial"/>
          <w:sz w:val="24"/>
          <w:szCs w:val="24"/>
          <w:lang w:val="tt-RU"/>
        </w:rPr>
      </w:pPr>
      <w:r w:rsidRPr="00096DBC">
        <w:rPr>
          <w:rFonts w:ascii="Arial" w:hAnsi="Arial" w:cs="Arial"/>
          <w:sz w:val="24"/>
          <w:szCs w:val="24"/>
        </w:rPr>
        <w:t>Штат-</w:t>
      </w:r>
      <w:proofErr w:type="spellStart"/>
      <w:r w:rsidRPr="00096DBC">
        <w:rPr>
          <w:rFonts w:ascii="Arial" w:hAnsi="Arial" w:cs="Arial"/>
          <w:sz w:val="24"/>
          <w:szCs w:val="24"/>
        </w:rPr>
        <w:t>вазыйфаи</w:t>
      </w:r>
      <w:proofErr w:type="spellEnd"/>
      <w:r w:rsidRPr="00096DBC">
        <w:rPr>
          <w:rFonts w:ascii="Arial" w:hAnsi="Arial" w:cs="Arial"/>
          <w:sz w:val="24"/>
          <w:szCs w:val="24"/>
        </w:rPr>
        <w:t xml:space="preserve"> </w:t>
      </w:r>
      <w:proofErr w:type="spellStart"/>
      <w:r w:rsidRPr="00096DBC">
        <w:rPr>
          <w:rFonts w:ascii="Arial" w:hAnsi="Arial" w:cs="Arial"/>
          <w:sz w:val="24"/>
          <w:szCs w:val="24"/>
        </w:rPr>
        <w:t>үзгәрешлә</w:t>
      </w:r>
      <w:proofErr w:type="gramStart"/>
      <w:r w:rsidRPr="00096DBC">
        <w:rPr>
          <w:rFonts w:ascii="Arial" w:hAnsi="Arial" w:cs="Arial"/>
          <w:sz w:val="24"/>
          <w:szCs w:val="24"/>
        </w:rPr>
        <w:t>р</w:t>
      </w:r>
      <w:proofErr w:type="spellEnd"/>
      <w:proofErr w:type="gramEnd"/>
      <w:r w:rsidRPr="00096DBC">
        <w:rPr>
          <w:rFonts w:ascii="Arial" w:hAnsi="Arial" w:cs="Arial"/>
          <w:sz w:val="24"/>
          <w:szCs w:val="24"/>
        </w:rPr>
        <w:t xml:space="preserve"> </w:t>
      </w:r>
      <w:proofErr w:type="spellStart"/>
      <w:r w:rsidRPr="00096DBC">
        <w:rPr>
          <w:rFonts w:ascii="Arial" w:hAnsi="Arial" w:cs="Arial"/>
          <w:sz w:val="24"/>
          <w:szCs w:val="24"/>
        </w:rPr>
        <w:t>белән</w:t>
      </w:r>
      <w:proofErr w:type="spellEnd"/>
      <w:r w:rsidRPr="00096DBC">
        <w:rPr>
          <w:rFonts w:ascii="Arial" w:hAnsi="Arial" w:cs="Arial"/>
          <w:sz w:val="24"/>
          <w:szCs w:val="24"/>
        </w:rPr>
        <w:t xml:space="preserve"> </w:t>
      </w:r>
      <w:proofErr w:type="spellStart"/>
      <w:r w:rsidRPr="00096DBC">
        <w:rPr>
          <w:rFonts w:ascii="Arial" w:hAnsi="Arial" w:cs="Arial"/>
          <w:sz w:val="24"/>
          <w:szCs w:val="24"/>
        </w:rPr>
        <w:t>бәйле</w:t>
      </w:r>
      <w:proofErr w:type="spellEnd"/>
      <w:r w:rsidRPr="00096DBC">
        <w:rPr>
          <w:rFonts w:ascii="Arial" w:hAnsi="Arial" w:cs="Arial"/>
          <w:sz w:val="24"/>
          <w:szCs w:val="24"/>
        </w:rPr>
        <w:t xml:space="preserve"> </w:t>
      </w:r>
      <w:proofErr w:type="spellStart"/>
      <w:r w:rsidRPr="00096DBC">
        <w:rPr>
          <w:rFonts w:ascii="Arial" w:hAnsi="Arial" w:cs="Arial"/>
          <w:sz w:val="24"/>
          <w:szCs w:val="24"/>
        </w:rPr>
        <w:t>рәвештә</w:t>
      </w:r>
      <w:proofErr w:type="spellEnd"/>
      <w:r w:rsidRPr="00096DBC">
        <w:rPr>
          <w:rFonts w:ascii="Arial" w:hAnsi="Arial" w:cs="Arial"/>
          <w:sz w:val="24"/>
          <w:szCs w:val="24"/>
        </w:rPr>
        <w:t xml:space="preserve"> Татарстан </w:t>
      </w:r>
      <w:proofErr w:type="spellStart"/>
      <w:r w:rsidRPr="00096DBC">
        <w:rPr>
          <w:rFonts w:ascii="Arial" w:hAnsi="Arial" w:cs="Arial"/>
          <w:sz w:val="24"/>
          <w:szCs w:val="24"/>
        </w:rPr>
        <w:t>Республикасы</w:t>
      </w:r>
      <w:proofErr w:type="spellEnd"/>
      <w:r w:rsidRPr="00096DBC">
        <w:rPr>
          <w:rFonts w:ascii="Arial" w:hAnsi="Arial" w:cs="Arial"/>
          <w:sz w:val="24"/>
          <w:szCs w:val="24"/>
        </w:rPr>
        <w:t xml:space="preserve"> </w:t>
      </w:r>
      <w:proofErr w:type="spellStart"/>
      <w:r w:rsidRPr="00096DBC">
        <w:rPr>
          <w:rFonts w:ascii="Arial" w:hAnsi="Arial" w:cs="Arial"/>
          <w:sz w:val="24"/>
          <w:szCs w:val="24"/>
        </w:rPr>
        <w:t>Югары</w:t>
      </w:r>
      <w:proofErr w:type="spellEnd"/>
      <w:r w:rsidRPr="00096DBC">
        <w:rPr>
          <w:rFonts w:ascii="Arial" w:hAnsi="Arial" w:cs="Arial"/>
          <w:sz w:val="24"/>
          <w:szCs w:val="24"/>
        </w:rPr>
        <w:t xml:space="preserve"> </w:t>
      </w:r>
      <w:proofErr w:type="spellStart"/>
      <w:r w:rsidRPr="00096DBC">
        <w:rPr>
          <w:rFonts w:ascii="Arial" w:hAnsi="Arial" w:cs="Arial"/>
          <w:sz w:val="24"/>
          <w:szCs w:val="24"/>
        </w:rPr>
        <w:t>Ослан</w:t>
      </w:r>
      <w:proofErr w:type="spellEnd"/>
      <w:r w:rsidRPr="00096DBC">
        <w:rPr>
          <w:rFonts w:ascii="Arial" w:hAnsi="Arial" w:cs="Arial"/>
          <w:sz w:val="24"/>
          <w:szCs w:val="24"/>
        </w:rPr>
        <w:t xml:space="preserve"> </w:t>
      </w:r>
      <w:proofErr w:type="spellStart"/>
      <w:r w:rsidRPr="00096DBC">
        <w:rPr>
          <w:rFonts w:ascii="Arial" w:hAnsi="Arial" w:cs="Arial"/>
          <w:sz w:val="24"/>
          <w:szCs w:val="24"/>
        </w:rPr>
        <w:t>муниципаль</w:t>
      </w:r>
      <w:proofErr w:type="spellEnd"/>
      <w:r w:rsidRPr="00096DBC">
        <w:rPr>
          <w:rFonts w:ascii="Arial" w:hAnsi="Arial" w:cs="Arial"/>
          <w:sz w:val="24"/>
          <w:szCs w:val="24"/>
        </w:rPr>
        <w:t xml:space="preserve"> районы </w:t>
      </w:r>
      <w:proofErr w:type="spellStart"/>
      <w:r w:rsidRPr="00096DBC">
        <w:rPr>
          <w:rFonts w:ascii="Arial" w:hAnsi="Arial" w:cs="Arial"/>
          <w:sz w:val="24"/>
          <w:szCs w:val="24"/>
        </w:rPr>
        <w:t>Башкарма</w:t>
      </w:r>
      <w:proofErr w:type="spellEnd"/>
      <w:r w:rsidRPr="00096DBC">
        <w:rPr>
          <w:rFonts w:ascii="Arial" w:hAnsi="Arial" w:cs="Arial"/>
          <w:sz w:val="24"/>
          <w:szCs w:val="24"/>
        </w:rPr>
        <w:t xml:space="preserve"> комитеты </w:t>
      </w:r>
    </w:p>
    <w:p w:rsidR="007E011A" w:rsidRPr="00096DBC" w:rsidRDefault="00096DBC" w:rsidP="007E011A">
      <w:pPr>
        <w:spacing w:after="0"/>
        <w:ind w:right="-1"/>
        <w:jc w:val="both"/>
        <w:rPr>
          <w:rFonts w:ascii="Arial" w:hAnsi="Arial" w:cs="Arial"/>
          <w:sz w:val="24"/>
          <w:szCs w:val="24"/>
          <w:lang w:val="tt-RU"/>
        </w:rPr>
      </w:pPr>
      <w:r>
        <w:rPr>
          <w:rFonts w:ascii="Arial" w:hAnsi="Arial" w:cs="Arial"/>
          <w:sz w:val="24"/>
          <w:szCs w:val="24"/>
          <w:lang w:val="tt-RU"/>
        </w:rPr>
        <w:t xml:space="preserve">                                                                </w:t>
      </w:r>
      <w:r w:rsidRPr="00096DBC">
        <w:rPr>
          <w:rFonts w:ascii="Arial" w:hAnsi="Arial" w:cs="Arial"/>
          <w:sz w:val="24"/>
          <w:szCs w:val="24"/>
          <w:lang w:val="tt-RU"/>
        </w:rPr>
        <w:t>КАРАР БИР</w:t>
      </w:r>
      <w:r>
        <w:rPr>
          <w:rFonts w:ascii="Arial" w:hAnsi="Arial" w:cs="Arial"/>
          <w:sz w:val="24"/>
          <w:szCs w:val="24"/>
          <w:lang w:val="tt-RU"/>
        </w:rPr>
        <w:t>Ә</w:t>
      </w:r>
      <w:r w:rsidRPr="00096DBC">
        <w:rPr>
          <w:rFonts w:ascii="Arial" w:hAnsi="Arial" w:cs="Arial"/>
          <w:sz w:val="24"/>
          <w:szCs w:val="24"/>
          <w:lang w:val="tt-RU"/>
        </w:rPr>
        <w:t>:</w:t>
      </w:r>
    </w:p>
    <w:p w:rsidR="00096DBC" w:rsidRDefault="00096DBC" w:rsidP="00096DBC">
      <w:pPr>
        <w:spacing w:after="0"/>
        <w:ind w:right="-1" w:firstLine="426"/>
        <w:jc w:val="both"/>
        <w:rPr>
          <w:lang w:val="tt-RU"/>
        </w:rPr>
      </w:pPr>
      <w:r w:rsidRPr="00096DBC">
        <w:rPr>
          <w:rFonts w:ascii="Arial" w:hAnsi="Arial" w:cs="Arial"/>
          <w:sz w:val="24"/>
          <w:szCs w:val="24"/>
          <w:lang w:val="tt-RU"/>
        </w:rPr>
        <w:t>«Югары Ослан муниципаль районы Башкарма комитеты каршында даими эшли торган техник комиссия төзү турында» 2009 елның 16 апрелендәге 386 номерлы Башкарма комитет җитәкчесе карарына үзгәрешләр кертергә (2019 елның 14 маендагы 443 номерлы соңгы үзгәрешләр белән):</w:t>
      </w:r>
      <w:r w:rsidRPr="00096DBC">
        <w:rPr>
          <w:lang w:val="tt-RU"/>
        </w:rPr>
        <w:t xml:space="preserve"> </w:t>
      </w:r>
    </w:p>
    <w:p w:rsidR="00096DBC" w:rsidRDefault="00096DBC" w:rsidP="00096DBC">
      <w:pPr>
        <w:spacing w:after="0"/>
        <w:ind w:right="-1" w:firstLine="426"/>
        <w:jc w:val="both"/>
        <w:rPr>
          <w:lang w:val="tt-RU"/>
        </w:rPr>
      </w:pPr>
    </w:p>
    <w:p w:rsidR="00096DBC" w:rsidRPr="00096DBC" w:rsidRDefault="00096DBC" w:rsidP="008769F2">
      <w:pPr>
        <w:spacing w:after="0"/>
        <w:ind w:right="-1" w:firstLine="426"/>
        <w:jc w:val="both"/>
        <w:rPr>
          <w:rFonts w:ascii="Arial" w:hAnsi="Arial" w:cs="Arial"/>
          <w:sz w:val="24"/>
          <w:szCs w:val="24"/>
          <w:lang w:val="tt-RU"/>
        </w:rPr>
      </w:pPr>
      <w:r w:rsidRPr="00096DBC">
        <w:rPr>
          <w:rFonts w:ascii="Arial" w:hAnsi="Arial" w:cs="Arial"/>
          <w:sz w:val="24"/>
          <w:szCs w:val="24"/>
          <w:lang w:val="tt-RU"/>
        </w:rPr>
        <w:t>1.</w:t>
      </w:r>
      <w:r w:rsidRPr="00096DBC">
        <w:rPr>
          <w:rFonts w:ascii="Arial" w:hAnsi="Arial" w:cs="Arial"/>
          <w:sz w:val="24"/>
          <w:szCs w:val="24"/>
          <w:lang w:val="tt-RU"/>
        </w:rPr>
        <w:tab/>
      </w:r>
      <w:r w:rsidR="008769F2" w:rsidRPr="00096DBC">
        <w:rPr>
          <w:rFonts w:ascii="Arial" w:hAnsi="Arial" w:cs="Arial"/>
          <w:sz w:val="24"/>
          <w:szCs w:val="24"/>
          <w:lang w:val="tt-RU"/>
        </w:rPr>
        <w:t>Д</w:t>
      </w:r>
      <w:r w:rsidRPr="00096DBC">
        <w:rPr>
          <w:rFonts w:ascii="Arial" w:hAnsi="Arial" w:cs="Arial"/>
          <w:sz w:val="24"/>
          <w:szCs w:val="24"/>
          <w:lang w:val="tt-RU"/>
        </w:rPr>
        <w:t xml:space="preserve">аими эшләүче техник </w:t>
      </w:r>
      <w:r w:rsidR="008769F2">
        <w:rPr>
          <w:rFonts w:ascii="Arial" w:hAnsi="Arial" w:cs="Arial"/>
          <w:sz w:val="24"/>
          <w:szCs w:val="24"/>
          <w:lang w:val="tt-RU"/>
        </w:rPr>
        <w:t>комиссия составыннан</w:t>
      </w:r>
      <w:r w:rsidR="008769F2" w:rsidRPr="008769F2">
        <w:rPr>
          <w:rFonts w:ascii="Arial" w:hAnsi="Arial" w:cs="Arial"/>
          <w:sz w:val="24"/>
          <w:szCs w:val="24"/>
          <w:lang w:val="tt-RU"/>
        </w:rPr>
        <w:t xml:space="preserve"> </w:t>
      </w:r>
      <w:r w:rsidR="008769F2">
        <w:rPr>
          <w:rFonts w:ascii="Arial" w:hAnsi="Arial" w:cs="Arial"/>
          <w:sz w:val="24"/>
          <w:szCs w:val="24"/>
          <w:lang w:val="tt-RU"/>
        </w:rPr>
        <w:t>Тимиряев В.С., Мөхәммәтҗанов</w:t>
      </w:r>
      <w:r w:rsidR="008769F2" w:rsidRPr="00096DBC">
        <w:rPr>
          <w:rFonts w:ascii="Arial" w:hAnsi="Arial" w:cs="Arial"/>
          <w:sz w:val="24"/>
          <w:szCs w:val="24"/>
          <w:lang w:val="tt-RU"/>
        </w:rPr>
        <w:t xml:space="preserve"> Д.Р.</w:t>
      </w:r>
      <w:r w:rsidR="008769F2">
        <w:rPr>
          <w:rFonts w:ascii="Arial" w:hAnsi="Arial" w:cs="Arial"/>
          <w:sz w:val="24"/>
          <w:szCs w:val="24"/>
          <w:lang w:val="tt-RU"/>
        </w:rPr>
        <w:t xml:space="preserve"> чыгарырга.</w:t>
      </w:r>
    </w:p>
    <w:p w:rsidR="00096DBC" w:rsidRPr="00096DBC" w:rsidRDefault="00096DBC" w:rsidP="008769F2">
      <w:pPr>
        <w:spacing w:after="0"/>
        <w:ind w:right="-1" w:firstLine="426"/>
        <w:jc w:val="both"/>
        <w:rPr>
          <w:rFonts w:ascii="Arial" w:hAnsi="Arial" w:cs="Arial"/>
          <w:sz w:val="24"/>
          <w:szCs w:val="24"/>
          <w:lang w:val="tt-RU"/>
        </w:rPr>
      </w:pPr>
      <w:r w:rsidRPr="00096DBC">
        <w:rPr>
          <w:rFonts w:ascii="Arial" w:hAnsi="Arial" w:cs="Arial"/>
          <w:sz w:val="24"/>
          <w:szCs w:val="24"/>
          <w:lang w:val="tt-RU"/>
        </w:rPr>
        <w:t>2.</w:t>
      </w:r>
      <w:r w:rsidRPr="00096DBC">
        <w:rPr>
          <w:rFonts w:ascii="Arial" w:hAnsi="Arial" w:cs="Arial"/>
          <w:sz w:val="24"/>
          <w:szCs w:val="24"/>
          <w:lang w:val="tt-RU"/>
        </w:rPr>
        <w:tab/>
      </w:r>
      <w:r w:rsidRPr="00096DBC">
        <w:rPr>
          <w:rFonts w:ascii="Arial" w:hAnsi="Arial" w:cs="Arial"/>
          <w:sz w:val="24"/>
          <w:szCs w:val="24"/>
          <w:lang w:val="tt-RU"/>
        </w:rPr>
        <w:t>Д</w:t>
      </w:r>
      <w:r w:rsidRPr="00096DBC">
        <w:rPr>
          <w:rFonts w:ascii="Arial" w:hAnsi="Arial" w:cs="Arial"/>
          <w:sz w:val="24"/>
          <w:szCs w:val="24"/>
          <w:lang w:val="tt-RU"/>
        </w:rPr>
        <w:t>аими эшләүче техник комиссия составына Татарстан Республикасы Югары Ослан муниципаль районы Башкарма комитеты</w:t>
      </w:r>
      <w:r w:rsidR="008769F2">
        <w:rPr>
          <w:rFonts w:ascii="Arial" w:hAnsi="Arial" w:cs="Arial"/>
          <w:sz w:val="24"/>
          <w:szCs w:val="24"/>
          <w:lang w:val="tt-RU"/>
        </w:rPr>
        <w:t xml:space="preserve"> рәисе И.И. Шакировны кертергә.</w:t>
      </w:r>
    </w:p>
    <w:p w:rsidR="00096DBC" w:rsidRPr="00096DBC" w:rsidRDefault="00096DBC" w:rsidP="00096DBC">
      <w:pPr>
        <w:spacing w:after="0"/>
        <w:ind w:right="-1" w:firstLine="426"/>
        <w:jc w:val="both"/>
        <w:rPr>
          <w:rFonts w:ascii="Arial" w:hAnsi="Arial" w:cs="Arial"/>
          <w:sz w:val="24"/>
          <w:szCs w:val="24"/>
          <w:lang w:val="tt-RU"/>
        </w:rPr>
      </w:pPr>
      <w:r>
        <w:rPr>
          <w:rFonts w:ascii="Arial" w:hAnsi="Arial" w:cs="Arial"/>
          <w:sz w:val="24"/>
          <w:szCs w:val="24"/>
          <w:lang w:val="tt-RU"/>
        </w:rPr>
        <w:t>Р.С. Мякишев</w:t>
      </w:r>
      <w:r w:rsidRPr="00096DBC">
        <w:rPr>
          <w:rFonts w:ascii="Arial" w:hAnsi="Arial" w:cs="Arial"/>
          <w:sz w:val="24"/>
          <w:szCs w:val="24"/>
          <w:lang w:val="tt-RU"/>
        </w:rPr>
        <w:t>а</w:t>
      </w:r>
      <w:r>
        <w:rPr>
          <w:rFonts w:ascii="Arial" w:hAnsi="Arial" w:cs="Arial"/>
          <w:sz w:val="24"/>
          <w:szCs w:val="24"/>
          <w:lang w:val="tt-RU"/>
        </w:rPr>
        <w:t>-</w:t>
      </w:r>
      <w:r w:rsidRPr="00096DBC">
        <w:t xml:space="preserve"> </w:t>
      </w:r>
      <w:r w:rsidRPr="00096DBC">
        <w:rPr>
          <w:rFonts w:ascii="Arial" w:hAnsi="Arial" w:cs="Arial"/>
          <w:sz w:val="24"/>
          <w:szCs w:val="24"/>
          <w:lang w:val="tt-RU"/>
        </w:rPr>
        <w:t>мобилизация эше буенча Башкарма комитет җитә</w:t>
      </w:r>
      <w:r w:rsidR="00787988">
        <w:rPr>
          <w:rFonts w:ascii="Arial" w:hAnsi="Arial" w:cs="Arial"/>
          <w:sz w:val="24"/>
          <w:szCs w:val="24"/>
          <w:lang w:val="tt-RU"/>
        </w:rPr>
        <w:t>кчесе</w:t>
      </w:r>
      <w:r w:rsidR="00787988" w:rsidRPr="00787988">
        <w:rPr>
          <w:rFonts w:ascii="Arial" w:hAnsi="Arial" w:cs="Arial"/>
          <w:sz w:val="24"/>
          <w:szCs w:val="24"/>
          <w:lang w:val="tt-RU"/>
        </w:rPr>
        <w:t xml:space="preserve"> </w:t>
      </w:r>
      <w:r w:rsidR="00787988" w:rsidRPr="00096DBC">
        <w:rPr>
          <w:rFonts w:ascii="Arial" w:hAnsi="Arial" w:cs="Arial"/>
          <w:sz w:val="24"/>
          <w:szCs w:val="24"/>
          <w:lang w:val="tt-RU"/>
        </w:rPr>
        <w:t>ярдәмчесе</w:t>
      </w:r>
      <w:r w:rsidR="00787988">
        <w:rPr>
          <w:rFonts w:ascii="Arial" w:hAnsi="Arial" w:cs="Arial"/>
          <w:sz w:val="24"/>
          <w:szCs w:val="24"/>
          <w:lang w:val="tt-RU"/>
        </w:rPr>
        <w:t>,</w:t>
      </w:r>
      <w:r w:rsidRPr="00096DBC">
        <w:rPr>
          <w:rFonts w:ascii="Arial" w:hAnsi="Arial" w:cs="Arial"/>
          <w:sz w:val="24"/>
          <w:szCs w:val="24"/>
          <w:lang w:val="tt-RU"/>
        </w:rPr>
        <w:t xml:space="preserve"> комиссия секретаре сыйфатында</w:t>
      </w:r>
      <w:r w:rsidR="00787988">
        <w:rPr>
          <w:rFonts w:ascii="Arial" w:hAnsi="Arial" w:cs="Arial"/>
          <w:sz w:val="24"/>
          <w:szCs w:val="24"/>
          <w:lang w:val="tt-RU"/>
        </w:rPr>
        <w:t xml:space="preserve"> кертергә</w:t>
      </w:r>
      <w:r w:rsidRPr="00096DBC">
        <w:rPr>
          <w:rFonts w:ascii="Arial" w:hAnsi="Arial" w:cs="Arial"/>
          <w:sz w:val="24"/>
          <w:szCs w:val="24"/>
          <w:lang w:val="tt-RU"/>
        </w:rPr>
        <w:t>;</w:t>
      </w:r>
    </w:p>
    <w:p w:rsidR="00242CA4" w:rsidRPr="00096DBC" w:rsidRDefault="00096DBC" w:rsidP="00096DBC">
      <w:pPr>
        <w:spacing w:after="0"/>
        <w:ind w:right="-1" w:firstLine="426"/>
        <w:jc w:val="both"/>
        <w:rPr>
          <w:rFonts w:ascii="Arial" w:hAnsi="Arial" w:cs="Arial"/>
          <w:sz w:val="24"/>
          <w:szCs w:val="24"/>
          <w:lang w:val="tt-RU"/>
        </w:rPr>
      </w:pPr>
      <w:r>
        <w:rPr>
          <w:rFonts w:ascii="Arial" w:hAnsi="Arial" w:cs="Arial"/>
          <w:sz w:val="24"/>
          <w:szCs w:val="24"/>
          <w:lang w:val="tt-RU"/>
        </w:rPr>
        <w:t xml:space="preserve">3. </w:t>
      </w:r>
      <w:r w:rsidRPr="00096DBC">
        <w:rPr>
          <w:rFonts w:ascii="Arial" w:hAnsi="Arial" w:cs="Arial"/>
          <w:sz w:val="24"/>
          <w:szCs w:val="24"/>
          <w:lang w:val="tt-RU"/>
        </w:rPr>
        <w:t>Д</w:t>
      </w:r>
      <w:r w:rsidRPr="00096DBC">
        <w:rPr>
          <w:rFonts w:ascii="Arial" w:hAnsi="Arial" w:cs="Arial"/>
          <w:sz w:val="24"/>
          <w:szCs w:val="24"/>
          <w:lang w:val="tt-RU"/>
        </w:rPr>
        <w:t>аими эшләүче техник комиссиянең яңа составын кушымта (1 нче кушымта) нигезендә расларга</w:t>
      </w:r>
    </w:p>
    <w:p w:rsidR="00242CA4" w:rsidRPr="00096DBC" w:rsidRDefault="00242CA4" w:rsidP="00242CA4">
      <w:pPr>
        <w:spacing w:after="0"/>
        <w:ind w:left="360" w:right="-1"/>
        <w:contextualSpacing/>
        <w:jc w:val="both"/>
        <w:rPr>
          <w:rFonts w:ascii="Arial" w:hAnsi="Arial" w:cs="Arial"/>
          <w:sz w:val="24"/>
          <w:szCs w:val="24"/>
        </w:rPr>
      </w:pPr>
    </w:p>
    <w:p w:rsidR="00691B66" w:rsidRPr="008769F2" w:rsidRDefault="00096DBC" w:rsidP="007E011A">
      <w:pPr>
        <w:spacing w:after="0"/>
        <w:ind w:right="-1"/>
        <w:jc w:val="both"/>
        <w:rPr>
          <w:rFonts w:ascii="Arial" w:hAnsi="Arial" w:cs="Arial"/>
          <w:sz w:val="24"/>
          <w:szCs w:val="24"/>
          <w:lang w:val="tt-RU"/>
        </w:rPr>
      </w:pPr>
      <w:r>
        <w:rPr>
          <w:rFonts w:ascii="Arial" w:hAnsi="Arial" w:cs="Arial"/>
          <w:sz w:val="24"/>
          <w:szCs w:val="24"/>
          <w:lang w:val="tt-RU"/>
        </w:rPr>
        <w:t xml:space="preserve">Башкарма </w:t>
      </w:r>
      <w:r>
        <w:rPr>
          <w:rFonts w:ascii="Arial" w:hAnsi="Arial" w:cs="Arial"/>
          <w:sz w:val="24"/>
          <w:szCs w:val="24"/>
        </w:rPr>
        <w:t xml:space="preserve"> комитет</w:t>
      </w:r>
      <w:r>
        <w:rPr>
          <w:rFonts w:ascii="Arial" w:hAnsi="Arial" w:cs="Arial"/>
          <w:sz w:val="24"/>
          <w:szCs w:val="24"/>
          <w:lang w:val="tt-RU"/>
        </w:rPr>
        <w:t xml:space="preserve"> җитәкчесе</w:t>
      </w:r>
      <w:r w:rsidR="007E011A" w:rsidRPr="00096DBC">
        <w:rPr>
          <w:rFonts w:ascii="Arial" w:hAnsi="Arial" w:cs="Arial"/>
          <w:sz w:val="24"/>
          <w:szCs w:val="24"/>
        </w:rPr>
        <w:t xml:space="preserve">                                                 </w:t>
      </w:r>
      <w:r w:rsidR="00787988">
        <w:rPr>
          <w:rFonts w:ascii="Arial" w:hAnsi="Arial" w:cs="Arial"/>
          <w:sz w:val="24"/>
          <w:szCs w:val="24"/>
          <w:lang w:val="tt-RU"/>
        </w:rPr>
        <w:t xml:space="preserve">    </w:t>
      </w:r>
      <w:r w:rsidR="007E011A" w:rsidRPr="00096DBC">
        <w:rPr>
          <w:rFonts w:ascii="Arial" w:hAnsi="Arial" w:cs="Arial"/>
          <w:sz w:val="24"/>
          <w:szCs w:val="24"/>
        </w:rPr>
        <w:t xml:space="preserve">  И.И. Шакиров</w:t>
      </w:r>
    </w:p>
    <w:p w:rsidR="008769F2" w:rsidRPr="008769F2" w:rsidRDefault="008769F2" w:rsidP="00096DBC">
      <w:pPr>
        <w:spacing w:after="0"/>
        <w:ind w:left="6804"/>
        <w:rPr>
          <w:rFonts w:ascii="Arial" w:eastAsiaTheme="minorHAnsi" w:hAnsi="Arial" w:cs="Arial"/>
          <w:sz w:val="24"/>
          <w:szCs w:val="24"/>
          <w:lang w:val="tt-RU"/>
        </w:rPr>
      </w:pPr>
      <w:r w:rsidRPr="008769F2">
        <w:rPr>
          <w:rFonts w:ascii="Arial" w:eastAsiaTheme="minorHAnsi" w:hAnsi="Arial" w:cs="Arial"/>
          <w:sz w:val="24"/>
          <w:szCs w:val="24"/>
        </w:rPr>
        <w:lastRenderedPageBreak/>
        <w:t xml:space="preserve">Татарстан </w:t>
      </w:r>
      <w:proofErr w:type="spellStart"/>
      <w:r w:rsidRPr="008769F2">
        <w:rPr>
          <w:rFonts w:ascii="Arial" w:eastAsiaTheme="minorHAnsi" w:hAnsi="Arial" w:cs="Arial"/>
          <w:sz w:val="24"/>
          <w:szCs w:val="24"/>
        </w:rPr>
        <w:t>Республикасы</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Югары</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Ослан</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муниципаль</w:t>
      </w:r>
      <w:proofErr w:type="spellEnd"/>
      <w:r w:rsidRPr="008769F2">
        <w:rPr>
          <w:rFonts w:ascii="Arial" w:eastAsiaTheme="minorHAnsi" w:hAnsi="Arial" w:cs="Arial"/>
          <w:sz w:val="24"/>
          <w:szCs w:val="24"/>
        </w:rPr>
        <w:t xml:space="preserve"> районы </w:t>
      </w:r>
      <w:proofErr w:type="spellStart"/>
      <w:r w:rsidRPr="008769F2">
        <w:rPr>
          <w:rFonts w:ascii="Arial" w:eastAsiaTheme="minorHAnsi" w:hAnsi="Arial" w:cs="Arial"/>
          <w:sz w:val="24"/>
          <w:szCs w:val="24"/>
        </w:rPr>
        <w:t>Башкарма</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комитетының</w:t>
      </w:r>
      <w:proofErr w:type="spellEnd"/>
      <w:r w:rsidRPr="008769F2">
        <w:rPr>
          <w:rFonts w:ascii="Arial" w:eastAsiaTheme="minorHAnsi" w:hAnsi="Arial" w:cs="Arial"/>
          <w:sz w:val="24"/>
          <w:szCs w:val="24"/>
        </w:rPr>
        <w:t xml:space="preserve"> </w:t>
      </w:r>
      <w:r w:rsidRPr="008769F2">
        <w:rPr>
          <w:rFonts w:ascii="Arial" w:eastAsiaTheme="minorHAnsi" w:hAnsi="Arial" w:cs="Arial"/>
          <w:sz w:val="24"/>
          <w:szCs w:val="24"/>
        </w:rPr>
        <w:t>______2022 ел</w:t>
      </w:r>
      <w:r w:rsidRPr="008769F2">
        <w:rPr>
          <w:rFonts w:ascii="Arial" w:eastAsiaTheme="minorHAnsi" w:hAnsi="Arial" w:cs="Arial"/>
          <w:sz w:val="24"/>
          <w:szCs w:val="24"/>
        </w:rPr>
        <w:t xml:space="preserve"> _</w:t>
      </w:r>
      <w:r w:rsidR="00787988">
        <w:rPr>
          <w:rFonts w:ascii="Arial" w:eastAsiaTheme="minorHAnsi" w:hAnsi="Arial" w:cs="Arial"/>
          <w:sz w:val="24"/>
          <w:szCs w:val="24"/>
          <w:lang w:val="tt-RU"/>
        </w:rPr>
        <w:t>____</w:t>
      </w:r>
      <w:bookmarkStart w:id="0" w:name="_GoBack"/>
      <w:bookmarkEnd w:id="0"/>
      <w:r w:rsidRPr="008769F2">
        <w:rPr>
          <w:rFonts w:ascii="Arial" w:eastAsiaTheme="minorHAnsi" w:hAnsi="Arial" w:cs="Arial"/>
          <w:sz w:val="24"/>
          <w:szCs w:val="24"/>
        </w:rPr>
        <w:t xml:space="preserve"> </w:t>
      </w:r>
      <w:r w:rsidRPr="008769F2">
        <w:rPr>
          <w:rFonts w:ascii="Arial" w:eastAsiaTheme="minorHAnsi" w:hAnsi="Arial" w:cs="Arial"/>
          <w:sz w:val="24"/>
          <w:szCs w:val="24"/>
          <w:lang w:val="tt-RU"/>
        </w:rPr>
        <w:t xml:space="preserve">номерлы </w:t>
      </w:r>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карарына</w:t>
      </w:r>
      <w:proofErr w:type="spellEnd"/>
    </w:p>
    <w:p w:rsidR="00096DBC" w:rsidRDefault="008769F2" w:rsidP="00096DBC">
      <w:pPr>
        <w:spacing w:after="0"/>
        <w:ind w:left="6804"/>
        <w:rPr>
          <w:rFonts w:ascii="Arial" w:eastAsiaTheme="minorHAnsi" w:hAnsi="Arial" w:cs="Arial"/>
          <w:sz w:val="24"/>
          <w:szCs w:val="24"/>
          <w:lang w:val="tt-RU"/>
        </w:rPr>
      </w:pPr>
      <w:r w:rsidRPr="008769F2">
        <w:rPr>
          <w:rFonts w:ascii="Arial" w:eastAsiaTheme="minorHAnsi" w:hAnsi="Arial" w:cs="Arial"/>
          <w:sz w:val="24"/>
          <w:szCs w:val="24"/>
          <w:lang w:val="tt-RU"/>
        </w:rPr>
        <w:t xml:space="preserve">                 </w:t>
      </w:r>
      <w:r w:rsidRPr="008769F2">
        <w:rPr>
          <w:rFonts w:ascii="Arial" w:eastAsiaTheme="minorHAnsi" w:hAnsi="Arial" w:cs="Arial"/>
          <w:sz w:val="24"/>
          <w:szCs w:val="24"/>
        </w:rPr>
        <w:t xml:space="preserve">1 </w:t>
      </w:r>
      <w:proofErr w:type="spellStart"/>
      <w:r w:rsidRPr="008769F2">
        <w:rPr>
          <w:rFonts w:ascii="Arial" w:eastAsiaTheme="minorHAnsi" w:hAnsi="Arial" w:cs="Arial"/>
          <w:sz w:val="24"/>
          <w:szCs w:val="24"/>
        </w:rPr>
        <w:t>нче</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кушымта</w:t>
      </w:r>
      <w:proofErr w:type="spellEnd"/>
      <w:r w:rsidRPr="008769F2">
        <w:rPr>
          <w:rFonts w:ascii="Arial" w:eastAsiaTheme="minorHAnsi" w:hAnsi="Arial" w:cs="Arial"/>
          <w:sz w:val="24"/>
          <w:szCs w:val="24"/>
        </w:rPr>
        <w:t xml:space="preserve"> </w:t>
      </w:r>
    </w:p>
    <w:p w:rsidR="008769F2" w:rsidRPr="00096DBC" w:rsidRDefault="008769F2" w:rsidP="00096DBC">
      <w:pPr>
        <w:spacing w:after="0"/>
        <w:ind w:left="6804"/>
        <w:rPr>
          <w:rFonts w:ascii="Arial" w:eastAsiaTheme="minorHAnsi" w:hAnsi="Arial" w:cs="Arial"/>
          <w:sz w:val="24"/>
          <w:szCs w:val="24"/>
          <w:lang w:val="tt-RU"/>
        </w:rPr>
      </w:pPr>
    </w:p>
    <w:p w:rsidR="008769F2" w:rsidRDefault="008769F2" w:rsidP="00096DBC">
      <w:pPr>
        <w:spacing w:after="0"/>
        <w:jc w:val="center"/>
        <w:rPr>
          <w:rFonts w:ascii="Arial" w:hAnsi="Arial" w:cs="Arial"/>
          <w:sz w:val="24"/>
          <w:szCs w:val="24"/>
          <w:lang w:val="tt-RU"/>
        </w:rPr>
      </w:pPr>
      <w:r w:rsidRPr="00096DBC">
        <w:rPr>
          <w:rFonts w:ascii="Arial" w:hAnsi="Arial" w:cs="Arial"/>
          <w:sz w:val="24"/>
          <w:szCs w:val="24"/>
          <w:lang w:val="tt-RU"/>
        </w:rPr>
        <w:t xml:space="preserve">Югары Ослан муниципаль районы Башкарма комитеты каршында </w:t>
      </w:r>
    </w:p>
    <w:p w:rsidR="008769F2" w:rsidRDefault="008769F2" w:rsidP="00096DBC">
      <w:pPr>
        <w:spacing w:after="0"/>
        <w:jc w:val="center"/>
        <w:rPr>
          <w:rFonts w:ascii="Arial" w:hAnsi="Arial" w:cs="Arial"/>
          <w:sz w:val="24"/>
          <w:szCs w:val="24"/>
          <w:lang w:val="tt-RU"/>
        </w:rPr>
      </w:pPr>
      <w:r w:rsidRPr="00096DBC">
        <w:rPr>
          <w:rFonts w:ascii="Arial" w:hAnsi="Arial" w:cs="Arial"/>
          <w:sz w:val="24"/>
          <w:szCs w:val="24"/>
          <w:lang w:val="tt-RU"/>
        </w:rPr>
        <w:t xml:space="preserve">даими эшли торган техник комиссия </w:t>
      </w:r>
    </w:p>
    <w:p w:rsidR="00096DBC" w:rsidRPr="00096DBC" w:rsidRDefault="00096DBC" w:rsidP="00096DBC">
      <w:pPr>
        <w:spacing w:after="0"/>
        <w:jc w:val="center"/>
        <w:rPr>
          <w:rFonts w:ascii="Arial" w:eastAsiaTheme="minorHAnsi" w:hAnsi="Arial" w:cs="Arial"/>
          <w:sz w:val="24"/>
          <w:szCs w:val="24"/>
          <w:lang w:val="tt-RU"/>
        </w:rPr>
      </w:pPr>
      <w:r w:rsidRPr="00096DBC">
        <w:rPr>
          <w:rFonts w:ascii="Arial" w:eastAsiaTheme="minorHAnsi" w:hAnsi="Arial" w:cs="Arial"/>
          <w:sz w:val="24"/>
          <w:szCs w:val="24"/>
        </w:rPr>
        <w:t>Состав</w:t>
      </w:r>
      <w:r w:rsidR="008769F2">
        <w:rPr>
          <w:rFonts w:ascii="Arial" w:eastAsiaTheme="minorHAnsi" w:hAnsi="Arial" w:cs="Arial"/>
          <w:sz w:val="24"/>
          <w:szCs w:val="24"/>
          <w:lang w:val="tt-RU"/>
        </w:rPr>
        <w:t>ы</w:t>
      </w:r>
    </w:p>
    <w:p w:rsidR="00096DBC" w:rsidRPr="00096DBC" w:rsidRDefault="00096DBC" w:rsidP="00096DBC">
      <w:pPr>
        <w:spacing w:after="0"/>
        <w:jc w:val="center"/>
        <w:rPr>
          <w:rFonts w:ascii="Arial" w:eastAsiaTheme="minorHAnsi" w:hAnsi="Arial" w:cs="Arial"/>
          <w:sz w:val="24"/>
          <w:szCs w:val="24"/>
        </w:rPr>
      </w:pPr>
    </w:p>
    <w:p w:rsidR="00096DBC" w:rsidRPr="00096DBC" w:rsidRDefault="008769F2" w:rsidP="00096DBC">
      <w:pPr>
        <w:spacing w:after="0"/>
        <w:rPr>
          <w:rFonts w:ascii="Arial" w:eastAsiaTheme="minorHAnsi" w:hAnsi="Arial" w:cs="Arial"/>
          <w:sz w:val="24"/>
          <w:szCs w:val="24"/>
        </w:rPr>
      </w:pPr>
      <w:r>
        <w:rPr>
          <w:rFonts w:ascii="Arial" w:eastAsiaTheme="minorHAnsi" w:hAnsi="Arial" w:cs="Arial"/>
          <w:sz w:val="24"/>
          <w:szCs w:val="24"/>
          <w:lang w:val="tt-RU"/>
        </w:rPr>
        <w:t>К</w:t>
      </w:r>
      <w:proofErr w:type="spellStart"/>
      <w:r w:rsidR="00096DBC" w:rsidRPr="00096DBC">
        <w:rPr>
          <w:rFonts w:ascii="Arial" w:eastAsiaTheme="minorHAnsi" w:hAnsi="Arial" w:cs="Arial"/>
          <w:sz w:val="24"/>
          <w:szCs w:val="24"/>
        </w:rPr>
        <w:t>омисси</w:t>
      </w:r>
      <w:proofErr w:type="spellEnd"/>
      <w:r>
        <w:rPr>
          <w:rFonts w:ascii="Arial" w:eastAsiaTheme="minorHAnsi" w:hAnsi="Arial" w:cs="Arial"/>
          <w:sz w:val="24"/>
          <w:szCs w:val="24"/>
          <w:lang w:val="tt-RU"/>
        </w:rPr>
        <w:t>я рәисе</w:t>
      </w:r>
      <w:r w:rsidR="00096DBC" w:rsidRPr="00096DBC">
        <w:rPr>
          <w:rFonts w:ascii="Arial" w:eastAsiaTheme="minorHAnsi" w:hAnsi="Arial" w:cs="Arial"/>
          <w:sz w:val="24"/>
          <w:szCs w:val="24"/>
        </w:rPr>
        <w:t>:</w:t>
      </w:r>
    </w:p>
    <w:p w:rsidR="00096DBC" w:rsidRPr="00096DBC" w:rsidRDefault="00096DBC" w:rsidP="00096DBC">
      <w:pPr>
        <w:spacing w:after="0"/>
        <w:rPr>
          <w:rFonts w:ascii="Arial" w:eastAsiaTheme="minorHAnsi" w:hAnsi="Arial" w:cs="Arial"/>
          <w:sz w:val="24"/>
          <w:szCs w:val="24"/>
        </w:rPr>
      </w:pPr>
    </w:p>
    <w:tbl>
      <w:tblPr>
        <w:tblW w:w="0" w:type="auto"/>
        <w:tblInd w:w="148" w:type="dxa"/>
        <w:tblLook w:val="0000" w:firstRow="0" w:lastRow="0" w:firstColumn="0" w:lastColumn="0" w:noHBand="0" w:noVBand="0"/>
      </w:tblPr>
      <w:tblGrid>
        <w:gridCol w:w="4483"/>
        <w:gridCol w:w="4821"/>
      </w:tblGrid>
      <w:tr w:rsidR="00096DBC" w:rsidRPr="00096DBC" w:rsidTr="0097192E">
        <w:trPr>
          <w:trHeight w:val="488"/>
        </w:trPr>
        <w:tc>
          <w:tcPr>
            <w:tcW w:w="4483" w:type="dxa"/>
          </w:tcPr>
          <w:p w:rsidR="00096DBC" w:rsidRPr="00096DBC" w:rsidRDefault="008769F2" w:rsidP="008769F2">
            <w:pPr>
              <w:spacing w:after="0"/>
              <w:ind w:left="-40"/>
              <w:rPr>
                <w:rFonts w:ascii="Arial" w:eastAsiaTheme="minorHAnsi" w:hAnsi="Arial" w:cs="Arial"/>
                <w:sz w:val="24"/>
                <w:szCs w:val="24"/>
                <w:lang w:val="tt-RU"/>
              </w:rPr>
            </w:pPr>
            <w:r>
              <w:rPr>
                <w:rFonts w:ascii="Arial" w:eastAsiaTheme="minorHAnsi" w:hAnsi="Arial" w:cs="Arial"/>
                <w:sz w:val="24"/>
                <w:szCs w:val="24"/>
              </w:rPr>
              <w:t xml:space="preserve">Шакиров </w:t>
            </w:r>
            <w:proofErr w:type="spellStart"/>
            <w:r>
              <w:rPr>
                <w:rFonts w:ascii="Arial" w:eastAsiaTheme="minorHAnsi" w:hAnsi="Arial" w:cs="Arial"/>
                <w:sz w:val="24"/>
                <w:szCs w:val="24"/>
              </w:rPr>
              <w:t>Ильнур</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Ирек</w:t>
            </w:r>
            <w:proofErr w:type="spellEnd"/>
            <w:r>
              <w:rPr>
                <w:rFonts w:ascii="Arial" w:eastAsiaTheme="minorHAnsi" w:hAnsi="Arial" w:cs="Arial"/>
                <w:sz w:val="24"/>
                <w:szCs w:val="24"/>
                <w:lang w:val="tt-RU"/>
              </w:rPr>
              <w:t xml:space="preserve"> улы </w:t>
            </w:r>
          </w:p>
        </w:tc>
        <w:tc>
          <w:tcPr>
            <w:tcW w:w="4821" w:type="dxa"/>
          </w:tcPr>
          <w:p w:rsidR="00096DBC" w:rsidRPr="00096DBC" w:rsidRDefault="008769F2" w:rsidP="00096DBC">
            <w:pPr>
              <w:spacing w:after="0"/>
              <w:ind w:left="-40"/>
              <w:rPr>
                <w:rFonts w:ascii="Arial" w:eastAsiaTheme="minorHAnsi" w:hAnsi="Arial" w:cs="Arial"/>
                <w:sz w:val="24"/>
                <w:szCs w:val="24"/>
              </w:rPr>
            </w:pPr>
            <w:r>
              <w:rPr>
                <w:rFonts w:ascii="Arial" w:hAnsi="Arial" w:cs="Arial"/>
                <w:sz w:val="24"/>
                <w:szCs w:val="24"/>
                <w:lang w:val="tt-RU"/>
              </w:rPr>
              <w:t xml:space="preserve">Башкарма </w:t>
            </w:r>
            <w:r>
              <w:rPr>
                <w:rFonts w:ascii="Arial" w:hAnsi="Arial" w:cs="Arial"/>
                <w:sz w:val="24"/>
                <w:szCs w:val="24"/>
              </w:rPr>
              <w:t xml:space="preserve"> комитет</w:t>
            </w:r>
            <w:r>
              <w:rPr>
                <w:rFonts w:ascii="Arial" w:hAnsi="Arial" w:cs="Arial"/>
                <w:sz w:val="24"/>
                <w:szCs w:val="24"/>
                <w:lang w:val="tt-RU"/>
              </w:rPr>
              <w:t xml:space="preserve"> җитәкчесе</w:t>
            </w:r>
            <w:r w:rsidRPr="00096DBC">
              <w:rPr>
                <w:rFonts w:ascii="Arial" w:hAnsi="Arial" w:cs="Arial"/>
                <w:sz w:val="24"/>
                <w:szCs w:val="24"/>
              </w:rPr>
              <w:t xml:space="preserve">                                                   </w:t>
            </w:r>
          </w:p>
        </w:tc>
      </w:tr>
    </w:tbl>
    <w:p w:rsidR="00096DBC" w:rsidRPr="00096DBC" w:rsidRDefault="00096DBC" w:rsidP="00096DBC">
      <w:pPr>
        <w:spacing w:after="0"/>
        <w:rPr>
          <w:rFonts w:ascii="Arial" w:eastAsiaTheme="minorHAnsi" w:hAnsi="Arial" w:cs="Arial"/>
          <w:sz w:val="24"/>
          <w:szCs w:val="24"/>
        </w:rPr>
      </w:pPr>
    </w:p>
    <w:p w:rsidR="00096DBC" w:rsidRPr="00096DBC" w:rsidRDefault="008769F2" w:rsidP="00096DBC">
      <w:pPr>
        <w:spacing w:after="0"/>
        <w:rPr>
          <w:rFonts w:ascii="Arial" w:eastAsiaTheme="minorHAnsi" w:hAnsi="Arial" w:cs="Arial"/>
          <w:sz w:val="24"/>
          <w:szCs w:val="24"/>
        </w:rPr>
      </w:pPr>
      <w:proofErr w:type="spellStart"/>
      <w:r w:rsidRPr="00096DBC">
        <w:rPr>
          <w:rFonts w:ascii="Arial" w:eastAsiaTheme="minorHAnsi" w:hAnsi="Arial" w:cs="Arial"/>
          <w:sz w:val="24"/>
          <w:szCs w:val="24"/>
        </w:rPr>
        <w:t>К</w:t>
      </w:r>
      <w:r w:rsidR="00096DBC" w:rsidRPr="00096DBC">
        <w:rPr>
          <w:rFonts w:ascii="Arial" w:eastAsiaTheme="minorHAnsi" w:hAnsi="Arial" w:cs="Arial"/>
          <w:sz w:val="24"/>
          <w:szCs w:val="24"/>
        </w:rPr>
        <w:t>омисси</w:t>
      </w:r>
      <w:proofErr w:type="spellEnd"/>
      <w:r>
        <w:rPr>
          <w:rFonts w:ascii="Arial" w:eastAsiaTheme="minorHAnsi" w:hAnsi="Arial" w:cs="Arial"/>
          <w:sz w:val="24"/>
          <w:szCs w:val="24"/>
          <w:lang w:val="tt-RU"/>
        </w:rPr>
        <w:t>я</w:t>
      </w:r>
      <w:r w:rsidRPr="008769F2">
        <w:rPr>
          <w:rFonts w:ascii="Arial" w:eastAsiaTheme="minorHAnsi" w:hAnsi="Arial" w:cs="Arial"/>
          <w:sz w:val="24"/>
          <w:szCs w:val="24"/>
        </w:rPr>
        <w:t xml:space="preserve"> </w:t>
      </w:r>
      <w:proofErr w:type="spellStart"/>
      <w:proofErr w:type="gramStart"/>
      <w:r>
        <w:rPr>
          <w:rFonts w:ascii="Arial" w:eastAsiaTheme="minorHAnsi" w:hAnsi="Arial" w:cs="Arial"/>
          <w:sz w:val="24"/>
          <w:szCs w:val="24"/>
        </w:rPr>
        <w:t>секретар</w:t>
      </w:r>
      <w:proofErr w:type="spellEnd"/>
      <w:r>
        <w:rPr>
          <w:rFonts w:ascii="Arial" w:eastAsiaTheme="minorHAnsi" w:hAnsi="Arial" w:cs="Arial"/>
          <w:sz w:val="24"/>
          <w:szCs w:val="24"/>
          <w:lang w:val="tt-RU"/>
        </w:rPr>
        <w:t>е</w:t>
      </w:r>
      <w:proofErr w:type="gramEnd"/>
      <w:r w:rsidR="00096DBC" w:rsidRPr="00096DBC">
        <w:rPr>
          <w:rFonts w:ascii="Arial" w:eastAsiaTheme="minorHAnsi" w:hAnsi="Arial" w:cs="Arial"/>
          <w:sz w:val="24"/>
          <w:szCs w:val="24"/>
        </w:rPr>
        <w:t>:</w:t>
      </w:r>
    </w:p>
    <w:p w:rsidR="00096DBC" w:rsidRPr="00096DBC" w:rsidRDefault="00096DBC" w:rsidP="00096DBC">
      <w:pPr>
        <w:spacing w:after="0"/>
        <w:rPr>
          <w:rFonts w:ascii="Arial" w:eastAsiaTheme="minorHAnsi" w:hAnsi="Arial" w:cs="Arial"/>
          <w:sz w:val="24"/>
          <w:szCs w:val="24"/>
        </w:rPr>
      </w:pPr>
    </w:p>
    <w:tbl>
      <w:tblPr>
        <w:tblW w:w="0" w:type="auto"/>
        <w:tblInd w:w="135" w:type="dxa"/>
        <w:tblLook w:val="0000" w:firstRow="0" w:lastRow="0" w:firstColumn="0" w:lastColumn="0" w:noHBand="0" w:noVBand="0"/>
      </w:tblPr>
      <w:tblGrid>
        <w:gridCol w:w="4621"/>
        <w:gridCol w:w="4307"/>
      </w:tblGrid>
      <w:tr w:rsidR="00096DBC" w:rsidRPr="00096DBC" w:rsidTr="0097192E">
        <w:trPr>
          <w:trHeight w:val="1328"/>
        </w:trPr>
        <w:tc>
          <w:tcPr>
            <w:tcW w:w="4621" w:type="dxa"/>
          </w:tcPr>
          <w:p w:rsidR="00096DBC" w:rsidRPr="00096DBC" w:rsidRDefault="00096DBC" w:rsidP="00096DBC">
            <w:pPr>
              <w:spacing w:after="0"/>
              <w:ind w:left="-27"/>
              <w:rPr>
                <w:rFonts w:ascii="Arial" w:eastAsiaTheme="minorHAnsi" w:hAnsi="Arial" w:cs="Arial"/>
                <w:sz w:val="24"/>
                <w:szCs w:val="24"/>
                <w:lang w:val="tt-RU"/>
              </w:rPr>
            </w:pPr>
            <w:r w:rsidRPr="00096DBC">
              <w:rPr>
                <w:rFonts w:ascii="Arial" w:eastAsiaTheme="minorHAnsi" w:hAnsi="Arial" w:cs="Arial"/>
                <w:sz w:val="24"/>
                <w:szCs w:val="24"/>
              </w:rPr>
              <w:t xml:space="preserve">Мякишева </w:t>
            </w:r>
            <w:proofErr w:type="spellStart"/>
            <w:r w:rsidRPr="00096DBC">
              <w:rPr>
                <w:rFonts w:ascii="Arial" w:eastAsiaTheme="minorHAnsi" w:hAnsi="Arial" w:cs="Arial"/>
                <w:sz w:val="24"/>
                <w:szCs w:val="24"/>
              </w:rPr>
              <w:t>Резида</w:t>
            </w:r>
            <w:proofErr w:type="spellEnd"/>
            <w:r w:rsidRPr="00096DBC">
              <w:rPr>
                <w:rFonts w:ascii="Arial" w:eastAsiaTheme="minorHAnsi" w:hAnsi="Arial" w:cs="Arial"/>
                <w:sz w:val="24"/>
                <w:szCs w:val="24"/>
              </w:rPr>
              <w:t xml:space="preserve"> Салават</w:t>
            </w:r>
            <w:r w:rsidR="008769F2">
              <w:rPr>
                <w:rFonts w:ascii="Arial" w:eastAsiaTheme="minorHAnsi" w:hAnsi="Arial" w:cs="Arial"/>
                <w:sz w:val="24"/>
                <w:szCs w:val="24"/>
                <w:lang w:val="tt-RU"/>
              </w:rPr>
              <w:t xml:space="preserve"> кызы </w:t>
            </w:r>
          </w:p>
          <w:p w:rsidR="00096DBC" w:rsidRPr="00096DBC" w:rsidRDefault="00096DBC" w:rsidP="00096DBC">
            <w:pPr>
              <w:spacing w:after="0"/>
              <w:ind w:left="-27"/>
              <w:rPr>
                <w:rFonts w:ascii="Arial" w:eastAsiaTheme="minorHAnsi" w:hAnsi="Arial" w:cs="Arial"/>
                <w:sz w:val="24"/>
                <w:szCs w:val="24"/>
              </w:rPr>
            </w:pPr>
          </w:p>
        </w:tc>
        <w:tc>
          <w:tcPr>
            <w:tcW w:w="4307" w:type="dxa"/>
          </w:tcPr>
          <w:p w:rsidR="00096DBC" w:rsidRPr="00096DBC" w:rsidRDefault="008769F2" w:rsidP="008769F2">
            <w:pPr>
              <w:rPr>
                <w:rFonts w:ascii="Arial" w:eastAsiaTheme="minorHAnsi" w:hAnsi="Arial" w:cs="Arial"/>
                <w:sz w:val="24"/>
                <w:szCs w:val="24"/>
              </w:rPr>
            </w:pPr>
            <w:r w:rsidRPr="00096DBC">
              <w:rPr>
                <w:rFonts w:ascii="Arial" w:hAnsi="Arial" w:cs="Arial"/>
                <w:sz w:val="24"/>
                <w:szCs w:val="24"/>
                <w:lang w:val="tt-RU"/>
              </w:rPr>
              <w:t>мобилизация эше буенча Башкарма комитет җитәкчесенең ярдәмчесе</w:t>
            </w:r>
          </w:p>
        </w:tc>
      </w:tr>
    </w:tbl>
    <w:p w:rsidR="00096DBC" w:rsidRPr="00096DBC" w:rsidRDefault="008769F2" w:rsidP="00096DBC">
      <w:pPr>
        <w:spacing w:after="0"/>
        <w:rPr>
          <w:rFonts w:ascii="Arial" w:eastAsiaTheme="minorHAnsi" w:hAnsi="Arial" w:cs="Arial"/>
          <w:sz w:val="24"/>
          <w:szCs w:val="24"/>
        </w:rPr>
      </w:pPr>
      <w:r w:rsidRPr="008769F2">
        <w:rPr>
          <w:rFonts w:ascii="Arial" w:eastAsiaTheme="minorHAnsi" w:hAnsi="Arial" w:cs="Arial"/>
          <w:sz w:val="24"/>
          <w:szCs w:val="24"/>
        </w:rPr>
        <w:t xml:space="preserve">Комиссия </w:t>
      </w:r>
      <w:proofErr w:type="spellStart"/>
      <w:r w:rsidRPr="008769F2">
        <w:rPr>
          <w:rFonts w:ascii="Arial" w:eastAsiaTheme="minorHAnsi" w:hAnsi="Arial" w:cs="Arial"/>
          <w:sz w:val="24"/>
          <w:szCs w:val="24"/>
        </w:rPr>
        <w:t>әгъзалары</w:t>
      </w:r>
      <w:proofErr w:type="spellEnd"/>
      <w:r w:rsidR="00096DBC" w:rsidRPr="00096DBC">
        <w:rPr>
          <w:rFonts w:ascii="Arial" w:eastAsiaTheme="minorHAnsi" w:hAnsi="Arial" w:cs="Arial"/>
          <w:sz w:val="24"/>
          <w:szCs w:val="24"/>
        </w:rPr>
        <w:t>:</w:t>
      </w:r>
    </w:p>
    <w:p w:rsidR="00096DBC" w:rsidRPr="00096DBC" w:rsidRDefault="00096DBC" w:rsidP="00096DBC">
      <w:pPr>
        <w:spacing w:after="0"/>
        <w:rPr>
          <w:rFonts w:ascii="Arial" w:eastAsiaTheme="minorHAnsi" w:hAnsi="Arial" w:cs="Arial"/>
          <w:sz w:val="24"/>
          <w:szCs w:val="24"/>
        </w:rPr>
      </w:pPr>
    </w:p>
    <w:tbl>
      <w:tblPr>
        <w:tblW w:w="0" w:type="auto"/>
        <w:tblInd w:w="135" w:type="dxa"/>
        <w:tblLook w:val="0000" w:firstRow="0" w:lastRow="0" w:firstColumn="0" w:lastColumn="0" w:noHBand="0" w:noVBand="0"/>
      </w:tblPr>
      <w:tblGrid>
        <w:gridCol w:w="4671"/>
        <w:gridCol w:w="4345"/>
      </w:tblGrid>
      <w:tr w:rsidR="00096DBC" w:rsidRPr="00096DBC" w:rsidTr="0097192E">
        <w:trPr>
          <w:trHeight w:val="676"/>
        </w:trPr>
        <w:tc>
          <w:tcPr>
            <w:tcW w:w="4671" w:type="dxa"/>
          </w:tcPr>
          <w:p w:rsidR="00096DBC" w:rsidRPr="00096DBC" w:rsidRDefault="00096DBC" w:rsidP="008769F2">
            <w:pPr>
              <w:spacing w:after="0"/>
              <w:rPr>
                <w:rFonts w:ascii="Arial" w:eastAsiaTheme="minorHAnsi" w:hAnsi="Arial" w:cs="Arial"/>
                <w:sz w:val="24"/>
                <w:szCs w:val="24"/>
                <w:lang w:val="tt-RU"/>
              </w:rPr>
            </w:pPr>
            <w:proofErr w:type="spellStart"/>
            <w:r w:rsidRPr="00096DBC">
              <w:rPr>
                <w:rFonts w:ascii="Arial" w:eastAsiaTheme="minorHAnsi" w:hAnsi="Arial" w:cs="Arial"/>
                <w:sz w:val="24"/>
                <w:szCs w:val="24"/>
              </w:rPr>
              <w:t>Гилязиев</w:t>
            </w:r>
            <w:proofErr w:type="spellEnd"/>
            <w:r w:rsidRPr="00096DBC">
              <w:rPr>
                <w:rFonts w:ascii="Arial" w:eastAsiaTheme="minorHAnsi" w:hAnsi="Arial" w:cs="Arial"/>
                <w:sz w:val="24"/>
                <w:szCs w:val="24"/>
              </w:rPr>
              <w:t xml:space="preserve"> </w:t>
            </w:r>
            <w:proofErr w:type="spellStart"/>
            <w:r w:rsidRPr="00096DBC">
              <w:rPr>
                <w:rFonts w:ascii="Arial" w:eastAsiaTheme="minorHAnsi" w:hAnsi="Arial" w:cs="Arial"/>
                <w:sz w:val="24"/>
                <w:szCs w:val="24"/>
              </w:rPr>
              <w:t>Ильназ</w:t>
            </w:r>
            <w:proofErr w:type="spellEnd"/>
            <w:r w:rsidRPr="00096DBC">
              <w:rPr>
                <w:rFonts w:ascii="Arial" w:eastAsiaTheme="minorHAnsi" w:hAnsi="Arial" w:cs="Arial"/>
                <w:sz w:val="24"/>
                <w:szCs w:val="24"/>
              </w:rPr>
              <w:t xml:space="preserve"> </w:t>
            </w:r>
            <w:proofErr w:type="spellStart"/>
            <w:r w:rsidRPr="00096DBC">
              <w:rPr>
                <w:rFonts w:ascii="Arial" w:eastAsiaTheme="minorHAnsi" w:hAnsi="Arial" w:cs="Arial"/>
                <w:sz w:val="24"/>
                <w:szCs w:val="24"/>
              </w:rPr>
              <w:t>Нурислам</w:t>
            </w:r>
            <w:proofErr w:type="spellEnd"/>
            <w:r w:rsidR="008769F2">
              <w:rPr>
                <w:rFonts w:ascii="Arial" w:eastAsiaTheme="minorHAnsi" w:hAnsi="Arial" w:cs="Arial"/>
                <w:sz w:val="24"/>
                <w:szCs w:val="24"/>
                <w:lang w:val="tt-RU"/>
              </w:rPr>
              <w:t xml:space="preserve"> улы </w:t>
            </w:r>
          </w:p>
        </w:tc>
        <w:tc>
          <w:tcPr>
            <w:tcW w:w="4345" w:type="dxa"/>
          </w:tcPr>
          <w:p w:rsidR="00096DBC" w:rsidRDefault="008769F2" w:rsidP="00096DBC">
            <w:pPr>
              <w:spacing w:after="0"/>
              <w:rPr>
                <w:rFonts w:ascii="Arial" w:eastAsiaTheme="minorHAnsi" w:hAnsi="Arial" w:cs="Arial"/>
                <w:sz w:val="24"/>
                <w:szCs w:val="24"/>
                <w:lang w:val="tt-RU"/>
              </w:rPr>
            </w:pPr>
            <w:r w:rsidRPr="008769F2">
              <w:rPr>
                <w:rFonts w:ascii="Arial" w:eastAsiaTheme="minorHAnsi" w:hAnsi="Arial" w:cs="Arial"/>
                <w:sz w:val="24"/>
                <w:szCs w:val="24"/>
                <w:lang w:val="tt-RU"/>
              </w:rPr>
              <w:t>«Югары Ослан муниципаль районының шәһәр төзелеше һәм инфраструктура үсеше»</w:t>
            </w:r>
            <w:r>
              <w:rPr>
                <w:rFonts w:ascii="Arial" w:eastAsiaTheme="minorHAnsi" w:hAnsi="Arial" w:cs="Arial"/>
                <w:sz w:val="24"/>
                <w:szCs w:val="24"/>
                <w:lang w:val="tt-RU"/>
              </w:rPr>
              <w:t xml:space="preserve"> </w:t>
            </w:r>
            <w:r w:rsidRPr="008769F2">
              <w:rPr>
                <w:rFonts w:ascii="Arial" w:eastAsiaTheme="minorHAnsi" w:hAnsi="Arial" w:cs="Arial"/>
                <w:sz w:val="24"/>
                <w:szCs w:val="24"/>
                <w:lang w:val="tt-RU"/>
              </w:rPr>
              <w:t>МБУ җитәкчесе урынбасары</w:t>
            </w:r>
          </w:p>
          <w:p w:rsidR="008769F2" w:rsidRPr="00096DBC" w:rsidRDefault="008769F2" w:rsidP="00096DBC">
            <w:pPr>
              <w:spacing w:after="0"/>
              <w:rPr>
                <w:rFonts w:ascii="Arial" w:eastAsiaTheme="minorHAnsi" w:hAnsi="Arial" w:cs="Arial"/>
                <w:sz w:val="24"/>
                <w:szCs w:val="24"/>
                <w:lang w:val="tt-RU"/>
              </w:rPr>
            </w:pPr>
          </w:p>
        </w:tc>
      </w:tr>
      <w:tr w:rsidR="00096DBC" w:rsidRPr="00096DBC" w:rsidTr="0097192E">
        <w:trPr>
          <w:trHeight w:val="676"/>
        </w:trPr>
        <w:tc>
          <w:tcPr>
            <w:tcW w:w="4671" w:type="dxa"/>
          </w:tcPr>
          <w:p w:rsidR="00096DBC" w:rsidRPr="00096DBC" w:rsidRDefault="00096DBC" w:rsidP="00096DBC">
            <w:pPr>
              <w:spacing w:after="0"/>
              <w:rPr>
                <w:rFonts w:ascii="Arial" w:eastAsiaTheme="minorHAnsi" w:hAnsi="Arial" w:cs="Arial"/>
                <w:sz w:val="24"/>
                <w:szCs w:val="24"/>
              </w:rPr>
            </w:pPr>
            <w:r w:rsidRPr="00096DBC">
              <w:rPr>
                <w:rFonts w:ascii="Arial" w:eastAsiaTheme="minorHAnsi" w:hAnsi="Arial" w:cs="Arial"/>
                <w:sz w:val="24"/>
                <w:szCs w:val="24"/>
              </w:rPr>
              <w:t>Савичев Алексей Павлович</w:t>
            </w:r>
          </w:p>
        </w:tc>
        <w:tc>
          <w:tcPr>
            <w:tcW w:w="4345" w:type="dxa"/>
          </w:tcPr>
          <w:p w:rsidR="008769F2" w:rsidRPr="008769F2" w:rsidRDefault="008769F2" w:rsidP="008769F2">
            <w:pPr>
              <w:spacing w:after="0"/>
              <w:rPr>
                <w:rFonts w:ascii="Arial" w:eastAsiaTheme="minorHAnsi" w:hAnsi="Arial" w:cs="Arial"/>
                <w:sz w:val="24"/>
                <w:szCs w:val="24"/>
              </w:rPr>
            </w:pPr>
            <w:r w:rsidRPr="008769F2">
              <w:rPr>
                <w:rFonts w:ascii="Arial" w:eastAsiaTheme="minorHAnsi" w:hAnsi="Arial" w:cs="Arial"/>
                <w:sz w:val="24"/>
                <w:szCs w:val="24"/>
              </w:rPr>
              <w:t>«</w:t>
            </w:r>
            <w:proofErr w:type="spellStart"/>
            <w:r w:rsidRPr="008769F2">
              <w:rPr>
                <w:rFonts w:ascii="Arial" w:eastAsiaTheme="minorHAnsi" w:hAnsi="Arial" w:cs="Arial"/>
                <w:sz w:val="24"/>
                <w:szCs w:val="24"/>
              </w:rPr>
              <w:t>Җ</w:t>
            </w:r>
            <w:r w:rsidRPr="008769F2">
              <w:rPr>
                <w:rFonts w:ascii="Arial" w:eastAsiaTheme="minorHAnsi" w:hAnsi="Arial" w:cs="Arial"/>
                <w:sz w:val="24"/>
                <w:szCs w:val="24"/>
              </w:rPr>
              <w:t>ирле</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үзидарә</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органнары</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эшчәнлеген</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тәэмин</w:t>
            </w:r>
            <w:proofErr w:type="spellEnd"/>
            <w:r w:rsidRPr="008769F2">
              <w:rPr>
                <w:rFonts w:ascii="Arial" w:eastAsiaTheme="minorHAnsi" w:hAnsi="Arial" w:cs="Arial"/>
                <w:sz w:val="24"/>
                <w:szCs w:val="24"/>
              </w:rPr>
              <w:t xml:space="preserve"> </w:t>
            </w:r>
            <w:proofErr w:type="spellStart"/>
            <w:proofErr w:type="gramStart"/>
            <w:r w:rsidRPr="008769F2">
              <w:rPr>
                <w:rFonts w:ascii="Arial" w:eastAsiaTheme="minorHAnsi" w:hAnsi="Arial" w:cs="Arial"/>
                <w:sz w:val="24"/>
                <w:szCs w:val="24"/>
              </w:rPr>
              <w:t>ит</w:t>
            </w:r>
            <w:proofErr w:type="gramEnd"/>
            <w:r w:rsidRPr="008769F2">
              <w:rPr>
                <w:rFonts w:ascii="Arial" w:eastAsiaTheme="minorHAnsi" w:hAnsi="Arial" w:cs="Arial"/>
                <w:sz w:val="24"/>
                <w:szCs w:val="24"/>
              </w:rPr>
              <w:t>ү</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идарәсе</w:t>
            </w:r>
            <w:proofErr w:type="spellEnd"/>
            <w:r w:rsidRPr="008769F2">
              <w:rPr>
                <w:rFonts w:ascii="Arial" w:eastAsiaTheme="minorHAnsi" w:hAnsi="Arial" w:cs="Arial"/>
                <w:sz w:val="24"/>
                <w:szCs w:val="24"/>
              </w:rPr>
              <w:t>»</w:t>
            </w:r>
            <w:r>
              <w:rPr>
                <w:rFonts w:ascii="Arial" w:eastAsiaTheme="minorHAnsi" w:hAnsi="Arial" w:cs="Arial"/>
                <w:sz w:val="24"/>
                <w:szCs w:val="24"/>
                <w:lang w:val="tt-RU"/>
              </w:rPr>
              <w:t xml:space="preserve"> </w:t>
            </w:r>
            <w:r w:rsidRPr="008769F2">
              <w:rPr>
                <w:rFonts w:ascii="Arial" w:eastAsiaTheme="minorHAnsi" w:hAnsi="Arial" w:cs="Arial"/>
                <w:sz w:val="24"/>
                <w:szCs w:val="24"/>
              </w:rPr>
              <w:t>МКУ система администраторы</w:t>
            </w:r>
          </w:p>
          <w:p w:rsidR="00096DBC" w:rsidRDefault="008769F2" w:rsidP="008769F2">
            <w:pPr>
              <w:spacing w:after="0"/>
              <w:rPr>
                <w:rFonts w:ascii="Arial" w:eastAsiaTheme="minorHAnsi" w:hAnsi="Arial" w:cs="Arial"/>
                <w:sz w:val="24"/>
                <w:szCs w:val="24"/>
                <w:lang w:val="tt-RU"/>
              </w:rPr>
            </w:pPr>
            <w:r w:rsidRPr="008769F2">
              <w:rPr>
                <w:rFonts w:ascii="Arial" w:eastAsiaTheme="minorHAnsi" w:hAnsi="Arial" w:cs="Arial"/>
                <w:sz w:val="24"/>
                <w:szCs w:val="24"/>
              </w:rPr>
              <w:t>(</w:t>
            </w:r>
            <w:proofErr w:type="spellStart"/>
            <w:r w:rsidRPr="008769F2">
              <w:rPr>
                <w:rFonts w:ascii="Arial" w:eastAsiaTheme="minorHAnsi" w:hAnsi="Arial" w:cs="Arial"/>
                <w:sz w:val="24"/>
                <w:szCs w:val="24"/>
              </w:rPr>
              <w:t>килешү</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буенча</w:t>
            </w:r>
            <w:proofErr w:type="spellEnd"/>
            <w:r w:rsidRPr="008769F2">
              <w:rPr>
                <w:rFonts w:ascii="Arial" w:eastAsiaTheme="minorHAnsi" w:hAnsi="Arial" w:cs="Arial"/>
                <w:sz w:val="24"/>
                <w:szCs w:val="24"/>
              </w:rPr>
              <w:t>)</w:t>
            </w:r>
          </w:p>
          <w:p w:rsidR="008769F2" w:rsidRPr="00096DBC" w:rsidRDefault="008769F2" w:rsidP="008769F2">
            <w:pPr>
              <w:spacing w:after="0"/>
              <w:rPr>
                <w:rFonts w:ascii="Arial" w:eastAsiaTheme="minorHAnsi" w:hAnsi="Arial" w:cs="Arial"/>
                <w:sz w:val="24"/>
                <w:szCs w:val="24"/>
                <w:lang w:val="tt-RU"/>
              </w:rPr>
            </w:pPr>
          </w:p>
        </w:tc>
      </w:tr>
      <w:tr w:rsidR="00096DBC" w:rsidRPr="00096DBC" w:rsidTr="0097192E">
        <w:trPr>
          <w:trHeight w:val="676"/>
        </w:trPr>
        <w:tc>
          <w:tcPr>
            <w:tcW w:w="4671" w:type="dxa"/>
          </w:tcPr>
          <w:p w:rsidR="00096DBC" w:rsidRPr="00096DBC" w:rsidRDefault="00096DBC" w:rsidP="00096DBC">
            <w:pPr>
              <w:spacing w:after="0"/>
              <w:rPr>
                <w:rFonts w:ascii="Arial" w:eastAsiaTheme="minorHAnsi" w:hAnsi="Arial" w:cs="Arial"/>
                <w:sz w:val="24"/>
                <w:szCs w:val="24"/>
              </w:rPr>
            </w:pPr>
            <w:r w:rsidRPr="00096DBC">
              <w:rPr>
                <w:rFonts w:ascii="Arial" w:eastAsiaTheme="minorHAnsi" w:hAnsi="Arial" w:cs="Arial"/>
                <w:sz w:val="24"/>
                <w:szCs w:val="24"/>
              </w:rPr>
              <w:t>Александрова Вероника Александровна</w:t>
            </w:r>
          </w:p>
        </w:tc>
        <w:tc>
          <w:tcPr>
            <w:tcW w:w="4345" w:type="dxa"/>
          </w:tcPr>
          <w:p w:rsidR="00096DBC" w:rsidRPr="00096DBC" w:rsidRDefault="008769F2" w:rsidP="00096DBC">
            <w:pPr>
              <w:spacing w:after="0"/>
              <w:rPr>
                <w:rFonts w:ascii="Arial" w:eastAsiaTheme="minorHAnsi" w:hAnsi="Arial" w:cs="Arial"/>
                <w:sz w:val="24"/>
                <w:szCs w:val="24"/>
              </w:rPr>
            </w:pPr>
            <w:proofErr w:type="spellStart"/>
            <w:r w:rsidRPr="008769F2">
              <w:rPr>
                <w:rFonts w:ascii="Arial" w:eastAsiaTheme="minorHAnsi" w:hAnsi="Arial" w:cs="Arial"/>
                <w:sz w:val="24"/>
                <w:szCs w:val="24"/>
              </w:rPr>
              <w:t>Башкарма</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комитетның</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оештыру</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бүлеге</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начальнигы</w:t>
            </w:r>
            <w:proofErr w:type="spellEnd"/>
          </w:p>
        </w:tc>
      </w:tr>
    </w:tbl>
    <w:p w:rsidR="00096DBC" w:rsidRPr="00096DBC" w:rsidRDefault="00096DBC" w:rsidP="00096DBC">
      <w:pPr>
        <w:spacing w:after="0"/>
        <w:rPr>
          <w:rFonts w:ascii="Arial" w:eastAsiaTheme="minorHAnsi" w:hAnsi="Arial" w:cs="Arial"/>
          <w:sz w:val="24"/>
          <w:szCs w:val="24"/>
        </w:rPr>
      </w:pPr>
    </w:p>
    <w:p w:rsidR="00096DBC" w:rsidRPr="00096DBC" w:rsidRDefault="00096DBC" w:rsidP="00096DBC">
      <w:pPr>
        <w:spacing w:after="0"/>
        <w:rPr>
          <w:rFonts w:ascii="Arial" w:eastAsiaTheme="minorHAnsi" w:hAnsi="Arial" w:cs="Arial"/>
          <w:sz w:val="24"/>
          <w:szCs w:val="24"/>
        </w:rPr>
      </w:pPr>
    </w:p>
    <w:p w:rsidR="00096DBC" w:rsidRPr="00096DBC" w:rsidRDefault="008769F2" w:rsidP="00096DBC">
      <w:pPr>
        <w:spacing w:after="0"/>
        <w:rPr>
          <w:rFonts w:ascii="Arial" w:eastAsiaTheme="minorHAnsi" w:hAnsi="Arial" w:cs="Arial"/>
          <w:sz w:val="24"/>
          <w:szCs w:val="24"/>
        </w:rPr>
      </w:pPr>
      <w:proofErr w:type="spellStart"/>
      <w:r w:rsidRPr="008769F2">
        <w:rPr>
          <w:rFonts w:ascii="Arial" w:eastAsiaTheme="minorHAnsi" w:hAnsi="Arial" w:cs="Arial"/>
          <w:sz w:val="24"/>
          <w:szCs w:val="24"/>
        </w:rPr>
        <w:t>Башкарма</w:t>
      </w:r>
      <w:proofErr w:type="spellEnd"/>
      <w:r w:rsidRPr="008769F2">
        <w:rPr>
          <w:rFonts w:ascii="Arial" w:eastAsiaTheme="minorHAnsi" w:hAnsi="Arial" w:cs="Arial"/>
          <w:sz w:val="24"/>
          <w:szCs w:val="24"/>
        </w:rPr>
        <w:t xml:space="preserve"> комитет </w:t>
      </w:r>
      <w:proofErr w:type="spellStart"/>
      <w:r w:rsidRPr="008769F2">
        <w:rPr>
          <w:rFonts w:ascii="Arial" w:eastAsiaTheme="minorHAnsi" w:hAnsi="Arial" w:cs="Arial"/>
          <w:sz w:val="24"/>
          <w:szCs w:val="24"/>
        </w:rPr>
        <w:t>эшләре</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белән</w:t>
      </w:r>
      <w:proofErr w:type="spellEnd"/>
      <w:r w:rsidRPr="008769F2">
        <w:rPr>
          <w:rFonts w:ascii="Arial" w:eastAsiaTheme="minorHAnsi" w:hAnsi="Arial" w:cs="Arial"/>
          <w:sz w:val="24"/>
          <w:szCs w:val="24"/>
        </w:rPr>
        <w:t xml:space="preserve"> </w:t>
      </w:r>
      <w:proofErr w:type="spellStart"/>
      <w:r w:rsidRPr="008769F2">
        <w:rPr>
          <w:rFonts w:ascii="Arial" w:eastAsiaTheme="minorHAnsi" w:hAnsi="Arial" w:cs="Arial"/>
          <w:sz w:val="24"/>
          <w:szCs w:val="24"/>
        </w:rPr>
        <w:t>идарә</w:t>
      </w:r>
      <w:proofErr w:type="spellEnd"/>
      <w:r w:rsidRPr="008769F2">
        <w:rPr>
          <w:rFonts w:ascii="Arial" w:eastAsiaTheme="minorHAnsi" w:hAnsi="Arial" w:cs="Arial"/>
          <w:sz w:val="24"/>
          <w:szCs w:val="24"/>
        </w:rPr>
        <w:t xml:space="preserve"> </w:t>
      </w:r>
      <w:proofErr w:type="spellStart"/>
      <w:proofErr w:type="gramStart"/>
      <w:r w:rsidRPr="008769F2">
        <w:rPr>
          <w:rFonts w:ascii="Arial" w:eastAsiaTheme="minorHAnsi" w:hAnsi="Arial" w:cs="Arial"/>
          <w:sz w:val="24"/>
          <w:szCs w:val="24"/>
        </w:rPr>
        <w:t>ит</w:t>
      </w:r>
      <w:proofErr w:type="gramEnd"/>
      <w:r w:rsidRPr="008769F2">
        <w:rPr>
          <w:rFonts w:ascii="Arial" w:eastAsiaTheme="minorHAnsi" w:hAnsi="Arial" w:cs="Arial"/>
          <w:sz w:val="24"/>
          <w:szCs w:val="24"/>
        </w:rPr>
        <w:t>үче</w:t>
      </w:r>
      <w:proofErr w:type="spellEnd"/>
      <w:r w:rsidRPr="008769F2">
        <w:rPr>
          <w:rFonts w:ascii="Arial" w:eastAsiaTheme="minorHAnsi" w:hAnsi="Arial" w:cs="Arial"/>
          <w:sz w:val="24"/>
          <w:szCs w:val="24"/>
        </w:rPr>
        <w:t xml:space="preserve"> </w:t>
      </w:r>
      <w:r>
        <w:rPr>
          <w:rFonts w:ascii="Arial" w:eastAsiaTheme="minorHAnsi" w:hAnsi="Arial" w:cs="Arial"/>
          <w:sz w:val="24"/>
          <w:szCs w:val="24"/>
          <w:lang w:val="tt-RU"/>
        </w:rPr>
        <w:t xml:space="preserve">                                </w:t>
      </w:r>
      <w:r w:rsidR="00096DBC" w:rsidRPr="00096DBC">
        <w:rPr>
          <w:rFonts w:ascii="Arial" w:eastAsiaTheme="minorHAnsi" w:hAnsi="Arial" w:cs="Arial"/>
          <w:sz w:val="24"/>
          <w:szCs w:val="24"/>
        </w:rPr>
        <w:t xml:space="preserve">А.К. </w:t>
      </w:r>
      <w:proofErr w:type="spellStart"/>
      <w:r w:rsidR="00096DBC" w:rsidRPr="00096DBC">
        <w:rPr>
          <w:rFonts w:ascii="Arial" w:eastAsiaTheme="minorHAnsi" w:hAnsi="Arial" w:cs="Arial"/>
          <w:sz w:val="24"/>
          <w:szCs w:val="24"/>
        </w:rPr>
        <w:t>Мингазова</w:t>
      </w:r>
      <w:proofErr w:type="spellEnd"/>
    </w:p>
    <w:p w:rsidR="00691B66" w:rsidRPr="00096DBC" w:rsidRDefault="00691B66" w:rsidP="007E011A">
      <w:pPr>
        <w:spacing w:after="0"/>
        <w:ind w:right="-1"/>
        <w:jc w:val="both"/>
        <w:rPr>
          <w:rFonts w:ascii="Arial" w:hAnsi="Arial" w:cs="Arial"/>
          <w:sz w:val="24"/>
          <w:szCs w:val="24"/>
        </w:rPr>
      </w:pPr>
    </w:p>
    <w:p w:rsidR="007E011A" w:rsidRPr="008769F2" w:rsidRDefault="007E011A" w:rsidP="007E011A">
      <w:pPr>
        <w:spacing w:after="0"/>
        <w:ind w:right="-1"/>
        <w:jc w:val="both"/>
        <w:rPr>
          <w:rFonts w:ascii="Arial" w:hAnsi="Arial" w:cs="Arial"/>
          <w:sz w:val="24"/>
          <w:szCs w:val="24"/>
          <w:lang w:val="tt-RU"/>
        </w:rPr>
      </w:pPr>
    </w:p>
    <w:p w:rsidR="007E011A" w:rsidRPr="00096DBC" w:rsidRDefault="008769F2" w:rsidP="007E011A">
      <w:pPr>
        <w:spacing w:after="0"/>
        <w:ind w:right="-1"/>
        <w:jc w:val="both"/>
        <w:rPr>
          <w:rFonts w:ascii="Arial" w:hAnsi="Arial" w:cs="Arial"/>
          <w:sz w:val="24"/>
          <w:szCs w:val="24"/>
        </w:rPr>
      </w:pPr>
      <w:r>
        <w:rPr>
          <w:rFonts w:ascii="Arial" w:hAnsi="Arial" w:cs="Arial"/>
          <w:sz w:val="24"/>
          <w:szCs w:val="24"/>
          <w:lang w:val="tt-RU"/>
        </w:rPr>
        <w:t>Әзерләде</w:t>
      </w:r>
      <w:r w:rsidR="007E011A" w:rsidRPr="00096DBC">
        <w:rPr>
          <w:rFonts w:ascii="Arial" w:hAnsi="Arial" w:cs="Arial"/>
          <w:sz w:val="24"/>
          <w:szCs w:val="24"/>
        </w:rPr>
        <w:t xml:space="preserve"> Р.С. Мякишева</w:t>
      </w:r>
    </w:p>
    <w:p w:rsidR="00B830B3" w:rsidRPr="008769F2" w:rsidRDefault="008769F2" w:rsidP="000F315E">
      <w:pPr>
        <w:spacing w:after="0"/>
        <w:ind w:right="-1"/>
        <w:jc w:val="both"/>
        <w:rPr>
          <w:rFonts w:ascii="Arial" w:hAnsi="Arial" w:cs="Arial"/>
          <w:sz w:val="24"/>
          <w:szCs w:val="24"/>
          <w:lang w:val="tt-RU"/>
        </w:rPr>
      </w:pPr>
      <w:r>
        <w:rPr>
          <w:rFonts w:ascii="Arial" w:hAnsi="Arial" w:cs="Arial"/>
          <w:sz w:val="24"/>
          <w:szCs w:val="24"/>
        </w:rPr>
        <w:t xml:space="preserve"> 2 </w:t>
      </w:r>
      <w:r>
        <w:rPr>
          <w:rFonts w:ascii="Arial" w:hAnsi="Arial" w:cs="Arial"/>
          <w:sz w:val="24"/>
          <w:szCs w:val="24"/>
          <w:lang w:val="tt-RU"/>
        </w:rPr>
        <w:t>нөсхәдә</w:t>
      </w:r>
    </w:p>
    <w:sectPr w:rsidR="00B830B3" w:rsidRPr="008769F2" w:rsidSect="00096DBC">
      <w:pgSz w:w="11906" w:h="16838"/>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5590B"/>
    <w:multiLevelType w:val="hybridMultilevel"/>
    <w:tmpl w:val="11322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78D"/>
    <w:rsid w:val="0009318C"/>
    <w:rsid w:val="00096DBC"/>
    <w:rsid w:val="000E578D"/>
    <w:rsid w:val="000F315E"/>
    <w:rsid w:val="001C6F53"/>
    <w:rsid w:val="00242CA4"/>
    <w:rsid w:val="005F666B"/>
    <w:rsid w:val="00691B66"/>
    <w:rsid w:val="00761E2B"/>
    <w:rsid w:val="00787988"/>
    <w:rsid w:val="007E011A"/>
    <w:rsid w:val="008769F2"/>
    <w:rsid w:val="00B830B3"/>
    <w:rsid w:val="00C3044A"/>
    <w:rsid w:val="00C5671C"/>
    <w:rsid w:val="00D84493"/>
    <w:rsid w:val="00DF5926"/>
    <w:rsid w:val="00ED4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1A"/>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926"/>
    <w:pPr>
      <w:ind w:left="720"/>
      <w:contextualSpacing/>
    </w:pPr>
  </w:style>
  <w:style w:type="paragraph" w:styleId="a4">
    <w:name w:val="Balloon Text"/>
    <w:basedOn w:val="a"/>
    <w:link w:val="a5"/>
    <w:uiPriority w:val="99"/>
    <w:semiHidden/>
    <w:unhideWhenUsed/>
    <w:rsid w:val="007E0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11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1A"/>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5926"/>
    <w:pPr>
      <w:ind w:left="720"/>
      <w:contextualSpacing/>
    </w:pPr>
  </w:style>
  <w:style w:type="paragraph" w:styleId="a4">
    <w:name w:val="Balloon Text"/>
    <w:basedOn w:val="a"/>
    <w:link w:val="a5"/>
    <w:uiPriority w:val="99"/>
    <w:semiHidden/>
    <w:unhideWhenUsed/>
    <w:rsid w:val="007E01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11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367</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1</cp:lastModifiedBy>
  <cp:revision>9</cp:revision>
  <dcterms:created xsi:type="dcterms:W3CDTF">2022-01-19T06:15:00Z</dcterms:created>
  <dcterms:modified xsi:type="dcterms:W3CDTF">2022-03-17T08:22:00Z</dcterms:modified>
</cp:coreProperties>
</file>