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FB" w:rsidRDefault="00923345" w:rsidP="00790D24">
      <w:pPr>
        <w:spacing w:after="0" w:line="240" w:lineRule="auto"/>
        <w:jc w:val="center"/>
        <w:rPr>
          <w:rFonts w:ascii="Times New Roman" w:eastAsia="Times New Roman" w:hAnsi="Times New Roman" w:cs="Times New Roman"/>
          <w:b/>
          <w:sz w:val="28"/>
          <w:szCs w:val="24"/>
        </w:rPr>
      </w:pPr>
      <w:r>
        <w:rPr>
          <w:noProof/>
        </w:rPr>
        <w:drawing>
          <wp:anchor distT="0" distB="0" distL="114300" distR="114300" simplePos="0" relativeHeight="251658240" behindDoc="1" locked="0" layoutInCell="1" allowOverlap="1">
            <wp:simplePos x="0" y="0"/>
            <wp:positionH relativeFrom="column">
              <wp:posOffset>165735</wp:posOffset>
            </wp:positionH>
            <wp:positionV relativeFrom="paragraph">
              <wp:posOffset>-93980</wp:posOffset>
            </wp:positionV>
            <wp:extent cx="6143625" cy="252412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59081" name="Picture 1" descr="ИсполкомВерУслПостановл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43625" cy="2524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Pr="00DD2422" w:rsidRDefault="00923345" w:rsidP="00DD2422">
      <w:pPr>
        <w:spacing w:after="0" w:line="240" w:lineRule="auto"/>
        <w:rPr>
          <w:rFonts w:ascii="Arial" w:eastAsia="Times New Roman" w:hAnsi="Arial" w:cs="Arial"/>
          <w:sz w:val="24"/>
          <w:szCs w:val="24"/>
        </w:rPr>
      </w:pPr>
      <w:r w:rsidRPr="00DD2422">
        <w:rPr>
          <w:rFonts w:ascii="Arial" w:eastAsia="Times New Roman" w:hAnsi="Arial" w:cs="Arial"/>
          <w:sz w:val="24"/>
          <w:szCs w:val="24"/>
          <w:lang w:val="tt"/>
        </w:rPr>
        <w:t xml:space="preserve">                         04.03.2022                                                                      220</w:t>
      </w: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DD2422" w:rsidRDefault="00DD2422" w:rsidP="00790D24">
      <w:pPr>
        <w:spacing w:after="0" w:line="240" w:lineRule="auto"/>
        <w:jc w:val="center"/>
        <w:rPr>
          <w:rFonts w:ascii="Times New Roman" w:eastAsia="Times New Roman" w:hAnsi="Times New Roman" w:cs="Times New Roman"/>
          <w:b/>
          <w:sz w:val="28"/>
          <w:szCs w:val="24"/>
        </w:rPr>
      </w:pPr>
    </w:p>
    <w:p w:rsidR="00EA6437" w:rsidRPr="00791832" w:rsidRDefault="00923345" w:rsidP="00166F70">
      <w:pPr>
        <w:spacing w:after="0" w:line="240" w:lineRule="auto"/>
        <w:ind w:right="5669"/>
        <w:jc w:val="both"/>
        <w:rPr>
          <w:rFonts w:ascii="Arial" w:eastAsia="Times New Roman" w:hAnsi="Arial" w:cs="Arial"/>
          <w:sz w:val="24"/>
          <w:szCs w:val="24"/>
        </w:rPr>
      </w:pPr>
      <w:r w:rsidRPr="00791832">
        <w:rPr>
          <w:rFonts w:ascii="Arial" w:eastAsia="Times New Roman" w:hAnsi="Arial" w:cs="Arial"/>
          <w:sz w:val="24"/>
          <w:szCs w:val="24"/>
          <w:lang w:val="tt"/>
        </w:rPr>
        <w:t>Татарстан Республикасы Югары Ослан муниципаль районы Башкарма комитеты җитәкчесенең  «Балигъ булмаганнарга карата опека һәм попечительлек өлкәсендә дәүләт хезмәте күрсәтүнең администра</w:t>
      </w:r>
      <w:r>
        <w:rPr>
          <w:rFonts w:ascii="Arial" w:eastAsia="Times New Roman" w:hAnsi="Arial" w:cs="Arial"/>
          <w:sz w:val="24"/>
          <w:szCs w:val="24"/>
          <w:lang w:val="tt"/>
        </w:rPr>
        <w:t>тив регламентын раслау турында»</w:t>
      </w:r>
      <w:r w:rsidR="00C6403B">
        <w:rPr>
          <w:rFonts w:ascii="Arial" w:eastAsia="Times New Roman" w:hAnsi="Arial" w:cs="Arial"/>
          <w:sz w:val="24"/>
          <w:szCs w:val="24"/>
          <w:lang w:val="tt"/>
        </w:rPr>
        <w:t xml:space="preserve"> </w:t>
      </w:r>
      <w:bookmarkStart w:id="0" w:name="_GoBack"/>
      <w:bookmarkEnd w:id="0"/>
      <w:r w:rsidRPr="00791832">
        <w:rPr>
          <w:rFonts w:ascii="Arial" w:eastAsia="Times New Roman" w:hAnsi="Arial" w:cs="Arial"/>
          <w:sz w:val="24"/>
          <w:szCs w:val="24"/>
          <w:lang w:val="tt"/>
        </w:rPr>
        <w:t xml:space="preserve">18.09.2019 ел  927  </w:t>
      </w:r>
      <w:r>
        <w:rPr>
          <w:rFonts w:ascii="Arial" w:eastAsia="Times New Roman" w:hAnsi="Arial" w:cs="Arial"/>
          <w:sz w:val="24"/>
          <w:szCs w:val="24"/>
          <w:lang w:val="tt"/>
        </w:rPr>
        <w:t xml:space="preserve">номерлы </w:t>
      </w:r>
      <w:r w:rsidRPr="00791832">
        <w:rPr>
          <w:rFonts w:ascii="Arial" w:eastAsia="Times New Roman" w:hAnsi="Arial" w:cs="Arial"/>
          <w:sz w:val="24"/>
          <w:szCs w:val="24"/>
          <w:lang w:val="tt"/>
        </w:rPr>
        <w:t xml:space="preserve">карарының көчен югалтуын тану турында </w:t>
      </w:r>
    </w:p>
    <w:p w:rsidR="00923345" w:rsidRDefault="00923345" w:rsidP="0023570D">
      <w:pPr>
        <w:tabs>
          <w:tab w:val="left" w:pos="700"/>
        </w:tabs>
        <w:spacing w:after="0" w:line="240" w:lineRule="auto"/>
        <w:jc w:val="both"/>
        <w:rPr>
          <w:rFonts w:ascii="Arial" w:eastAsia="Times New Roman" w:hAnsi="Arial" w:cs="Arial"/>
          <w:bCs/>
          <w:sz w:val="24"/>
          <w:szCs w:val="24"/>
          <w:lang w:val="tt"/>
        </w:rPr>
      </w:pPr>
      <w:r w:rsidRPr="00791832">
        <w:rPr>
          <w:rFonts w:ascii="Arial" w:eastAsia="Times New Roman" w:hAnsi="Arial" w:cs="Arial"/>
          <w:bCs/>
          <w:sz w:val="24"/>
          <w:szCs w:val="24"/>
          <w:lang w:val="tt"/>
        </w:rPr>
        <w:t xml:space="preserve">          Татарстан Республикасы Юстиция Министрлыгының 2021 елның 20 сентябрендәге 7916 номерлы күрсәтмәсе, Татарстан Республикасы Мәгариф һәм фән Министрлыгының «Опекун (попечитель) һәм тәрбиягә бала алучы гаилә тәрбиясенә айлык түләү билгеләү буенча дәүләт хезмәте күрсәтүнең административ регламентын раслау турында» 2021 елның 26 августындагы 1117/21 номерлы боерыгы, Югары Ослан муниципаль районы Уставы нигезендә,Татарстан Республикасы Югары Ослан муниципаль районы Башкарма комитеты</w:t>
      </w:r>
    </w:p>
    <w:p w:rsidR="0023570D" w:rsidRPr="00923345" w:rsidRDefault="00923345" w:rsidP="00923345">
      <w:pPr>
        <w:tabs>
          <w:tab w:val="left" w:pos="700"/>
        </w:tabs>
        <w:spacing w:after="0" w:line="240" w:lineRule="auto"/>
        <w:jc w:val="both"/>
        <w:rPr>
          <w:rFonts w:ascii="Arial" w:eastAsia="Times New Roman" w:hAnsi="Arial" w:cs="Arial"/>
          <w:bCs/>
          <w:sz w:val="24"/>
          <w:szCs w:val="24"/>
          <w:lang w:val="tt"/>
        </w:rPr>
      </w:pPr>
      <w:r>
        <w:rPr>
          <w:rFonts w:ascii="Arial" w:eastAsia="Times New Roman" w:hAnsi="Arial" w:cs="Arial"/>
          <w:bCs/>
          <w:sz w:val="24"/>
          <w:szCs w:val="24"/>
          <w:lang w:val="tt"/>
        </w:rPr>
        <w:t xml:space="preserve">                                                         </w:t>
      </w:r>
      <w:r w:rsidRPr="00791832">
        <w:rPr>
          <w:rFonts w:ascii="Arial" w:eastAsia="Times New Roman" w:hAnsi="Arial" w:cs="Arial"/>
          <w:bCs/>
          <w:sz w:val="24"/>
          <w:szCs w:val="24"/>
          <w:lang w:val="tt"/>
        </w:rPr>
        <w:t xml:space="preserve"> КАРАР БИРӘ:</w:t>
      </w:r>
      <w:r w:rsidRPr="00923345">
        <w:rPr>
          <w:rFonts w:ascii="Arial" w:eastAsia="Times New Roman" w:hAnsi="Arial" w:cs="Arial"/>
          <w:sz w:val="24"/>
          <w:szCs w:val="24"/>
          <w:lang w:val="tt"/>
        </w:rPr>
        <w:t xml:space="preserve">                                     </w:t>
      </w:r>
    </w:p>
    <w:p w:rsidR="00F02135" w:rsidRPr="00923345" w:rsidRDefault="00923345" w:rsidP="00F02135">
      <w:pPr>
        <w:pStyle w:val="a5"/>
        <w:numPr>
          <w:ilvl w:val="0"/>
          <w:numId w:val="4"/>
        </w:numPr>
        <w:spacing w:after="0" w:line="240" w:lineRule="auto"/>
        <w:ind w:left="0" w:firstLine="567"/>
        <w:jc w:val="both"/>
        <w:rPr>
          <w:rFonts w:ascii="Arial" w:hAnsi="Arial" w:cs="Arial"/>
          <w:sz w:val="24"/>
          <w:szCs w:val="24"/>
          <w:lang w:val="tt"/>
        </w:rPr>
      </w:pPr>
      <w:r w:rsidRPr="001B2044">
        <w:rPr>
          <w:rFonts w:ascii="Arial" w:hAnsi="Arial" w:cs="Arial"/>
          <w:sz w:val="24"/>
          <w:szCs w:val="24"/>
          <w:lang w:val="tt"/>
        </w:rPr>
        <w:t>«Балигъ булмаганнарга карата опека һәм попечительлек өлкәсендә дәүләт хезмәте күрсәтүнең административ регламентын раслау турында» Татарстан Республикасы Югары Ослан муниципаль районы Башкарма комитеты җитәкчесенең 2019 елның 18 сентябрендәге 927 номерлы карарын үз көчен югалткан дип танырга</w:t>
      </w:r>
    </w:p>
    <w:p w:rsidR="00090F57" w:rsidRPr="00923345" w:rsidRDefault="00923345" w:rsidP="00F02135">
      <w:pPr>
        <w:pStyle w:val="a5"/>
        <w:numPr>
          <w:ilvl w:val="0"/>
          <w:numId w:val="4"/>
        </w:numPr>
        <w:spacing w:after="0" w:line="240" w:lineRule="auto"/>
        <w:ind w:left="0" w:firstLine="567"/>
        <w:jc w:val="both"/>
        <w:rPr>
          <w:rFonts w:ascii="Arial" w:hAnsi="Arial" w:cs="Arial"/>
          <w:sz w:val="24"/>
          <w:szCs w:val="24"/>
          <w:lang w:val="tt"/>
        </w:rPr>
      </w:pPr>
      <w:r w:rsidRPr="001B2044">
        <w:rPr>
          <w:rFonts w:ascii="Arial" w:hAnsi="Arial" w:cs="Arial"/>
          <w:sz w:val="24"/>
          <w:szCs w:val="24"/>
          <w:lang w:val="tt"/>
        </w:rPr>
        <w:t>Әлеге карар рәсми басылып чыккан көненнән үз көченә керә.</w:t>
      </w:r>
    </w:p>
    <w:p w:rsidR="004A1D0D" w:rsidRPr="00923345" w:rsidRDefault="00923345" w:rsidP="00E74BB0">
      <w:pPr>
        <w:pStyle w:val="a5"/>
        <w:numPr>
          <w:ilvl w:val="0"/>
          <w:numId w:val="4"/>
        </w:numPr>
        <w:spacing w:after="0" w:line="240" w:lineRule="auto"/>
        <w:ind w:left="0" w:firstLine="567"/>
        <w:jc w:val="both"/>
        <w:rPr>
          <w:rFonts w:ascii="Arial" w:hAnsi="Arial" w:cs="Arial"/>
          <w:sz w:val="24"/>
          <w:szCs w:val="24"/>
          <w:lang w:val="tt"/>
        </w:rPr>
      </w:pPr>
      <w:r w:rsidRPr="00791832">
        <w:rPr>
          <w:rFonts w:ascii="Arial" w:hAnsi="Arial" w:cs="Arial"/>
          <w:sz w:val="24"/>
          <w:szCs w:val="24"/>
          <w:lang w:val="tt"/>
        </w:rPr>
        <w:t>Кабул ителгән карар турында барлык кызыксынучы затларга хәбәр итәргә.</w:t>
      </w:r>
    </w:p>
    <w:p w:rsidR="004A1D0D" w:rsidRPr="00923345" w:rsidRDefault="00923345" w:rsidP="006A6DE8">
      <w:pPr>
        <w:pStyle w:val="a5"/>
        <w:numPr>
          <w:ilvl w:val="0"/>
          <w:numId w:val="4"/>
        </w:numPr>
        <w:spacing w:after="0" w:line="240" w:lineRule="auto"/>
        <w:ind w:left="0" w:firstLine="567"/>
        <w:jc w:val="both"/>
        <w:rPr>
          <w:rFonts w:ascii="Arial" w:hAnsi="Arial" w:cs="Arial"/>
          <w:sz w:val="24"/>
          <w:szCs w:val="24"/>
          <w:lang w:val="tt"/>
        </w:rPr>
      </w:pPr>
      <w:r w:rsidRPr="00791832">
        <w:rPr>
          <w:rFonts w:ascii="Arial" w:hAnsi="Arial" w:cs="Arial"/>
          <w:sz w:val="24"/>
          <w:szCs w:val="24"/>
          <w:lang w:val="tt"/>
        </w:rPr>
        <w:t>Әлеге карарның үтәлешен тикшереп торуны социаль-мәдәни мәсьәләләр буенча Башкарма комитет җитәкчесе урынбасарына йөкләргә.</w:t>
      </w:r>
    </w:p>
    <w:p w:rsidR="006C78FB" w:rsidRPr="00923345" w:rsidRDefault="006C78FB" w:rsidP="00EA6437">
      <w:pPr>
        <w:spacing w:after="0" w:line="240" w:lineRule="auto"/>
        <w:jc w:val="both"/>
        <w:rPr>
          <w:rFonts w:ascii="Arial" w:eastAsia="Times New Roman" w:hAnsi="Arial" w:cs="Arial"/>
          <w:sz w:val="24"/>
          <w:szCs w:val="24"/>
          <w:lang w:val="tt"/>
        </w:rPr>
      </w:pPr>
    </w:p>
    <w:p w:rsidR="00923345" w:rsidRPr="00791832" w:rsidRDefault="00923345" w:rsidP="00923345">
      <w:pPr>
        <w:spacing w:after="0" w:line="240" w:lineRule="auto"/>
        <w:rPr>
          <w:rFonts w:ascii="Arial" w:eastAsia="Times New Roman" w:hAnsi="Arial" w:cs="Arial"/>
          <w:sz w:val="24"/>
          <w:szCs w:val="24"/>
        </w:rPr>
      </w:pPr>
      <w:r w:rsidRPr="00791832">
        <w:rPr>
          <w:rFonts w:ascii="Arial" w:eastAsia="Times New Roman" w:hAnsi="Arial" w:cs="Arial"/>
          <w:sz w:val="24"/>
          <w:szCs w:val="24"/>
          <w:lang w:val="tt"/>
        </w:rPr>
        <w:t xml:space="preserve">Башкарма комитет җитәкчесе        </w:t>
      </w:r>
      <w:r>
        <w:rPr>
          <w:rFonts w:ascii="Arial" w:eastAsia="Times New Roman" w:hAnsi="Arial" w:cs="Arial"/>
          <w:sz w:val="24"/>
          <w:szCs w:val="24"/>
          <w:lang w:val="tt"/>
        </w:rPr>
        <w:t xml:space="preserve">                                                    </w:t>
      </w:r>
      <w:r w:rsidRPr="00791832">
        <w:rPr>
          <w:rFonts w:ascii="Arial" w:eastAsia="Times New Roman" w:hAnsi="Arial" w:cs="Arial"/>
          <w:sz w:val="24"/>
          <w:szCs w:val="24"/>
          <w:lang w:val="tt"/>
        </w:rPr>
        <w:t xml:space="preserve"> И.И.Шакиров</w:t>
      </w:r>
    </w:p>
    <w:p w:rsidR="006C78FB" w:rsidRPr="00791832" w:rsidRDefault="00923345" w:rsidP="006C78FB">
      <w:pPr>
        <w:spacing w:after="0" w:line="240" w:lineRule="auto"/>
        <w:rPr>
          <w:rFonts w:ascii="Arial" w:eastAsia="Times New Roman" w:hAnsi="Arial" w:cs="Arial"/>
          <w:sz w:val="24"/>
          <w:szCs w:val="24"/>
        </w:rPr>
      </w:pPr>
      <w:r w:rsidRPr="00791832">
        <w:rPr>
          <w:rFonts w:ascii="Arial" w:eastAsia="Times New Roman" w:hAnsi="Arial" w:cs="Arial"/>
          <w:sz w:val="24"/>
          <w:szCs w:val="24"/>
          <w:lang w:val="tt"/>
        </w:rPr>
        <w:t xml:space="preserve">                                                                                                                      </w:t>
      </w:r>
      <w:r>
        <w:rPr>
          <w:rFonts w:ascii="Arial" w:eastAsia="Times New Roman" w:hAnsi="Arial" w:cs="Arial"/>
          <w:sz w:val="24"/>
          <w:szCs w:val="24"/>
          <w:lang w:val="tt"/>
        </w:rPr>
        <w:t xml:space="preserve">                              </w:t>
      </w:r>
    </w:p>
    <w:p w:rsidR="001529C0" w:rsidRPr="00DD2422" w:rsidRDefault="00923345" w:rsidP="001529C0">
      <w:pPr>
        <w:keepNext/>
        <w:spacing w:after="0" w:line="240" w:lineRule="auto"/>
        <w:rPr>
          <w:rFonts w:ascii="Arial" w:hAnsi="Arial" w:cs="Arial"/>
          <w:sz w:val="24"/>
          <w:szCs w:val="24"/>
        </w:rPr>
      </w:pPr>
      <w:r w:rsidRPr="00DD2422">
        <w:rPr>
          <w:rFonts w:ascii="Arial" w:hAnsi="Arial" w:cs="Arial"/>
          <w:sz w:val="24"/>
          <w:szCs w:val="24"/>
          <w:lang w:val="tt"/>
        </w:rPr>
        <w:t>Әзерләде һәм бастырды</w:t>
      </w:r>
    </w:p>
    <w:p w:rsidR="001529C0" w:rsidRPr="00DD2422" w:rsidRDefault="00923345" w:rsidP="001529C0">
      <w:pPr>
        <w:keepNext/>
        <w:spacing w:after="0" w:line="240" w:lineRule="auto"/>
        <w:rPr>
          <w:rFonts w:ascii="Arial" w:hAnsi="Arial" w:cs="Arial"/>
          <w:sz w:val="24"/>
          <w:szCs w:val="24"/>
        </w:rPr>
      </w:pPr>
      <w:r w:rsidRPr="00DD2422">
        <w:rPr>
          <w:rFonts w:ascii="Arial" w:hAnsi="Arial" w:cs="Arial"/>
          <w:sz w:val="24"/>
          <w:szCs w:val="24"/>
          <w:lang w:val="tt"/>
        </w:rPr>
        <w:t>С.Н. Сураева</w:t>
      </w:r>
    </w:p>
    <w:p w:rsidR="006A6DE8" w:rsidRPr="00DD2422" w:rsidRDefault="00923345" w:rsidP="001529C0">
      <w:pPr>
        <w:keepNext/>
        <w:spacing w:after="0" w:line="240" w:lineRule="auto"/>
        <w:rPr>
          <w:rFonts w:ascii="Arial" w:hAnsi="Arial" w:cs="Arial"/>
          <w:sz w:val="24"/>
          <w:szCs w:val="24"/>
        </w:rPr>
      </w:pPr>
      <w:r w:rsidRPr="00DD2422">
        <w:rPr>
          <w:rFonts w:ascii="Arial" w:hAnsi="Arial" w:cs="Arial"/>
          <w:sz w:val="24"/>
          <w:szCs w:val="24"/>
          <w:lang w:val="tt"/>
        </w:rPr>
        <w:t>2 нөсхәдә</w:t>
      </w:r>
    </w:p>
    <w:p w:rsidR="00ED34C2" w:rsidRDefault="00ED34C2"/>
    <w:sectPr w:rsidR="00ED34C2" w:rsidSect="0092334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40FD8"/>
    <w:multiLevelType w:val="multilevel"/>
    <w:tmpl w:val="6932001A"/>
    <w:lvl w:ilvl="0">
      <w:start w:val="1"/>
      <w:numFmt w:val="decimal"/>
      <w:lvlText w:val="%1."/>
      <w:lvlJc w:val="left"/>
      <w:pPr>
        <w:ind w:left="720"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
    <w:nsid w:val="39342DFC"/>
    <w:multiLevelType w:val="hybridMultilevel"/>
    <w:tmpl w:val="412A71E6"/>
    <w:lvl w:ilvl="0" w:tplc="92F67C90">
      <w:start w:val="1"/>
      <w:numFmt w:val="decimal"/>
      <w:lvlText w:val="%1."/>
      <w:lvlJc w:val="left"/>
      <w:pPr>
        <w:ind w:left="349" w:hanging="360"/>
      </w:pPr>
      <w:rPr>
        <w:rFonts w:hint="default"/>
      </w:rPr>
    </w:lvl>
    <w:lvl w:ilvl="1" w:tplc="2188D654" w:tentative="1">
      <w:start w:val="1"/>
      <w:numFmt w:val="lowerLetter"/>
      <w:lvlText w:val="%2."/>
      <w:lvlJc w:val="left"/>
      <w:pPr>
        <w:ind w:left="1069" w:hanging="360"/>
      </w:pPr>
    </w:lvl>
    <w:lvl w:ilvl="2" w:tplc="DC184290" w:tentative="1">
      <w:start w:val="1"/>
      <w:numFmt w:val="lowerRoman"/>
      <w:lvlText w:val="%3."/>
      <w:lvlJc w:val="right"/>
      <w:pPr>
        <w:ind w:left="1789" w:hanging="180"/>
      </w:pPr>
    </w:lvl>
    <w:lvl w:ilvl="3" w:tplc="D9DE998A" w:tentative="1">
      <w:start w:val="1"/>
      <w:numFmt w:val="decimal"/>
      <w:lvlText w:val="%4."/>
      <w:lvlJc w:val="left"/>
      <w:pPr>
        <w:ind w:left="2509" w:hanging="360"/>
      </w:pPr>
    </w:lvl>
    <w:lvl w:ilvl="4" w:tplc="BBF412B4" w:tentative="1">
      <w:start w:val="1"/>
      <w:numFmt w:val="lowerLetter"/>
      <w:lvlText w:val="%5."/>
      <w:lvlJc w:val="left"/>
      <w:pPr>
        <w:ind w:left="3229" w:hanging="360"/>
      </w:pPr>
    </w:lvl>
    <w:lvl w:ilvl="5" w:tplc="E180A582" w:tentative="1">
      <w:start w:val="1"/>
      <w:numFmt w:val="lowerRoman"/>
      <w:lvlText w:val="%6."/>
      <w:lvlJc w:val="right"/>
      <w:pPr>
        <w:ind w:left="3949" w:hanging="180"/>
      </w:pPr>
    </w:lvl>
    <w:lvl w:ilvl="6" w:tplc="1B0AB044" w:tentative="1">
      <w:start w:val="1"/>
      <w:numFmt w:val="decimal"/>
      <w:lvlText w:val="%7."/>
      <w:lvlJc w:val="left"/>
      <w:pPr>
        <w:ind w:left="4669" w:hanging="360"/>
      </w:pPr>
    </w:lvl>
    <w:lvl w:ilvl="7" w:tplc="92A2DEDE" w:tentative="1">
      <w:start w:val="1"/>
      <w:numFmt w:val="lowerLetter"/>
      <w:lvlText w:val="%8."/>
      <w:lvlJc w:val="left"/>
      <w:pPr>
        <w:ind w:left="5389" w:hanging="360"/>
      </w:pPr>
    </w:lvl>
    <w:lvl w:ilvl="8" w:tplc="7DCEB8F2" w:tentative="1">
      <w:start w:val="1"/>
      <w:numFmt w:val="lowerRoman"/>
      <w:lvlText w:val="%9."/>
      <w:lvlJc w:val="right"/>
      <w:pPr>
        <w:ind w:left="6109" w:hanging="180"/>
      </w:pPr>
    </w:lvl>
  </w:abstractNum>
  <w:abstractNum w:abstractNumId="2">
    <w:nsid w:val="596F4566"/>
    <w:multiLevelType w:val="hybridMultilevel"/>
    <w:tmpl w:val="E2BCC9AE"/>
    <w:lvl w:ilvl="0" w:tplc="C2C48F6A">
      <w:start w:val="1"/>
      <w:numFmt w:val="decimal"/>
      <w:lvlText w:val="%1."/>
      <w:lvlJc w:val="left"/>
      <w:pPr>
        <w:ind w:left="720" w:hanging="360"/>
      </w:pPr>
      <w:rPr>
        <w:rFonts w:hint="default"/>
      </w:rPr>
    </w:lvl>
    <w:lvl w:ilvl="1" w:tplc="70886BAA" w:tentative="1">
      <w:start w:val="1"/>
      <w:numFmt w:val="lowerLetter"/>
      <w:lvlText w:val="%2."/>
      <w:lvlJc w:val="left"/>
      <w:pPr>
        <w:ind w:left="1440" w:hanging="360"/>
      </w:pPr>
    </w:lvl>
    <w:lvl w:ilvl="2" w:tplc="DCDEE94A" w:tentative="1">
      <w:start w:val="1"/>
      <w:numFmt w:val="lowerRoman"/>
      <w:lvlText w:val="%3."/>
      <w:lvlJc w:val="right"/>
      <w:pPr>
        <w:ind w:left="2160" w:hanging="180"/>
      </w:pPr>
    </w:lvl>
    <w:lvl w:ilvl="3" w:tplc="3DC89178" w:tentative="1">
      <w:start w:val="1"/>
      <w:numFmt w:val="decimal"/>
      <w:lvlText w:val="%4."/>
      <w:lvlJc w:val="left"/>
      <w:pPr>
        <w:ind w:left="2880" w:hanging="360"/>
      </w:pPr>
    </w:lvl>
    <w:lvl w:ilvl="4" w:tplc="150853E4" w:tentative="1">
      <w:start w:val="1"/>
      <w:numFmt w:val="lowerLetter"/>
      <w:lvlText w:val="%5."/>
      <w:lvlJc w:val="left"/>
      <w:pPr>
        <w:ind w:left="3600" w:hanging="360"/>
      </w:pPr>
    </w:lvl>
    <w:lvl w:ilvl="5" w:tplc="C3A4DCA8" w:tentative="1">
      <w:start w:val="1"/>
      <w:numFmt w:val="lowerRoman"/>
      <w:lvlText w:val="%6."/>
      <w:lvlJc w:val="right"/>
      <w:pPr>
        <w:ind w:left="4320" w:hanging="180"/>
      </w:pPr>
    </w:lvl>
    <w:lvl w:ilvl="6" w:tplc="B7302060" w:tentative="1">
      <w:start w:val="1"/>
      <w:numFmt w:val="decimal"/>
      <w:lvlText w:val="%7."/>
      <w:lvlJc w:val="left"/>
      <w:pPr>
        <w:ind w:left="5040" w:hanging="360"/>
      </w:pPr>
    </w:lvl>
    <w:lvl w:ilvl="7" w:tplc="51328626" w:tentative="1">
      <w:start w:val="1"/>
      <w:numFmt w:val="lowerLetter"/>
      <w:lvlText w:val="%8."/>
      <w:lvlJc w:val="left"/>
      <w:pPr>
        <w:ind w:left="5760" w:hanging="360"/>
      </w:pPr>
    </w:lvl>
    <w:lvl w:ilvl="8" w:tplc="D9A2C9C2" w:tentative="1">
      <w:start w:val="1"/>
      <w:numFmt w:val="lowerRoman"/>
      <w:lvlText w:val="%9."/>
      <w:lvlJc w:val="right"/>
      <w:pPr>
        <w:ind w:left="6480" w:hanging="180"/>
      </w:pPr>
    </w:lvl>
  </w:abstractNum>
  <w:abstractNum w:abstractNumId="3">
    <w:nsid w:val="5B6F7CF7"/>
    <w:multiLevelType w:val="hybridMultilevel"/>
    <w:tmpl w:val="E5DA6C4A"/>
    <w:lvl w:ilvl="0" w:tplc="9DE85100">
      <w:start w:val="1"/>
      <w:numFmt w:val="decimal"/>
      <w:lvlText w:val="%1."/>
      <w:lvlJc w:val="left"/>
      <w:pPr>
        <w:ind w:left="927" w:hanging="360"/>
      </w:pPr>
      <w:rPr>
        <w:rFonts w:hint="default"/>
      </w:rPr>
    </w:lvl>
    <w:lvl w:ilvl="1" w:tplc="DEE6BD74" w:tentative="1">
      <w:start w:val="1"/>
      <w:numFmt w:val="lowerLetter"/>
      <w:lvlText w:val="%2."/>
      <w:lvlJc w:val="left"/>
      <w:pPr>
        <w:ind w:left="1647" w:hanging="360"/>
      </w:pPr>
    </w:lvl>
    <w:lvl w:ilvl="2" w:tplc="B19AF968" w:tentative="1">
      <w:start w:val="1"/>
      <w:numFmt w:val="lowerRoman"/>
      <w:lvlText w:val="%3."/>
      <w:lvlJc w:val="right"/>
      <w:pPr>
        <w:ind w:left="2367" w:hanging="180"/>
      </w:pPr>
    </w:lvl>
    <w:lvl w:ilvl="3" w:tplc="BE58E974" w:tentative="1">
      <w:start w:val="1"/>
      <w:numFmt w:val="decimal"/>
      <w:lvlText w:val="%4."/>
      <w:lvlJc w:val="left"/>
      <w:pPr>
        <w:ind w:left="3087" w:hanging="360"/>
      </w:pPr>
    </w:lvl>
    <w:lvl w:ilvl="4" w:tplc="9FBA0A6C" w:tentative="1">
      <w:start w:val="1"/>
      <w:numFmt w:val="lowerLetter"/>
      <w:lvlText w:val="%5."/>
      <w:lvlJc w:val="left"/>
      <w:pPr>
        <w:ind w:left="3807" w:hanging="360"/>
      </w:pPr>
    </w:lvl>
    <w:lvl w:ilvl="5" w:tplc="51E0980A" w:tentative="1">
      <w:start w:val="1"/>
      <w:numFmt w:val="lowerRoman"/>
      <w:lvlText w:val="%6."/>
      <w:lvlJc w:val="right"/>
      <w:pPr>
        <w:ind w:left="4527" w:hanging="180"/>
      </w:pPr>
    </w:lvl>
    <w:lvl w:ilvl="6" w:tplc="2954D336" w:tentative="1">
      <w:start w:val="1"/>
      <w:numFmt w:val="decimal"/>
      <w:lvlText w:val="%7."/>
      <w:lvlJc w:val="left"/>
      <w:pPr>
        <w:ind w:left="5247" w:hanging="360"/>
      </w:pPr>
    </w:lvl>
    <w:lvl w:ilvl="7" w:tplc="35264656" w:tentative="1">
      <w:start w:val="1"/>
      <w:numFmt w:val="lowerLetter"/>
      <w:lvlText w:val="%8."/>
      <w:lvlJc w:val="left"/>
      <w:pPr>
        <w:ind w:left="5967" w:hanging="360"/>
      </w:pPr>
    </w:lvl>
    <w:lvl w:ilvl="8" w:tplc="9DC63A58" w:tentative="1">
      <w:start w:val="1"/>
      <w:numFmt w:val="lowerRoman"/>
      <w:lvlText w:val="%9."/>
      <w:lvlJc w:val="right"/>
      <w:pPr>
        <w:ind w:left="6687" w:hanging="180"/>
      </w:pPr>
    </w:lvl>
  </w:abstractNum>
  <w:abstractNum w:abstractNumId="4">
    <w:nsid w:val="67D23B38"/>
    <w:multiLevelType w:val="hybridMultilevel"/>
    <w:tmpl w:val="9496C4C6"/>
    <w:lvl w:ilvl="0" w:tplc="3A8C7898">
      <w:start w:val="1"/>
      <w:numFmt w:val="decimal"/>
      <w:lvlText w:val="%1."/>
      <w:lvlJc w:val="left"/>
      <w:pPr>
        <w:ind w:left="720" w:hanging="360"/>
      </w:pPr>
      <w:rPr>
        <w:rFonts w:hint="default"/>
        <w:b w:val="0"/>
      </w:rPr>
    </w:lvl>
    <w:lvl w:ilvl="1" w:tplc="CA84CFEC" w:tentative="1">
      <w:start w:val="1"/>
      <w:numFmt w:val="lowerLetter"/>
      <w:lvlText w:val="%2."/>
      <w:lvlJc w:val="left"/>
      <w:pPr>
        <w:ind w:left="1440" w:hanging="360"/>
      </w:pPr>
    </w:lvl>
    <w:lvl w:ilvl="2" w:tplc="33B620E2" w:tentative="1">
      <w:start w:val="1"/>
      <w:numFmt w:val="lowerRoman"/>
      <w:lvlText w:val="%3."/>
      <w:lvlJc w:val="right"/>
      <w:pPr>
        <w:ind w:left="2160" w:hanging="180"/>
      </w:pPr>
    </w:lvl>
    <w:lvl w:ilvl="3" w:tplc="F5648360" w:tentative="1">
      <w:start w:val="1"/>
      <w:numFmt w:val="decimal"/>
      <w:lvlText w:val="%4."/>
      <w:lvlJc w:val="left"/>
      <w:pPr>
        <w:ind w:left="2880" w:hanging="360"/>
      </w:pPr>
    </w:lvl>
    <w:lvl w:ilvl="4" w:tplc="8EAE0F14" w:tentative="1">
      <w:start w:val="1"/>
      <w:numFmt w:val="lowerLetter"/>
      <w:lvlText w:val="%5."/>
      <w:lvlJc w:val="left"/>
      <w:pPr>
        <w:ind w:left="3600" w:hanging="360"/>
      </w:pPr>
    </w:lvl>
    <w:lvl w:ilvl="5" w:tplc="E3ACBA08" w:tentative="1">
      <w:start w:val="1"/>
      <w:numFmt w:val="lowerRoman"/>
      <w:lvlText w:val="%6."/>
      <w:lvlJc w:val="right"/>
      <w:pPr>
        <w:ind w:left="4320" w:hanging="180"/>
      </w:pPr>
    </w:lvl>
    <w:lvl w:ilvl="6" w:tplc="6DE6882E" w:tentative="1">
      <w:start w:val="1"/>
      <w:numFmt w:val="decimal"/>
      <w:lvlText w:val="%7."/>
      <w:lvlJc w:val="left"/>
      <w:pPr>
        <w:ind w:left="5040" w:hanging="360"/>
      </w:pPr>
    </w:lvl>
    <w:lvl w:ilvl="7" w:tplc="B4CED442" w:tentative="1">
      <w:start w:val="1"/>
      <w:numFmt w:val="lowerLetter"/>
      <w:lvlText w:val="%8."/>
      <w:lvlJc w:val="left"/>
      <w:pPr>
        <w:ind w:left="5760" w:hanging="360"/>
      </w:pPr>
    </w:lvl>
    <w:lvl w:ilvl="8" w:tplc="9DC4E7A6"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AA"/>
    <w:rsid w:val="00045DE4"/>
    <w:rsid w:val="00090F57"/>
    <w:rsid w:val="000E58D8"/>
    <w:rsid w:val="001529C0"/>
    <w:rsid w:val="00166F70"/>
    <w:rsid w:val="001B2044"/>
    <w:rsid w:val="002331D3"/>
    <w:rsid w:val="0023570D"/>
    <w:rsid w:val="00257C75"/>
    <w:rsid w:val="002F7427"/>
    <w:rsid w:val="003203D6"/>
    <w:rsid w:val="003224EC"/>
    <w:rsid w:val="00325779"/>
    <w:rsid w:val="0036251D"/>
    <w:rsid w:val="00393B83"/>
    <w:rsid w:val="00467EFC"/>
    <w:rsid w:val="004A1D0D"/>
    <w:rsid w:val="004E3150"/>
    <w:rsid w:val="004E3A7C"/>
    <w:rsid w:val="00536DEE"/>
    <w:rsid w:val="00596C8D"/>
    <w:rsid w:val="005A7A19"/>
    <w:rsid w:val="005C58BA"/>
    <w:rsid w:val="006009B4"/>
    <w:rsid w:val="00641F8C"/>
    <w:rsid w:val="0066729B"/>
    <w:rsid w:val="006A6DE8"/>
    <w:rsid w:val="006C78FB"/>
    <w:rsid w:val="006D2AD5"/>
    <w:rsid w:val="007218DC"/>
    <w:rsid w:val="00747973"/>
    <w:rsid w:val="00790D24"/>
    <w:rsid w:val="00791832"/>
    <w:rsid w:val="00822B3A"/>
    <w:rsid w:val="008614AA"/>
    <w:rsid w:val="008918D3"/>
    <w:rsid w:val="00923345"/>
    <w:rsid w:val="009564D5"/>
    <w:rsid w:val="00A87AAA"/>
    <w:rsid w:val="00AC7E0C"/>
    <w:rsid w:val="00B2432B"/>
    <w:rsid w:val="00B338A5"/>
    <w:rsid w:val="00B53B0B"/>
    <w:rsid w:val="00C11458"/>
    <w:rsid w:val="00C563F4"/>
    <w:rsid w:val="00C6403B"/>
    <w:rsid w:val="00D55AB4"/>
    <w:rsid w:val="00DA1941"/>
    <w:rsid w:val="00DD2422"/>
    <w:rsid w:val="00E74BB0"/>
    <w:rsid w:val="00E77A76"/>
    <w:rsid w:val="00EA6437"/>
    <w:rsid w:val="00EB6F98"/>
    <w:rsid w:val="00ED34C2"/>
    <w:rsid w:val="00F01CED"/>
    <w:rsid w:val="00F02135"/>
    <w:rsid w:val="00F244E1"/>
    <w:rsid w:val="00F5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4AA"/>
    <w:rPr>
      <w:rFonts w:ascii="Tahoma" w:hAnsi="Tahoma" w:cs="Tahoma"/>
      <w:sz w:val="16"/>
      <w:szCs w:val="16"/>
    </w:rPr>
  </w:style>
  <w:style w:type="paragraph" w:styleId="a5">
    <w:name w:val="List Paragraph"/>
    <w:basedOn w:val="a"/>
    <w:uiPriority w:val="34"/>
    <w:qFormat/>
    <w:rsid w:val="002357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4AA"/>
    <w:rPr>
      <w:rFonts w:ascii="Tahoma" w:hAnsi="Tahoma" w:cs="Tahoma"/>
      <w:sz w:val="16"/>
      <w:szCs w:val="16"/>
    </w:rPr>
  </w:style>
  <w:style w:type="paragraph" w:styleId="a5">
    <w:name w:val="List Paragraph"/>
    <w:basedOn w:val="a"/>
    <w:uiPriority w:val="34"/>
    <w:qFormat/>
    <w:rsid w:val="0023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1</cp:lastModifiedBy>
  <cp:revision>9</cp:revision>
  <cp:lastPrinted>2018-10-18T11:52:00Z</cp:lastPrinted>
  <dcterms:created xsi:type="dcterms:W3CDTF">2022-03-03T07:32:00Z</dcterms:created>
  <dcterms:modified xsi:type="dcterms:W3CDTF">2022-03-24T08:52:00Z</dcterms:modified>
</cp:coreProperties>
</file>