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2F607A">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2F607A">
                  <w:r>
                    <w:rPr>
                      <w:lang w:val="tt"/>
                    </w:rPr>
                    <w:t xml:space="preserve">              28.08.2015                                                            № 58-303</w:t>
                  </w:r>
                </w:p>
                <w:p w:rsidR="002B3BFC" w:rsidRDefault="002F607A">
                  <w:r>
                    <w:t xml:space="preserve">                                                                                     </w:t>
                  </w:r>
                </w:p>
              </w:txbxContent>
            </v:textbox>
          </v:shape>
        </w:pict>
      </w:r>
      <w:r w:rsidR="0064648E">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25408"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64648E" w:rsidRPr="002F607A" w:rsidRDefault="002F607A" w:rsidP="0064648E">
      <w:pPr>
        <w:pStyle w:val="ConsPlusNormal"/>
        <w:ind w:firstLine="0"/>
        <w:jc w:val="center"/>
        <w:rPr>
          <w:sz w:val="24"/>
          <w:szCs w:val="24"/>
        </w:rPr>
      </w:pPr>
      <w:r w:rsidRPr="002F607A">
        <w:rPr>
          <w:sz w:val="24"/>
          <w:szCs w:val="24"/>
          <w:lang w:val="tt"/>
        </w:rPr>
        <w:t xml:space="preserve"> «Югары Ослан муниципаль районы Югары Ослан авыл җирлеге җирле үзидарә органнары муниципаль хезмәткәрләре һәм Югары Ослан муниципаль районы Югары Ослан авыл җирлеге җирле үзидарә органнары муниципаль хезмәткәрләре тарафыннан муниципаль хезмәт вазыйфаларын </w:t>
      </w:r>
      <w:r w:rsidRPr="002F607A">
        <w:rPr>
          <w:sz w:val="24"/>
          <w:szCs w:val="24"/>
          <w:lang w:val="tt"/>
        </w:rPr>
        <w:t xml:space="preserve">биләүгә дәгъва кылучы гражданнар тарафыннан бирелә торган белешмәләрнең дөреслеген һәм тулылыгын тикшерү  турындагы нигезләмәне раслау хакында»Югары Ослан муниципаль районы Югары Ослан авыл җирлеге Советының 20.10.2014 ел, № 47-247 карарын гамәлдән чыгару </w:t>
      </w:r>
      <w:r w:rsidRPr="002F607A">
        <w:rPr>
          <w:sz w:val="24"/>
          <w:szCs w:val="24"/>
          <w:lang w:val="tt"/>
        </w:rPr>
        <w:t xml:space="preserve">турында </w:t>
      </w:r>
    </w:p>
    <w:p w:rsidR="0064648E" w:rsidRPr="002F607A" w:rsidRDefault="0064648E" w:rsidP="0064648E">
      <w:pPr>
        <w:pStyle w:val="ConsPlusNormal"/>
        <w:ind w:firstLine="0"/>
        <w:jc w:val="center"/>
        <w:rPr>
          <w:sz w:val="24"/>
          <w:szCs w:val="24"/>
        </w:rPr>
      </w:pPr>
    </w:p>
    <w:p w:rsidR="0064648E" w:rsidRPr="002F607A" w:rsidRDefault="002F607A" w:rsidP="0064648E">
      <w:pPr>
        <w:spacing w:after="0" w:line="240" w:lineRule="auto"/>
        <w:ind w:firstLine="567"/>
        <w:jc w:val="both"/>
        <w:rPr>
          <w:rFonts w:ascii="Arial" w:hAnsi="Arial" w:cs="Arial"/>
          <w:sz w:val="24"/>
          <w:szCs w:val="24"/>
        </w:rPr>
      </w:pPr>
      <w:r w:rsidRPr="002F607A">
        <w:rPr>
          <w:rFonts w:ascii="Arial" w:hAnsi="Arial" w:cs="Arial"/>
          <w:sz w:val="24"/>
          <w:szCs w:val="24"/>
          <w:lang w:val="tt"/>
        </w:rPr>
        <w:t>«Россия Федерациясендә муниципаль хезмәт турында» 2008 елның 2 мартындагы 25-ФЗ номерлы Федераль законның 15 статьясындагы 6 өлеше, муниципаль хезмәт турында Татарстан Республикасы кодексының 18 статьясындагы 8 өлеше нигезендә,</w:t>
      </w:r>
    </w:p>
    <w:p w:rsidR="002F607A" w:rsidRDefault="002F607A" w:rsidP="0064648E">
      <w:pPr>
        <w:spacing w:after="0" w:line="240" w:lineRule="auto"/>
        <w:ind w:firstLine="708"/>
        <w:jc w:val="center"/>
        <w:rPr>
          <w:rFonts w:ascii="Arial" w:hAnsi="Arial" w:cs="Arial"/>
          <w:sz w:val="24"/>
          <w:szCs w:val="24"/>
          <w:lang w:val="tt"/>
        </w:rPr>
      </w:pPr>
      <w:r w:rsidRPr="002F607A">
        <w:rPr>
          <w:rFonts w:ascii="Arial" w:hAnsi="Arial" w:cs="Arial"/>
          <w:sz w:val="24"/>
          <w:szCs w:val="24"/>
          <w:lang w:val="tt"/>
        </w:rPr>
        <w:t>Югары Ослан муници</w:t>
      </w:r>
      <w:r w:rsidRPr="002F607A">
        <w:rPr>
          <w:rFonts w:ascii="Arial" w:hAnsi="Arial" w:cs="Arial"/>
          <w:sz w:val="24"/>
          <w:szCs w:val="24"/>
          <w:lang w:val="tt"/>
        </w:rPr>
        <w:t xml:space="preserve">паль районы </w:t>
      </w:r>
    </w:p>
    <w:p w:rsidR="0064648E" w:rsidRPr="002F607A" w:rsidRDefault="002F607A" w:rsidP="0064648E">
      <w:pPr>
        <w:spacing w:after="0" w:line="240" w:lineRule="auto"/>
        <w:ind w:firstLine="708"/>
        <w:jc w:val="center"/>
        <w:rPr>
          <w:rFonts w:ascii="Arial" w:hAnsi="Arial" w:cs="Arial"/>
          <w:sz w:val="24"/>
          <w:szCs w:val="24"/>
        </w:rPr>
      </w:pPr>
      <w:r w:rsidRPr="002F607A">
        <w:rPr>
          <w:rFonts w:ascii="Arial" w:hAnsi="Arial" w:cs="Arial"/>
          <w:sz w:val="24"/>
          <w:szCs w:val="24"/>
          <w:lang w:val="tt"/>
        </w:rPr>
        <w:t xml:space="preserve"> Югары Ослан авыл җирлеге Советы</w:t>
      </w:r>
    </w:p>
    <w:p w:rsidR="0064648E" w:rsidRPr="002F607A" w:rsidRDefault="002F607A" w:rsidP="002F607A">
      <w:pPr>
        <w:spacing w:after="0" w:line="240" w:lineRule="auto"/>
        <w:ind w:firstLine="708"/>
        <w:jc w:val="center"/>
        <w:rPr>
          <w:rFonts w:ascii="Arial" w:hAnsi="Arial" w:cs="Arial"/>
          <w:sz w:val="24"/>
          <w:szCs w:val="24"/>
        </w:rPr>
      </w:pPr>
      <w:r w:rsidRPr="002F607A">
        <w:rPr>
          <w:rFonts w:ascii="Arial" w:hAnsi="Arial" w:cs="Arial"/>
          <w:sz w:val="24"/>
          <w:szCs w:val="24"/>
          <w:lang w:val="tt"/>
        </w:rPr>
        <w:t xml:space="preserve">   карар итте:</w:t>
      </w:r>
      <w:bookmarkStart w:id="0" w:name="_GoBack"/>
      <w:bookmarkEnd w:id="0"/>
    </w:p>
    <w:p w:rsidR="0064648E" w:rsidRPr="002F607A" w:rsidRDefault="002F607A" w:rsidP="0064648E">
      <w:pPr>
        <w:pStyle w:val="ConsPlusNormal"/>
        <w:numPr>
          <w:ilvl w:val="0"/>
          <w:numId w:val="1"/>
        </w:numPr>
        <w:ind w:left="0" w:firstLine="567"/>
        <w:jc w:val="both"/>
        <w:rPr>
          <w:sz w:val="24"/>
          <w:szCs w:val="24"/>
        </w:rPr>
      </w:pPr>
      <w:r w:rsidRPr="002F607A">
        <w:rPr>
          <w:sz w:val="24"/>
          <w:szCs w:val="24"/>
          <w:lang w:val="tt"/>
        </w:rPr>
        <w:t xml:space="preserve"> «Югары Ослан муниципаль районы Югары Ослан авыл җирлеге җирле үзидарә органнары муниципаль хезмәткәрләре һәм Югары Ослан муниципаль районы Югары Ослан авыл җирлеге җирле үзидарә органнары м</w:t>
      </w:r>
      <w:r w:rsidRPr="002F607A">
        <w:rPr>
          <w:sz w:val="24"/>
          <w:szCs w:val="24"/>
          <w:lang w:val="tt"/>
        </w:rPr>
        <w:t xml:space="preserve">униципаль хезмәткәрләре тарафыннан муниципаль хезмәт вазыйфаларын биләүгә дәгъва кылучы гражданнар тарафыннан бирелә торган белешмәләрнең дөреслеген һәм тулылыгын тикшерү  турындагы нигезләмәне раслау хакында»Югары Ослан муниципаль районы Югары Ослан авыл </w:t>
      </w:r>
      <w:r w:rsidRPr="002F607A">
        <w:rPr>
          <w:sz w:val="24"/>
          <w:szCs w:val="24"/>
          <w:lang w:val="tt"/>
        </w:rPr>
        <w:t>җирлеге Советының 20.10.2014 ел, № 47-247 карарын гамәлдән чыгарырга</w:t>
      </w:r>
    </w:p>
    <w:p w:rsidR="0064648E" w:rsidRPr="002F607A" w:rsidRDefault="002F607A" w:rsidP="0064648E">
      <w:pPr>
        <w:pStyle w:val="ConsPlusNormal"/>
        <w:numPr>
          <w:ilvl w:val="0"/>
          <w:numId w:val="1"/>
        </w:numPr>
        <w:ind w:left="0" w:firstLine="567"/>
        <w:jc w:val="both"/>
        <w:rPr>
          <w:sz w:val="24"/>
          <w:szCs w:val="24"/>
        </w:rPr>
      </w:pPr>
      <w:r w:rsidRPr="002F607A">
        <w:rPr>
          <w:sz w:val="24"/>
          <w:szCs w:val="24"/>
          <w:lang w:val="tt"/>
        </w:rPr>
        <w:t xml:space="preserve">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64648E" w:rsidRPr="002F607A" w:rsidRDefault="002F607A" w:rsidP="0064648E">
      <w:pPr>
        <w:pStyle w:val="ConsPlusTitle"/>
        <w:widowControl/>
        <w:numPr>
          <w:ilvl w:val="0"/>
          <w:numId w:val="1"/>
        </w:numPr>
        <w:ind w:left="0" w:firstLine="567"/>
        <w:jc w:val="both"/>
        <w:rPr>
          <w:rFonts w:eastAsia="Times New Roman"/>
          <w:b w:val="0"/>
          <w:sz w:val="24"/>
          <w:szCs w:val="24"/>
        </w:rPr>
      </w:pPr>
      <w:r w:rsidRPr="002F607A">
        <w:rPr>
          <w:b w:val="0"/>
          <w:sz w:val="24"/>
          <w:szCs w:val="24"/>
          <w:lang w:val="tt"/>
        </w:rPr>
        <w:t>Әлеге</w:t>
      </w:r>
      <w:r w:rsidRPr="002F607A">
        <w:rPr>
          <w:b w:val="0"/>
          <w:sz w:val="24"/>
          <w:szCs w:val="24"/>
          <w:lang w:val="tt"/>
        </w:rPr>
        <w:t xml:space="preserve"> карарның үтәлешен тикшереп торуны Югары</w:t>
      </w:r>
      <w:r w:rsidRPr="002F607A">
        <w:rPr>
          <w:b w:val="0"/>
          <w:sz w:val="24"/>
          <w:szCs w:val="24"/>
          <w:lang w:val="tt"/>
        </w:rPr>
        <w:t xml:space="preserve"> Ослан авыл җирлеге Советының закон, хокук тәртибе һәм регламенты буенча даими комиссиясенә йөкләргә.</w:t>
      </w:r>
    </w:p>
    <w:p w:rsidR="0064648E" w:rsidRPr="002F607A" w:rsidRDefault="0064648E" w:rsidP="0064648E">
      <w:pPr>
        <w:pStyle w:val="ConsPlusTitle"/>
        <w:widowControl/>
        <w:ind w:left="1452"/>
        <w:jc w:val="both"/>
        <w:rPr>
          <w:b w:val="0"/>
          <w:sz w:val="24"/>
          <w:szCs w:val="24"/>
        </w:rPr>
      </w:pPr>
    </w:p>
    <w:p w:rsidR="0064648E" w:rsidRPr="002F607A" w:rsidRDefault="002F607A" w:rsidP="002F607A">
      <w:pPr>
        <w:spacing w:after="0" w:line="240" w:lineRule="auto"/>
        <w:jc w:val="both"/>
        <w:rPr>
          <w:rFonts w:ascii="Arial" w:hAnsi="Arial" w:cs="Arial"/>
          <w:sz w:val="24"/>
          <w:szCs w:val="24"/>
        </w:rPr>
      </w:pPr>
      <w:r w:rsidRPr="002F607A">
        <w:rPr>
          <w:rFonts w:ascii="Arial" w:hAnsi="Arial" w:cs="Arial"/>
          <w:sz w:val="24"/>
          <w:szCs w:val="24"/>
          <w:lang w:val="tt"/>
        </w:rPr>
        <w:t>Совет рәисе,</w:t>
      </w:r>
    </w:p>
    <w:p w:rsidR="002F607A" w:rsidRDefault="002F607A" w:rsidP="002F607A">
      <w:pPr>
        <w:spacing w:after="0" w:line="240" w:lineRule="auto"/>
        <w:jc w:val="both"/>
        <w:rPr>
          <w:rFonts w:ascii="Arial" w:hAnsi="Arial" w:cs="Arial"/>
          <w:sz w:val="24"/>
          <w:szCs w:val="24"/>
          <w:lang w:val="tt"/>
        </w:rPr>
      </w:pPr>
      <w:r w:rsidRPr="002F607A">
        <w:rPr>
          <w:rFonts w:ascii="Arial" w:hAnsi="Arial" w:cs="Arial"/>
          <w:sz w:val="24"/>
          <w:szCs w:val="24"/>
          <w:lang w:val="tt"/>
        </w:rPr>
        <w:t xml:space="preserve">Югары Ослан  муниципаль районы  </w:t>
      </w:r>
    </w:p>
    <w:p w:rsidR="0064648E" w:rsidRPr="002F607A" w:rsidRDefault="002F607A" w:rsidP="002F607A">
      <w:pPr>
        <w:spacing w:after="0" w:line="240" w:lineRule="auto"/>
        <w:jc w:val="both"/>
        <w:rPr>
          <w:rFonts w:ascii="Arial" w:hAnsi="Arial" w:cs="Arial"/>
          <w:sz w:val="24"/>
          <w:szCs w:val="24"/>
        </w:rPr>
      </w:pPr>
      <w:r w:rsidRPr="002F607A">
        <w:rPr>
          <w:rFonts w:ascii="Arial" w:hAnsi="Arial" w:cs="Arial"/>
          <w:sz w:val="24"/>
          <w:szCs w:val="24"/>
          <w:lang w:val="tt"/>
        </w:rPr>
        <w:t xml:space="preserve">Югары Ослан авыл җирлеге  Башлыгы </w:t>
      </w:r>
      <w:r w:rsidRPr="002F607A">
        <w:rPr>
          <w:rFonts w:ascii="Arial" w:hAnsi="Arial" w:cs="Arial"/>
          <w:sz w:val="24"/>
          <w:szCs w:val="24"/>
          <w:lang w:val="tt"/>
        </w:rPr>
        <w:t xml:space="preserve">        М. Г. Зыятдинов</w:t>
      </w:r>
    </w:p>
    <w:p w:rsidR="00F742CA" w:rsidRPr="002F607A" w:rsidRDefault="00F742CA" w:rsidP="00F742CA">
      <w:pPr>
        <w:spacing w:line="300" w:lineRule="exact"/>
        <w:rPr>
          <w:rFonts w:ascii="Arial" w:hAnsi="Arial" w:cs="Arial"/>
          <w:sz w:val="24"/>
          <w:szCs w:val="24"/>
        </w:rPr>
      </w:pPr>
    </w:p>
    <w:sectPr w:rsidR="00F742CA" w:rsidRPr="002F607A" w:rsidSect="004D05F9">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E5853"/>
    <w:multiLevelType w:val="multilevel"/>
    <w:tmpl w:val="F5C2B66E"/>
    <w:lvl w:ilvl="0">
      <w:start w:val="1"/>
      <w:numFmt w:val="decimal"/>
      <w:lvlText w:val="%1."/>
      <w:lvlJc w:val="left"/>
      <w:pPr>
        <w:ind w:left="1452" w:hanging="885"/>
      </w:pPr>
      <w:rPr>
        <w:rFonts w:hint="default"/>
      </w:rPr>
    </w:lvl>
    <w:lvl w:ilvl="1">
      <w:start w:val="1"/>
      <w:numFmt w:val="decimal"/>
      <w:isLgl/>
      <w:lvlText w:val="%1.%2."/>
      <w:lvlJc w:val="left"/>
      <w:pPr>
        <w:ind w:left="2172" w:hanging="720"/>
      </w:pPr>
      <w:rPr>
        <w:rFonts w:hint="default"/>
      </w:rPr>
    </w:lvl>
    <w:lvl w:ilvl="2">
      <w:start w:val="1"/>
      <w:numFmt w:val="decimal"/>
      <w:isLgl/>
      <w:lvlText w:val="%1.%2.%3."/>
      <w:lvlJc w:val="left"/>
      <w:pPr>
        <w:ind w:left="3057" w:hanging="720"/>
      </w:pPr>
      <w:rPr>
        <w:rFonts w:hint="default"/>
      </w:rPr>
    </w:lvl>
    <w:lvl w:ilvl="3">
      <w:start w:val="1"/>
      <w:numFmt w:val="decimal"/>
      <w:isLgl/>
      <w:lvlText w:val="%1.%2.%3.%4."/>
      <w:lvlJc w:val="left"/>
      <w:pPr>
        <w:ind w:left="4302" w:hanging="1080"/>
      </w:pPr>
      <w:rPr>
        <w:rFonts w:hint="default"/>
      </w:rPr>
    </w:lvl>
    <w:lvl w:ilvl="4">
      <w:start w:val="1"/>
      <w:numFmt w:val="decimal"/>
      <w:isLgl/>
      <w:lvlText w:val="%1.%2.%3.%4.%5."/>
      <w:lvlJc w:val="left"/>
      <w:pPr>
        <w:ind w:left="5187" w:hanging="1080"/>
      </w:pPr>
      <w:rPr>
        <w:rFonts w:hint="default"/>
      </w:rPr>
    </w:lvl>
    <w:lvl w:ilvl="5">
      <w:start w:val="1"/>
      <w:numFmt w:val="decimal"/>
      <w:isLgl/>
      <w:lvlText w:val="%1.%2.%3.%4.%5.%6."/>
      <w:lvlJc w:val="left"/>
      <w:pPr>
        <w:ind w:left="6432" w:hanging="1440"/>
      </w:pPr>
      <w:rPr>
        <w:rFonts w:hint="default"/>
      </w:rPr>
    </w:lvl>
    <w:lvl w:ilvl="6">
      <w:start w:val="1"/>
      <w:numFmt w:val="decimal"/>
      <w:isLgl/>
      <w:lvlText w:val="%1.%2.%3.%4.%5.%6.%7."/>
      <w:lvlJc w:val="left"/>
      <w:pPr>
        <w:ind w:left="7677" w:hanging="1800"/>
      </w:pPr>
      <w:rPr>
        <w:rFonts w:hint="default"/>
      </w:rPr>
    </w:lvl>
    <w:lvl w:ilvl="7">
      <w:start w:val="1"/>
      <w:numFmt w:val="decimal"/>
      <w:isLgl/>
      <w:lvlText w:val="%1.%2.%3.%4.%5.%6.%7.%8."/>
      <w:lvlJc w:val="left"/>
      <w:pPr>
        <w:ind w:left="8562" w:hanging="1800"/>
      </w:pPr>
      <w:rPr>
        <w:rFonts w:hint="default"/>
      </w:rPr>
    </w:lvl>
    <w:lvl w:ilvl="8">
      <w:start w:val="1"/>
      <w:numFmt w:val="decimal"/>
      <w:isLgl/>
      <w:lvlText w:val="%1.%2.%3.%4.%5.%6.%7.%8.%9."/>
      <w:lvlJc w:val="left"/>
      <w:pPr>
        <w:ind w:left="980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characterSpacingControl w:val="doNotCompress"/>
  <w:compat>
    <w:compatSetting w:name="compatibilityMode" w:uri="http://schemas.microsoft.com/office/word" w:val="12"/>
  </w:compat>
  <w:rsids>
    <w:rsidRoot w:val="0064648E"/>
    <w:rsid w:val="00010DE7"/>
    <w:rsid w:val="00053061"/>
    <w:rsid w:val="00057841"/>
    <w:rsid w:val="00086A1B"/>
    <w:rsid w:val="00092EC5"/>
    <w:rsid w:val="000A0754"/>
    <w:rsid w:val="000B2872"/>
    <w:rsid w:val="00141055"/>
    <w:rsid w:val="001F1E1F"/>
    <w:rsid w:val="00212CEE"/>
    <w:rsid w:val="002B3BFC"/>
    <w:rsid w:val="002C72CF"/>
    <w:rsid w:val="002F607A"/>
    <w:rsid w:val="0033115F"/>
    <w:rsid w:val="003D3339"/>
    <w:rsid w:val="004D05F9"/>
    <w:rsid w:val="00506141"/>
    <w:rsid w:val="00507DB5"/>
    <w:rsid w:val="00571887"/>
    <w:rsid w:val="00596B0B"/>
    <w:rsid w:val="005A4173"/>
    <w:rsid w:val="005A5E25"/>
    <w:rsid w:val="005D1025"/>
    <w:rsid w:val="0061378D"/>
    <w:rsid w:val="006164AF"/>
    <w:rsid w:val="006461AE"/>
    <w:rsid w:val="0064648E"/>
    <w:rsid w:val="006616FB"/>
    <w:rsid w:val="00706061"/>
    <w:rsid w:val="00826E4C"/>
    <w:rsid w:val="00830659"/>
    <w:rsid w:val="008A4F08"/>
    <w:rsid w:val="008A5D21"/>
    <w:rsid w:val="008A77BE"/>
    <w:rsid w:val="008B1569"/>
    <w:rsid w:val="008C7A76"/>
    <w:rsid w:val="008D4DC1"/>
    <w:rsid w:val="009148BB"/>
    <w:rsid w:val="00993316"/>
    <w:rsid w:val="009C2F11"/>
    <w:rsid w:val="00A86369"/>
    <w:rsid w:val="00AB43F1"/>
    <w:rsid w:val="00B33B40"/>
    <w:rsid w:val="00B379CF"/>
    <w:rsid w:val="00C24E9A"/>
    <w:rsid w:val="00CD5E32"/>
    <w:rsid w:val="00D558A4"/>
    <w:rsid w:val="00D83FCD"/>
    <w:rsid w:val="00D86739"/>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4D05F9"/>
    <w:rPr>
      <w:rFonts w:ascii="Tahoma" w:hAnsi="Tahoma" w:cs="Tahoma"/>
      <w:sz w:val="16"/>
      <w:szCs w:val="16"/>
    </w:rPr>
  </w:style>
  <w:style w:type="paragraph" w:customStyle="1" w:styleId="ConsPlusNormal">
    <w:name w:val="ConsPlusNormal"/>
    <w:rsid w:val="0064648E"/>
    <w:pPr>
      <w:autoSpaceDE w:val="0"/>
      <w:autoSpaceDN w:val="0"/>
      <w:adjustRightInd w:val="0"/>
      <w:ind w:firstLine="720"/>
    </w:pPr>
    <w:rPr>
      <w:rFonts w:ascii="Arial" w:eastAsia="Times New Roman" w:hAnsi="Arial" w:cs="Arial"/>
      <w:lang w:eastAsia="en-US"/>
    </w:rPr>
  </w:style>
  <w:style w:type="paragraph" w:customStyle="1" w:styleId="ConsPlusTitle">
    <w:name w:val="ConsPlusTitle"/>
    <w:rsid w:val="0064648E"/>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10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3</cp:revision>
  <cp:lastPrinted>2022-06-04T10:58:00Z</cp:lastPrinted>
  <dcterms:created xsi:type="dcterms:W3CDTF">2015-09-22T07:39:00Z</dcterms:created>
  <dcterms:modified xsi:type="dcterms:W3CDTF">2022-06-04T10:58:00Z</dcterms:modified>
</cp:coreProperties>
</file>