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7A57ED" w:rsidRPr="00962894" w:rsidRDefault="00FE1F24" w:rsidP="008D42CF">
      <w:pPr>
        <w:widowControl/>
        <w:spacing w:line="276" w:lineRule="auto"/>
        <w:jc w:val="center"/>
        <w:rPr>
          <w:rFonts w:ascii="Arial" w:eastAsia="Times New Roman" w:hAnsi="Arial" w:cs="Arial"/>
          <w:color w:val="auto"/>
        </w:rPr>
      </w:pPr>
      <w:r w:rsidRPr="00962894">
        <w:rPr>
          <w:rFonts w:ascii="Arial" w:eastAsia="Times New Roman" w:hAnsi="Arial" w:cs="Arial"/>
          <w:noProof/>
          <w:lang w:eastAsia="ru-RU"/>
        </w:rPr>
        <mc:AlternateContent>
          <mc:Choice Requires="wps">
            <w:drawing>
              <wp:anchor distT="0" distB="0" distL="114300" distR="114300" simplePos="0" relativeHeight="251657728" behindDoc="0" locked="0" layoutInCell="1" allowOverlap="1" wp14:anchorId="39DA28F5" wp14:editId="01621D9B">
                <wp:simplePos x="0" y="0"/>
                <wp:positionH relativeFrom="column">
                  <wp:posOffset>753603</wp:posOffset>
                </wp:positionH>
                <wp:positionV relativeFrom="paragraph">
                  <wp:posOffset>2365399</wp:posOffset>
                </wp:positionV>
                <wp:extent cx="4803140" cy="283321"/>
                <wp:effectExtent l="0" t="0" r="0" b="254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3140" cy="2833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04288" w:rsidRPr="00962894" w:rsidRDefault="00304288">
                            <w:pPr>
                              <w:rPr>
                                <w:rFonts w:ascii="Arial" w:hAnsi="Arial" w:cs="Arial"/>
                              </w:rPr>
                            </w:pPr>
                            <w:r w:rsidRPr="008D42CF">
                              <w:rPr>
                                <w:rFonts w:ascii="Arial" w:hAnsi="Arial" w:cs="Arial"/>
                              </w:rPr>
                              <w:t xml:space="preserve">   </w:t>
                            </w:r>
                            <w:r w:rsidR="008D42CF">
                              <w:rPr>
                                <w:rFonts w:ascii="Arial" w:hAnsi="Arial" w:cs="Arial"/>
                              </w:rPr>
                              <w:t xml:space="preserve">  </w:t>
                            </w:r>
                            <w:r w:rsidR="002C2803" w:rsidRPr="00962894">
                              <w:rPr>
                                <w:rFonts w:ascii="Arial" w:hAnsi="Arial" w:cs="Arial"/>
                              </w:rPr>
                              <w:t>13.03.2023                                                                    № 41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59.35pt;margin-top:186.25pt;width:378.2pt;height:22.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" filled="f" stroked="f">
                <v:textbox>
                  <w:txbxContent>
                    <w:p w:rsidR="00304288" w:rsidRPr="00962894" w:rsidRDefault="00304288">
                      <w:pPr>
                        <w:rPr>
                          <w:rFonts w:ascii="Arial" w:hAnsi="Arial" w:cs="Arial"/>
                        </w:rPr>
                      </w:pPr>
                      <w:r w:rsidRPr="008D42CF">
                        <w:rPr>
                          <w:rFonts w:ascii="Arial" w:hAnsi="Arial" w:cs="Arial"/>
                        </w:rPr>
                        <w:t xml:space="preserve">   </w:t>
                      </w:r>
                      <w:r w:rsidR="008D42CF">
                        <w:rPr>
                          <w:rFonts w:ascii="Arial" w:hAnsi="Arial" w:cs="Arial"/>
                        </w:rPr>
                        <w:t xml:space="preserve">  </w:t>
                      </w:r>
                      <w:r w:rsidR="002C2803" w:rsidRPr="00962894">
                        <w:rPr>
                          <w:rFonts w:ascii="Arial" w:hAnsi="Arial" w:cs="Arial"/>
                        </w:rPr>
                        <w:t>13.03.2023                                                                    № 41</w:t>
                      </w:r>
                    </w:p>
                  </w:txbxContent>
                </v:textbox>
              </v:shape>
            </w:pict>
          </mc:Fallback>
        </mc:AlternateContent>
      </w:r>
      <w:r w:rsidR="00B55B55" w:rsidRPr="00962894">
        <w:rPr>
          <w:rFonts w:ascii="Arial" w:eastAsia="Times New Roman" w:hAnsi="Arial" w:cs="Arial"/>
          <w:lang w:eastAsia="ru-RU"/>
        </w:rPr>
        <w:t>﻿</w:t>
      </w:r>
      <w:r w:rsidR="002C2803" w:rsidRPr="00962894">
        <w:rPr>
          <w:rFonts w:ascii="Arial" w:hAnsi="Arial" w:cs="Arial"/>
          <w:b/>
          <w:noProof/>
          <w:lang w:eastAsia="ru-RU"/>
        </w:rPr>
        <w:drawing>
          <wp:inline distT="0" distB="0" distL="0" distR="0" wp14:anchorId="2C166FF8" wp14:editId="73D23A75">
            <wp:extent cx="6151715" cy="3400069"/>
            <wp:effectExtent l="19050" t="0" r="1435" b="0"/>
            <wp:docPr id="3" name="Рисунок 3" descr="РУКОВОДИТЕЛЬ ИК ПОСТАНОВЛЕ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РУКОВОДИТЕЛЬ ИК ПОСТАНОВЛЕНИЕ"/>
                    <pic:cNvPicPr>
                      <a:picLocks noChangeAspect="1" noChangeArrowheads="1"/>
                    </pic:cNvPicPr>
                  </pic:nvPicPr>
                  <pic:blipFill>
                    <a:blip r:embed="rId7" cstate="print"/>
                    <a:stretch>
                      <a:fillRect/>
                    </a:stretch>
                  </pic:blipFill>
                  <pic:spPr bwMode="auto">
                    <a:xfrm>
                      <a:off x="0" y="0"/>
                      <a:ext cx="6151715" cy="3400069"/>
                    </a:xfrm>
                    <a:prstGeom prst="rect">
                      <a:avLst/>
                    </a:prstGeom>
                    <a:noFill/>
                    <a:ln w="9525">
                      <a:noFill/>
                      <a:miter lim="800000"/>
                      <a:headEnd/>
                      <a:tailEnd/>
                    </a:ln>
                  </pic:spPr>
                </pic:pic>
              </a:graphicData>
            </a:graphic>
          </wp:inline>
        </w:drawing>
      </w:r>
    </w:p>
    <w:p w:rsidR="007A57ED" w:rsidRPr="00962894" w:rsidRDefault="007A57ED" w:rsidP="008D42CF">
      <w:pPr>
        <w:widowControl/>
        <w:spacing w:line="276" w:lineRule="auto"/>
        <w:ind w:left="142" w:right="-284" w:firstLine="425"/>
        <w:jc w:val="center"/>
        <w:textAlignment w:val="baseline"/>
        <w:rPr>
          <w:rFonts w:ascii="Arial" w:eastAsia="Times New Roman" w:hAnsi="Arial" w:cs="Arial"/>
          <w:color w:val="auto"/>
        </w:rPr>
      </w:pPr>
    </w:p>
    <w:p w:rsidR="00DC7EBF" w:rsidRPr="006D1DF1" w:rsidRDefault="00DC7EBF" w:rsidP="00DC7EBF">
      <w:pPr>
        <w:widowControl/>
        <w:spacing w:line="276" w:lineRule="auto"/>
        <w:rPr>
          <w:rFonts w:ascii="Arial" w:eastAsia="Times New Roman" w:hAnsi="Arial" w:cs="Arial"/>
          <w:color w:val="auto"/>
          <w:lang w:eastAsia="ru-RU"/>
        </w:rPr>
      </w:pPr>
      <w:r>
        <w:rPr>
          <w:rFonts w:ascii="Arial" w:eastAsia="Times New Roman" w:hAnsi="Arial" w:cs="Arial"/>
          <w:color w:val="auto"/>
        </w:rPr>
        <w:tab/>
      </w:r>
      <w:r>
        <w:rPr>
          <w:rFonts w:ascii="Arial" w:eastAsia="Times New Roman" w:hAnsi="Arial" w:cs="Arial"/>
          <w:color w:val="auto"/>
        </w:rPr>
        <w:tab/>
      </w:r>
      <w:r>
        <w:rPr>
          <w:rFonts w:ascii="Arial" w:eastAsia="Times New Roman" w:hAnsi="Arial" w:cs="Arial"/>
          <w:color w:val="auto"/>
        </w:rPr>
        <w:tab/>
      </w:r>
      <w:r>
        <w:rPr>
          <w:rFonts w:ascii="Arial" w:eastAsia="Times New Roman" w:hAnsi="Arial" w:cs="Arial"/>
          <w:color w:val="auto"/>
        </w:rPr>
        <w:tab/>
      </w:r>
      <w:r>
        <w:rPr>
          <w:rFonts w:ascii="Arial" w:eastAsia="Times New Roman" w:hAnsi="Arial" w:cs="Arial"/>
          <w:color w:val="auto"/>
        </w:rPr>
        <w:tab/>
      </w:r>
      <w:r>
        <w:rPr>
          <w:rFonts w:ascii="Arial" w:eastAsia="Times New Roman" w:hAnsi="Arial" w:cs="Arial"/>
          <w:color w:val="auto"/>
        </w:rPr>
        <w:tab/>
      </w:r>
      <w:r w:rsidRPr="008D42CF">
        <w:rPr>
          <w:rFonts w:ascii="Arial" w:eastAsia="Times New Roman" w:hAnsi="Arial" w:cs="Arial"/>
          <w:lang w:eastAsia="ru-RU"/>
        </w:rPr>
        <w:t> </w:t>
      </w:r>
    </w:p>
    <w:p w:rsidR="00DC7EBF" w:rsidRPr="003F0CD6" w:rsidRDefault="00DC7EBF" w:rsidP="00DC7EBF">
      <w:pPr>
        <w:ind w:firstLine="709"/>
        <w:jc w:val="both"/>
        <w:rPr>
          <w:rFonts w:ascii="Arial" w:hAnsi="Arial" w:cs="Arial"/>
          <w:lang w:val="tt"/>
        </w:rPr>
      </w:pPr>
      <w:r w:rsidRPr="006D1DF1">
        <w:rPr>
          <w:rFonts w:ascii="Arial" w:hAnsi="Arial" w:cs="Arial"/>
          <w:bCs/>
          <w:lang w:val="tt"/>
        </w:rPr>
        <w:t>Татарстан Республикасы Югары Ослан муниципаль районы Югары Ослан авыл җирлеге территориясендә төзекләндерү кагыйдәләре таләпләрен үтәү буенча муниципаль контрольне гамәлгә ашыру буенча административ регламентка үзгәрешләр кертү хакында</w:t>
      </w:r>
      <w:r w:rsidRPr="003F0CD6">
        <w:rPr>
          <w:rFonts w:ascii="Arial" w:hAnsi="Arial" w:cs="Arial"/>
          <w:lang w:val="tt"/>
        </w:rPr>
        <w:t> </w:t>
      </w:r>
    </w:p>
    <w:p w:rsidR="00B55B55" w:rsidRPr="00962894" w:rsidRDefault="00B55B55" w:rsidP="008D42CF">
      <w:pPr>
        <w:widowControl/>
        <w:spacing w:line="276" w:lineRule="auto"/>
        <w:ind w:firstLine="709"/>
        <w:jc w:val="both"/>
        <w:rPr>
          <w:rFonts w:ascii="Arial" w:eastAsia="Times New Roman" w:hAnsi="Arial" w:cs="Arial"/>
          <w:lang w:eastAsia="ru-RU"/>
        </w:rPr>
      </w:pPr>
      <w:r w:rsidRPr="00962894">
        <w:rPr>
          <w:rFonts w:ascii="Arial" w:eastAsia="Times New Roman" w:hAnsi="Arial" w:cs="Arial"/>
          <w:lang w:eastAsia="ru-RU"/>
        </w:rPr>
        <w:t> </w:t>
      </w:r>
    </w:p>
    <w:p w:rsidR="006203CA" w:rsidRPr="00962894" w:rsidRDefault="006203CA" w:rsidP="008D42CF">
      <w:pPr>
        <w:widowControl/>
        <w:spacing w:line="276" w:lineRule="auto"/>
        <w:ind w:firstLine="709"/>
        <w:jc w:val="both"/>
        <w:rPr>
          <w:rFonts w:ascii="Arial" w:eastAsia="Times New Roman" w:hAnsi="Arial" w:cs="Arial"/>
          <w:lang w:eastAsia="ru-RU"/>
        </w:rPr>
      </w:pPr>
    </w:p>
    <w:p w:rsidR="00DC7EBF" w:rsidRPr="003F0CD6" w:rsidRDefault="00DC7EBF" w:rsidP="00DC7EBF">
      <w:pPr>
        <w:ind w:firstLine="709"/>
        <w:jc w:val="both"/>
        <w:rPr>
          <w:rFonts w:ascii="Arial" w:hAnsi="Arial" w:cs="Arial"/>
          <w:lang w:val="tt"/>
        </w:rPr>
      </w:pPr>
      <w:r w:rsidRPr="001040BE">
        <w:rPr>
          <w:rFonts w:ascii="Arial" w:hAnsi="Arial" w:cs="Arial"/>
          <w:lang w:val="tt"/>
        </w:rPr>
        <w:t xml:space="preserve">«Россия Федерациясендә җирле үзидарә оештыруның гомуми принциплары турында»  2003нче елның 6нчы  октябреннән  131-ФЗ Федераль законны тормышка ашыру максатларында, Татарстан Республикасының Административ хокук бозулар Кодексы, Югары Ослан муниципаль районының </w:t>
      </w:r>
      <w:r w:rsidRPr="006D1DF1">
        <w:rPr>
          <w:rFonts w:ascii="Arial" w:hAnsi="Arial" w:cs="Arial"/>
          <w:bCs/>
          <w:lang w:val="tt"/>
        </w:rPr>
        <w:t>Югары Ослан</w:t>
      </w:r>
      <w:r w:rsidRPr="001040BE">
        <w:rPr>
          <w:rFonts w:ascii="Arial" w:hAnsi="Arial" w:cs="Arial"/>
          <w:lang w:val="tt"/>
        </w:rPr>
        <w:t xml:space="preserve"> авыл җирлеге Уставы белән, төзекләндерү Кагыйдәләрен үтәү өлкәсендә контрольне көчәйтү өчен, Татарстан Республикасы Югары Ослан муниципаль районы </w:t>
      </w:r>
      <w:r w:rsidRPr="006D1DF1">
        <w:rPr>
          <w:rFonts w:ascii="Arial" w:hAnsi="Arial" w:cs="Arial"/>
          <w:bCs/>
          <w:lang w:val="tt"/>
        </w:rPr>
        <w:t>Югары Ослан</w:t>
      </w:r>
      <w:r w:rsidRPr="001040BE">
        <w:rPr>
          <w:rFonts w:ascii="Arial" w:hAnsi="Arial" w:cs="Arial"/>
          <w:lang w:val="tt"/>
        </w:rPr>
        <w:t xml:space="preserve"> авыл җирлеге Башкарма комитеты</w:t>
      </w:r>
    </w:p>
    <w:p w:rsidR="00DC7EBF" w:rsidRPr="003F0CD6" w:rsidRDefault="00DC7EBF" w:rsidP="00DC7EBF">
      <w:pPr>
        <w:ind w:firstLine="709"/>
        <w:jc w:val="center"/>
        <w:rPr>
          <w:rFonts w:ascii="Arial" w:hAnsi="Arial" w:cs="Arial"/>
          <w:lang w:val="tt"/>
        </w:rPr>
      </w:pPr>
      <w:r w:rsidRPr="001040BE">
        <w:rPr>
          <w:rFonts w:ascii="Arial" w:hAnsi="Arial" w:cs="Arial"/>
          <w:lang w:val="tt"/>
        </w:rPr>
        <w:t>КАРАР БИРӘ:</w:t>
      </w:r>
    </w:p>
    <w:p w:rsidR="00DC7EBF" w:rsidRPr="003F0CD6" w:rsidRDefault="00DC7EBF" w:rsidP="00DC7EBF">
      <w:pPr>
        <w:ind w:firstLine="709"/>
        <w:jc w:val="center"/>
        <w:rPr>
          <w:rFonts w:ascii="Arial" w:hAnsi="Arial" w:cs="Arial"/>
          <w:lang w:val="tt"/>
        </w:rPr>
      </w:pPr>
    </w:p>
    <w:p w:rsidR="00DC7EBF" w:rsidRPr="006D1DF1" w:rsidRDefault="00DC7EBF" w:rsidP="00DC7EBF">
      <w:pPr>
        <w:ind w:firstLine="709"/>
        <w:jc w:val="both"/>
        <w:rPr>
          <w:rFonts w:ascii="Arial" w:hAnsi="Arial" w:cs="Arial"/>
          <w:lang w:val="tt"/>
        </w:rPr>
      </w:pPr>
      <w:r w:rsidRPr="006D1DF1">
        <w:rPr>
          <w:rFonts w:ascii="Arial" w:hAnsi="Arial" w:cs="Arial"/>
          <w:lang w:val="tt"/>
        </w:rPr>
        <w:t>1.</w:t>
      </w:r>
      <w:r w:rsidRPr="006D1DF1">
        <w:rPr>
          <w:rFonts w:ascii="Arial" w:hAnsi="Arial" w:cs="Arial"/>
          <w:lang w:val="tt"/>
        </w:rPr>
        <w:tab/>
      </w:r>
      <w:r w:rsidRPr="006D1DF1">
        <w:rPr>
          <w:rFonts w:ascii="Arial" w:hAnsi="Arial" w:cs="Arial"/>
          <w:bCs/>
          <w:lang w:val="tt"/>
        </w:rPr>
        <w:t xml:space="preserve">Югары Ослан </w:t>
      </w:r>
      <w:r w:rsidRPr="006D1DF1">
        <w:rPr>
          <w:rFonts w:ascii="Arial" w:hAnsi="Arial" w:cs="Arial"/>
          <w:lang w:val="tt"/>
        </w:rPr>
        <w:t>авыл җирлеге Башкарма комитетының 2021 ел</w:t>
      </w:r>
      <w:r>
        <w:rPr>
          <w:rFonts w:ascii="Arial" w:hAnsi="Arial" w:cs="Arial"/>
          <w:lang w:val="tt"/>
        </w:rPr>
        <w:t xml:space="preserve">ның </w:t>
      </w:r>
      <w:r>
        <w:rPr>
          <w:rFonts w:ascii="Arial" w:hAnsi="Arial" w:cs="Arial"/>
          <w:lang w:val="tt"/>
        </w:rPr>
        <w:t>30</w:t>
      </w:r>
      <w:r>
        <w:rPr>
          <w:rFonts w:ascii="Arial" w:hAnsi="Arial" w:cs="Arial"/>
          <w:lang w:val="tt"/>
        </w:rPr>
        <w:t xml:space="preserve"> ию</w:t>
      </w:r>
      <w:r>
        <w:rPr>
          <w:rFonts w:ascii="Arial" w:hAnsi="Arial" w:cs="Arial"/>
          <w:lang w:val="tt"/>
        </w:rPr>
        <w:t>л</w:t>
      </w:r>
      <w:r>
        <w:rPr>
          <w:rFonts w:ascii="Arial" w:hAnsi="Arial" w:cs="Arial"/>
          <w:lang w:val="tt"/>
        </w:rPr>
        <w:t xml:space="preserve">еннән </w:t>
      </w:r>
      <w:r w:rsidRPr="006D1DF1">
        <w:rPr>
          <w:rFonts w:ascii="Arial" w:hAnsi="Arial" w:cs="Arial"/>
          <w:lang w:val="tt"/>
        </w:rPr>
        <w:t xml:space="preserve"> 1</w:t>
      </w:r>
      <w:r>
        <w:rPr>
          <w:rFonts w:ascii="Arial" w:hAnsi="Arial" w:cs="Arial"/>
          <w:lang w:val="tt"/>
        </w:rPr>
        <w:t>6</w:t>
      </w:r>
      <w:r w:rsidRPr="006D1DF1">
        <w:rPr>
          <w:rFonts w:ascii="Arial" w:hAnsi="Arial" w:cs="Arial"/>
          <w:lang w:val="tt"/>
        </w:rPr>
        <w:t xml:space="preserve"> карары белән расланган Татарстан Республикасы Югары Ослан муниципаль районы </w:t>
      </w:r>
      <w:r w:rsidRPr="006D1DF1">
        <w:rPr>
          <w:rFonts w:ascii="Arial" w:hAnsi="Arial" w:cs="Arial"/>
          <w:bCs/>
          <w:lang w:val="tt"/>
        </w:rPr>
        <w:t>Югары Ослан</w:t>
      </w:r>
      <w:r w:rsidRPr="006D1DF1">
        <w:rPr>
          <w:rFonts w:ascii="Arial" w:hAnsi="Arial" w:cs="Arial"/>
          <w:lang w:val="tt"/>
        </w:rPr>
        <w:t xml:space="preserve"> авыл җирлеге территориясендә төзекләндерү кагыйдәләрен үтәү буенча муниципаль контрольне гамәлгә ашыру буенча административ регламентка түбәндәге</w:t>
      </w:r>
      <w:r>
        <w:rPr>
          <w:rFonts w:ascii="Arial" w:hAnsi="Arial" w:cs="Arial"/>
          <w:lang w:val="tt"/>
        </w:rPr>
        <w:t xml:space="preserve"> үзгәрешләрне кертергә:</w:t>
      </w:r>
    </w:p>
    <w:p w:rsidR="00DC7EBF" w:rsidRPr="006D1DF1" w:rsidRDefault="00DC7EBF" w:rsidP="00DC7EBF">
      <w:pPr>
        <w:ind w:firstLine="709"/>
        <w:jc w:val="both"/>
        <w:rPr>
          <w:rFonts w:ascii="Arial" w:hAnsi="Arial" w:cs="Arial"/>
          <w:lang w:val="tt"/>
        </w:rPr>
      </w:pPr>
      <w:r w:rsidRPr="006D1DF1">
        <w:rPr>
          <w:rFonts w:ascii="Arial" w:hAnsi="Arial" w:cs="Arial"/>
          <w:lang w:val="tt"/>
        </w:rPr>
        <w:t>1.1.</w:t>
      </w:r>
      <w:r w:rsidRPr="006D1DF1">
        <w:rPr>
          <w:rFonts w:ascii="Arial" w:hAnsi="Arial" w:cs="Arial"/>
          <w:lang w:val="tt"/>
        </w:rPr>
        <w:tab/>
        <w:t>Административ регламентның 1.7.1 пунктындагы 7 пунктчасында «Татарстан Республикасы Президенты» сүзен «Татарстан Республикасы Р</w:t>
      </w:r>
      <w:r>
        <w:rPr>
          <w:rFonts w:ascii="Arial" w:hAnsi="Arial" w:cs="Arial"/>
          <w:lang w:val="tt"/>
        </w:rPr>
        <w:t>ә</w:t>
      </w:r>
      <w:r w:rsidRPr="006D1DF1">
        <w:rPr>
          <w:rFonts w:ascii="Arial" w:hAnsi="Arial" w:cs="Arial"/>
          <w:lang w:val="tt"/>
        </w:rPr>
        <w:t>исе»</w:t>
      </w:r>
      <w:r>
        <w:rPr>
          <w:rFonts w:ascii="Arial" w:hAnsi="Arial" w:cs="Arial"/>
          <w:lang w:val="tt"/>
        </w:rPr>
        <w:t xml:space="preserve"> </w:t>
      </w:r>
      <w:r w:rsidRPr="006D1DF1">
        <w:rPr>
          <w:rFonts w:ascii="Arial" w:hAnsi="Arial" w:cs="Arial"/>
          <w:lang w:val="tt"/>
        </w:rPr>
        <w:t>сүзе белән алыштырырга;</w:t>
      </w:r>
    </w:p>
    <w:p w:rsidR="00DC7EBF" w:rsidRDefault="00DC7EBF" w:rsidP="00DC7EBF">
      <w:pPr>
        <w:ind w:firstLine="709"/>
        <w:jc w:val="both"/>
        <w:rPr>
          <w:rFonts w:ascii="Arial" w:hAnsi="Arial" w:cs="Arial"/>
          <w:lang w:val="tt"/>
        </w:rPr>
      </w:pPr>
      <w:r w:rsidRPr="006D1DF1">
        <w:rPr>
          <w:rFonts w:ascii="Arial" w:hAnsi="Arial" w:cs="Arial"/>
          <w:lang w:val="tt"/>
        </w:rPr>
        <w:t>2.</w:t>
      </w:r>
      <w:r w:rsidRPr="006D1DF1">
        <w:rPr>
          <w:rFonts w:ascii="Arial" w:hAnsi="Arial" w:cs="Arial"/>
          <w:lang w:val="tt"/>
        </w:rPr>
        <w:tab/>
        <w:t xml:space="preserve">Татарстан Республикасы Югары Ослан муниципаль районы </w:t>
      </w:r>
      <w:r w:rsidRPr="006D1DF1">
        <w:rPr>
          <w:rFonts w:ascii="Arial" w:hAnsi="Arial" w:cs="Arial"/>
          <w:bCs/>
          <w:lang w:val="tt"/>
        </w:rPr>
        <w:t>Югары Ослан</w:t>
      </w:r>
      <w:r w:rsidRPr="006D1DF1">
        <w:rPr>
          <w:rFonts w:ascii="Arial" w:hAnsi="Arial" w:cs="Arial"/>
          <w:lang w:val="tt"/>
        </w:rPr>
        <w:t xml:space="preserve"> авыл җирлеге территориясендә төзекләндерү кагыйдәләрен үтәү буенча муниципаль контрольне гамәлгә ашыру буенча административ регламент текстын яңа редакциядә (1 нче кушымта)</w:t>
      </w:r>
      <w:r>
        <w:rPr>
          <w:rFonts w:ascii="Arial" w:hAnsi="Arial" w:cs="Arial"/>
          <w:lang w:val="tt"/>
        </w:rPr>
        <w:t xml:space="preserve"> </w:t>
      </w:r>
      <w:r w:rsidRPr="006D1DF1">
        <w:rPr>
          <w:rFonts w:ascii="Arial" w:hAnsi="Arial" w:cs="Arial"/>
          <w:lang w:val="tt"/>
        </w:rPr>
        <w:t>расларга</w:t>
      </w:r>
    </w:p>
    <w:p w:rsidR="00DC7EBF" w:rsidRPr="003F0CD6" w:rsidRDefault="00DC7EBF" w:rsidP="00DC7EBF">
      <w:pPr>
        <w:ind w:firstLine="709"/>
        <w:jc w:val="both"/>
        <w:rPr>
          <w:rFonts w:ascii="Arial" w:hAnsi="Arial" w:cs="Arial"/>
          <w:lang w:val="tt"/>
        </w:rPr>
      </w:pPr>
      <w:r>
        <w:rPr>
          <w:rFonts w:ascii="Arial" w:hAnsi="Arial" w:cs="Arial"/>
          <w:lang w:val="tt"/>
        </w:rPr>
        <w:t>3</w:t>
      </w:r>
      <w:r w:rsidRPr="001040BE">
        <w:rPr>
          <w:rFonts w:ascii="Arial" w:hAnsi="Arial" w:cs="Arial"/>
          <w:lang w:val="tt"/>
        </w:rPr>
        <w:t xml:space="preserve">. Әлеге карарны Татарстан Республикасының хокукый мәгълүмат рәсми </w:t>
      </w:r>
      <w:r w:rsidRPr="001040BE">
        <w:rPr>
          <w:rFonts w:ascii="Arial" w:hAnsi="Arial" w:cs="Arial"/>
          <w:lang w:val="tt"/>
        </w:rPr>
        <w:lastRenderedPageBreak/>
        <w:t>порталында, Югары Ослан муниципаль районының рәсми сайтында бастырып чыгарырга.</w:t>
      </w:r>
    </w:p>
    <w:p w:rsidR="00304288" w:rsidRPr="00DC7EBF" w:rsidRDefault="00304288" w:rsidP="008D42CF">
      <w:pPr>
        <w:widowControl/>
        <w:spacing w:line="276" w:lineRule="auto"/>
        <w:rPr>
          <w:rFonts w:ascii="Arial" w:eastAsia="Times New Roman" w:hAnsi="Arial" w:cs="Arial"/>
          <w:color w:val="auto"/>
          <w:lang w:val="tt"/>
        </w:rPr>
      </w:pPr>
    </w:p>
    <w:p w:rsidR="00DC7EBF" w:rsidRDefault="00DC7EBF" w:rsidP="008D42CF">
      <w:pPr>
        <w:widowControl/>
        <w:spacing w:line="276" w:lineRule="auto"/>
        <w:rPr>
          <w:rFonts w:ascii="Arial" w:hAnsi="Arial" w:cs="Arial"/>
          <w:noProof/>
          <w:lang w:val="tt-RU" w:eastAsia="ru-RU"/>
        </w:rPr>
      </w:pPr>
      <w:r w:rsidRPr="00DC7EBF">
        <w:rPr>
          <w:rFonts w:ascii="Arial" w:hAnsi="Arial" w:cs="Arial"/>
          <w:noProof/>
          <w:lang w:eastAsia="ru-RU"/>
        </w:rPr>
        <w:t xml:space="preserve">Татарстан Республикасы </w:t>
      </w:r>
    </w:p>
    <w:p w:rsidR="00DC7EBF" w:rsidRDefault="00DC7EBF" w:rsidP="008D42CF">
      <w:pPr>
        <w:widowControl/>
        <w:spacing w:line="276" w:lineRule="auto"/>
        <w:rPr>
          <w:rFonts w:ascii="Arial" w:hAnsi="Arial" w:cs="Arial"/>
          <w:noProof/>
          <w:lang w:val="tt-RU" w:eastAsia="ru-RU"/>
        </w:rPr>
      </w:pPr>
      <w:r w:rsidRPr="00DC7EBF">
        <w:rPr>
          <w:rFonts w:ascii="Arial" w:hAnsi="Arial" w:cs="Arial"/>
          <w:noProof/>
          <w:lang w:eastAsia="ru-RU"/>
        </w:rPr>
        <w:t xml:space="preserve">Югары Ослан муниципаль районы </w:t>
      </w:r>
    </w:p>
    <w:p w:rsidR="00FE1F24" w:rsidRPr="00962894" w:rsidRDefault="00DC7EBF" w:rsidP="008D42CF">
      <w:pPr>
        <w:widowControl/>
        <w:spacing w:line="276" w:lineRule="auto"/>
        <w:rPr>
          <w:rFonts w:ascii="Arial" w:hAnsi="Arial" w:cs="Arial"/>
          <w:noProof/>
          <w:lang w:eastAsia="ru-RU"/>
        </w:rPr>
      </w:pPr>
      <w:r w:rsidRPr="00DC7EBF">
        <w:rPr>
          <w:rFonts w:ascii="Arial" w:hAnsi="Arial" w:cs="Arial"/>
          <w:noProof/>
          <w:lang w:eastAsia="ru-RU"/>
        </w:rPr>
        <w:t>Югары Ослан авыл җирлеге Башкарма комитеты җитәкчесе</w:t>
      </w:r>
      <w:r>
        <w:rPr>
          <w:rFonts w:ascii="Arial" w:hAnsi="Arial" w:cs="Arial"/>
          <w:noProof/>
          <w:lang w:val="tt-RU" w:eastAsia="ru-RU"/>
        </w:rPr>
        <w:t xml:space="preserve">           </w:t>
      </w:r>
      <w:bookmarkStart w:id="0" w:name="_GoBack"/>
      <w:bookmarkEnd w:id="0"/>
      <w:r w:rsidRPr="00DC7EBF">
        <w:rPr>
          <w:rFonts w:ascii="Arial" w:hAnsi="Arial" w:cs="Arial"/>
          <w:noProof/>
          <w:lang w:eastAsia="ru-RU"/>
        </w:rPr>
        <w:t xml:space="preserve"> </w:t>
      </w:r>
      <w:r w:rsidR="002C2803" w:rsidRPr="00962894">
        <w:rPr>
          <w:rFonts w:ascii="Arial" w:hAnsi="Arial" w:cs="Arial"/>
          <w:noProof/>
          <w:lang w:eastAsia="ru-RU"/>
        </w:rPr>
        <w:t>Д.В.Котков</w:t>
      </w:r>
    </w:p>
    <w:p w:rsidR="00FE1F24" w:rsidRPr="00962894" w:rsidRDefault="00FE1F24" w:rsidP="008D42CF">
      <w:pPr>
        <w:widowControl/>
        <w:spacing w:line="276" w:lineRule="auto"/>
        <w:rPr>
          <w:rFonts w:ascii="Arial" w:hAnsi="Arial" w:cs="Arial"/>
          <w:noProof/>
          <w:lang w:eastAsia="ru-RU"/>
        </w:rPr>
      </w:pPr>
    </w:p>
    <w:p w:rsidR="00304288" w:rsidRPr="00962894" w:rsidRDefault="00304288"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Pr="00962894" w:rsidRDefault="002C2803" w:rsidP="008D42CF">
      <w:pPr>
        <w:widowControl/>
        <w:spacing w:line="276" w:lineRule="auto"/>
        <w:rPr>
          <w:rFonts w:ascii="Arial" w:eastAsia="Times New Roman" w:hAnsi="Arial" w:cs="Arial"/>
          <w:color w:val="auto"/>
        </w:rPr>
      </w:pPr>
    </w:p>
    <w:p w:rsidR="002C2803" w:rsidRDefault="002C2803" w:rsidP="008D42CF">
      <w:pPr>
        <w:widowControl/>
        <w:spacing w:line="276" w:lineRule="auto"/>
        <w:rPr>
          <w:rFonts w:ascii="Arial" w:eastAsia="Times New Roman" w:hAnsi="Arial" w:cs="Arial"/>
          <w:color w:val="auto"/>
        </w:rPr>
      </w:pPr>
    </w:p>
    <w:p w:rsidR="008B7E02" w:rsidRDefault="008B7E02" w:rsidP="008D42CF">
      <w:pPr>
        <w:widowControl/>
        <w:spacing w:line="276" w:lineRule="auto"/>
        <w:rPr>
          <w:rFonts w:ascii="Arial" w:eastAsia="Times New Roman" w:hAnsi="Arial" w:cs="Arial"/>
          <w:color w:val="auto"/>
        </w:rPr>
      </w:pPr>
    </w:p>
    <w:p w:rsidR="008B7E02" w:rsidRDefault="008B7E02" w:rsidP="008D42CF">
      <w:pPr>
        <w:widowControl/>
        <w:spacing w:line="276" w:lineRule="auto"/>
        <w:rPr>
          <w:rFonts w:ascii="Arial" w:eastAsia="Times New Roman" w:hAnsi="Arial" w:cs="Arial"/>
          <w:color w:val="auto"/>
        </w:rPr>
      </w:pPr>
    </w:p>
    <w:p w:rsidR="008B7E02" w:rsidRDefault="008B7E02" w:rsidP="008D42CF">
      <w:pPr>
        <w:widowControl/>
        <w:spacing w:line="276" w:lineRule="auto"/>
        <w:rPr>
          <w:rFonts w:ascii="Arial" w:eastAsia="Times New Roman" w:hAnsi="Arial" w:cs="Arial"/>
          <w:color w:val="auto"/>
        </w:rPr>
      </w:pPr>
    </w:p>
    <w:p w:rsidR="008B7E02" w:rsidRDefault="008B7E02" w:rsidP="008D42CF">
      <w:pPr>
        <w:widowControl/>
        <w:spacing w:line="276" w:lineRule="auto"/>
        <w:rPr>
          <w:rFonts w:ascii="Arial" w:eastAsia="Times New Roman" w:hAnsi="Arial" w:cs="Arial"/>
          <w:color w:val="auto"/>
        </w:rPr>
      </w:pPr>
    </w:p>
    <w:p w:rsidR="008B7E02" w:rsidRDefault="008B7E02" w:rsidP="008D42CF">
      <w:pPr>
        <w:widowControl/>
        <w:spacing w:line="276" w:lineRule="auto"/>
        <w:rPr>
          <w:rFonts w:ascii="Arial" w:eastAsia="Times New Roman" w:hAnsi="Arial" w:cs="Arial"/>
          <w:color w:val="auto"/>
        </w:rPr>
      </w:pPr>
    </w:p>
    <w:p w:rsidR="008B7E02" w:rsidRDefault="008B7E02" w:rsidP="008D42CF">
      <w:pPr>
        <w:widowControl/>
        <w:spacing w:line="276" w:lineRule="auto"/>
        <w:rPr>
          <w:rFonts w:ascii="Arial" w:eastAsia="Times New Roman" w:hAnsi="Arial" w:cs="Arial"/>
          <w:color w:val="auto"/>
        </w:rPr>
      </w:pPr>
    </w:p>
    <w:p w:rsidR="008B7E02" w:rsidRDefault="008B7E02" w:rsidP="008D42CF">
      <w:pPr>
        <w:widowControl/>
        <w:spacing w:line="276" w:lineRule="auto"/>
        <w:rPr>
          <w:rFonts w:ascii="Arial" w:eastAsia="Times New Roman" w:hAnsi="Arial" w:cs="Arial"/>
          <w:color w:val="auto"/>
        </w:rPr>
      </w:pPr>
    </w:p>
    <w:p w:rsidR="008B7E02" w:rsidRDefault="008B7E02" w:rsidP="008D42CF">
      <w:pPr>
        <w:widowControl/>
        <w:spacing w:line="276" w:lineRule="auto"/>
        <w:rPr>
          <w:rFonts w:ascii="Arial" w:eastAsia="Times New Roman" w:hAnsi="Arial" w:cs="Arial"/>
          <w:color w:val="auto"/>
        </w:rPr>
      </w:pPr>
    </w:p>
    <w:p w:rsidR="008B7E02" w:rsidRDefault="008B7E02" w:rsidP="008D42CF">
      <w:pPr>
        <w:widowControl/>
        <w:spacing w:line="276" w:lineRule="auto"/>
        <w:rPr>
          <w:rFonts w:ascii="Arial" w:eastAsia="Times New Roman" w:hAnsi="Arial" w:cs="Arial"/>
          <w:color w:val="auto"/>
        </w:rPr>
      </w:pPr>
    </w:p>
    <w:p w:rsidR="008B7E02" w:rsidRPr="00DC7EBF" w:rsidRDefault="008B7E02" w:rsidP="008D42CF">
      <w:pPr>
        <w:widowControl/>
        <w:spacing w:line="276" w:lineRule="auto"/>
        <w:rPr>
          <w:rFonts w:ascii="Arial" w:eastAsia="Times New Roman" w:hAnsi="Arial" w:cs="Arial"/>
          <w:color w:val="auto"/>
          <w:lang w:val="tt-RU"/>
        </w:rPr>
      </w:pPr>
    </w:p>
    <w:p w:rsidR="008B7E02" w:rsidRDefault="008B7E02" w:rsidP="008D42CF">
      <w:pPr>
        <w:widowControl/>
        <w:spacing w:line="276" w:lineRule="auto"/>
        <w:rPr>
          <w:rFonts w:ascii="Arial" w:eastAsia="Times New Roman" w:hAnsi="Arial" w:cs="Arial"/>
          <w:color w:val="auto"/>
        </w:rPr>
      </w:pPr>
    </w:p>
    <w:p w:rsidR="00DC7EBF" w:rsidRPr="00DC4A4E" w:rsidRDefault="00B55B55" w:rsidP="00DC7EBF">
      <w:pPr>
        <w:ind w:left="5387"/>
        <w:jc w:val="both"/>
        <w:textAlignment w:val="baseline"/>
        <w:rPr>
          <w:rFonts w:ascii="Arial" w:eastAsia="Times New Roman" w:hAnsi="Arial" w:cs="Arial"/>
          <w:bCs/>
          <w:color w:val="auto"/>
          <w:kern w:val="1"/>
          <w:lang w:val="tt"/>
        </w:rPr>
      </w:pPr>
      <w:r w:rsidRPr="00962894">
        <w:rPr>
          <w:rFonts w:ascii="Arial" w:eastAsia="Times New Roman" w:hAnsi="Arial" w:cs="Arial"/>
          <w:lang w:eastAsia="ru-RU"/>
        </w:rPr>
        <w:t> </w:t>
      </w:r>
      <w:r w:rsidR="00DC7EBF" w:rsidRPr="00DC4A4E">
        <w:rPr>
          <w:rFonts w:ascii="Arial" w:eastAsia="Times New Roman" w:hAnsi="Arial" w:cs="Arial"/>
          <w:bCs/>
          <w:color w:val="auto"/>
          <w:kern w:val="1"/>
          <w:lang w:val="tt"/>
        </w:rPr>
        <w:t xml:space="preserve">Татарстан Республикасы </w:t>
      </w:r>
    </w:p>
    <w:p w:rsidR="00DC7EBF" w:rsidRPr="00DC4A4E" w:rsidRDefault="00DC7EBF" w:rsidP="00DC7EBF">
      <w:pPr>
        <w:ind w:left="5387"/>
        <w:jc w:val="both"/>
        <w:textAlignment w:val="baseline"/>
        <w:rPr>
          <w:rFonts w:ascii="Arial" w:eastAsia="Times New Roman" w:hAnsi="Arial" w:cs="Arial"/>
          <w:bCs/>
          <w:color w:val="auto"/>
          <w:kern w:val="1"/>
          <w:lang w:val="tt"/>
        </w:rPr>
      </w:pPr>
      <w:r w:rsidRPr="00DC4A4E">
        <w:rPr>
          <w:rFonts w:ascii="Arial" w:eastAsia="Times New Roman" w:hAnsi="Arial" w:cs="Arial"/>
          <w:bCs/>
          <w:color w:val="auto"/>
          <w:kern w:val="1"/>
          <w:lang w:val="tt"/>
        </w:rPr>
        <w:t>Югары Ослан муниципаль районы Югары Ослан авыл җирлеге Башкарма комитеты</w:t>
      </w:r>
      <w:r>
        <w:rPr>
          <w:rFonts w:ascii="Arial" w:eastAsia="Times New Roman" w:hAnsi="Arial" w:cs="Arial"/>
          <w:bCs/>
          <w:color w:val="auto"/>
          <w:kern w:val="1"/>
          <w:lang w:val="tt"/>
        </w:rPr>
        <w:t xml:space="preserve"> җитәкчесенең </w:t>
      </w:r>
      <w:r w:rsidRPr="00DC4A4E">
        <w:rPr>
          <w:rFonts w:ascii="Arial" w:eastAsia="Times New Roman" w:hAnsi="Arial" w:cs="Arial"/>
          <w:bCs/>
          <w:color w:val="auto"/>
          <w:kern w:val="1"/>
          <w:lang w:val="tt"/>
        </w:rPr>
        <w:t>202</w:t>
      </w:r>
      <w:r>
        <w:rPr>
          <w:rFonts w:ascii="Arial" w:eastAsia="Times New Roman" w:hAnsi="Arial" w:cs="Arial"/>
          <w:bCs/>
          <w:color w:val="auto"/>
          <w:kern w:val="1"/>
          <w:lang w:val="tt"/>
        </w:rPr>
        <w:t>3</w:t>
      </w:r>
      <w:r w:rsidRPr="00DC4A4E">
        <w:rPr>
          <w:rFonts w:ascii="Arial" w:eastAsia="Times New Roman" w:hAnsi="Arial" w:cs="Arial"/>
          <w:bCs/>
          <w:color w:val="auto"/>
          <w:kern w:val="1"/>
          <w:lang w:val="tt"/>
        </w:rPr>
        <w:t>нче елның 1</w:t>
      </w:r>
      <w:r>
        <w:rPr>
          <w:rFonts w:ascii="Arial" w:eastAsia="Times New Roman" w:hAnsi="Arial" w:cs="Arial"/>
          <w:bCs/>
          <w:color w:val="auto"/>
          <w:kern w:val="1"/>
          <w:lang w:val="tt"/>
        </w:rPr>
        <w:t>3</w:t>
      </w:r>
      <w:r w:rsidRPr="00DC4A4E">
        <w:rPr>
          <w:rFonts w:ascii="Arial" w:eastAsia="Times New Roman" w:hAnsi="Arial" w:cs="Arial"/>
          <w:bCs/>
          <w:color w:val="auto"/>
          <w:kern w:val="1"/>
          <w:lang w:val="tt"/>
        </w:rPr>
        <w:t>нч</w:t>
      </w:r>
      <w:r>
        <w:rPr>
          <w:rFonts w:ascii="Arial" w:eastAsia="Times New Roman" w:hAnsi="Arial" w:cs="Arial"/>
          <w:bCs/>
          <w:color w:val="auto"/>
          <w:kern w:val="1"/>
          <w:lang w:val="tt"/>
        </w:rPr>
        <w:t>е</w:t>
      </w:r>
      <w:r w:rsidRPr="00DC4A4E">
        <w:rPr>
          <w:rFonts w:ascii="Arial" w:eastAsia="Times New Roman" w:hAnsi="Arial" w:cs="Arial"/>
          <w:bCs/>
          <w:color w:val="auto"/>
          <w:kern w:val="1"/>
          <w:lang w:val="tt"/>
        </w:rPr>
        <w:t xml:space="preserve"> </w:t>
      </w:r>
      <w:r>
        <w:rPr>
          <w:rFonts w:ascii="Arial" w:eastAsia="Times New Roman" w:hAnsi="Arial" w:cs="Arial"/>
          <w:bCs/>
          <w:color w:val="auto"/>
          <w:kern w:val="1"/>
          <w:lang w:val="tt"/>
        </w:rPr>
        <w:t>мартыннан 41</w:t>
      </w:r>
      <w:r w:rsidRPr="00DC4A4E">
        <w:rPr>
          <w:rFonts w:ascii="Arial" w:eastAsia="Times New Roman" w:hAnsi="Arial" w:cs="Arial"/>
          <w:bCs/>
          <w:color w:val="auto"/>
          <w:kern w:val="1"/>
          <w:lang w:val="tt"/>
        </w:rPr>
        <w:t xml:space="preserve">нче номерлы карары белән  </w:t>
      </w:r>
    </w:p>
    <w:p w:rsidR="00DC7EBF" w:rsidRPr="00DC4A4E" w:rsidRDefault="00DC7EBF" w:rsidP="00DC7EBF">
      <w:pPr>
        <w:ind w:left="5387"/>
        <w:jc w:val="both"/>
        <w:textAlignment w:val="baseline"/>
        <w:rPr>
          <w:rFonts w:ascii="Arial" w:eastAsia="Times New Roman" w:hAnsi="Arial" w:cs="Arial"/>
          <w:bCs/>
          <w:color w:val="auto"/>
          <w:kern w:val="1"/>
          <w:lang w:val="tt"/>
        </w:rPr>
      </w:pPr>
      <w:r w:rsidRPr="00DC4A4E">
        <w:rPr>
          <w:rFonts w:ascii="Arial" w:eastAsia="Times New Roman" w:hAnsi="Arial" w:cs="Arial"/>
          <w:bCs/>
          <w:color w:val="auto"/>
          <w:kern w:val="1"/>
          <w:lang w:val="tt"/>
        </w:rPr>
        <w:t xml:space="preserve">                                            РАСЛАНГАН</w:t>
      </w:r>
    </w:p>
    <w:p w:rsidR="00DC7EBF" w:rsidRPr="00DC7EBF" w:rsidRDefault="00DC7EBF" w:rsidP="00DC7EBF">
      <w:pPr>
        <w:widowControl/>
        <w:ind w:firstLine="709"/>
        <w:jc w:val="right"/>
        <w:rPr>
          <w:rFonts w:ascii="Arial" w:eastAsia="Times New Roman" w:hAnsi="Arial" w:cs="Arial"/>
          <w:lang w:val="tt" w:eastAsia="ru-RU"/>
        </w:rPr>
      </w:pPr>
    </w:p>
    <w:p w:rsidR="00DC7EBF" w:rsidRPr="00DC7EBF" w:rsidRDefault="00DC7EBF" w:rsidP="00DC7EBF">
      <w:pPr>
        <w:widowControl/>
        <w:ind w:firstLine="709"/>
        <w:jc w:val="both"/>
        <w:rPr>
          <w:rFonts w:ascii="Arial" w:eastAsia="Times New Roman" w:hAnsi="Arial" w:cs="Arial"/>
          <w:lang w:val="tt" w:eastAsia="ru-RU"/>
        </w:rPr>
      </w:pPr>
      <w:r w:rsidRPr="00DC7EBF">
        <w:rPr>
          <w:rFonts w:ascii="Arial" w:eastAsia="Times New Roman" w:hAnsi="Arial" w:cs="Arial"/>
          <w:lang w:val="tt" w:eastAsia="ru-RU"/>
        </w:rPr>
        <w:t> </w:t>
      </w:r>
    </w:p>
    <w:p w:rsidR="00DC7EBF" w:rsidRPr="00DC4A4E" w:rsidRDefault="00DC7EBF" w:rsidP="00DC7EBF">
      <w:pPr>
        <w:widowControl/>
        <w:ind w:firstLine="709"/>
        <w:jc w:val="center"/>
        <w:rPr>
          <w:rFonts w:ascii="Arial" w:eastAsia="Times New Roman" w:hAnsi="Arial" w:cs="Arial"/>
          <w:bCs/>
          <w:lang w:val="tt" w:eastAsia="ru-RU"/>
        </w:rPr>
      </w:pPr>
      <w:bookmarkStart w:id="1" w:name="P32"/>
      <w:bookmarkEnd w:id="1"/>
      <w:r w:rsidRPr="00DC4A4E">
        <w:rPr>
          <w:rFonts w:ascii="Arial" w:eastAsia="Times New Roman" w:hAnsi="Arial" w:cs="Arial"/>
          <w:bCs/>
          <w:lang w:val="tt" w:eastAsia="ru-RU"/>
        </w:rPr>
        <w:t xml:space="preserve">Татарстан Республикасы Югары Ослан муниципаль районы Югары Ослан авыл җирлеге территориясендә төзекләндерү Кагыйдәләре таләпләрен үтәү буенча муниципаль контрольне гамәлгә ашыру буенча Административ регламент </w:t>
      </w:r>
    </w:p>
    <w:p w:rsidR="00DC7EBF" w:rsidRPr="00DC4A4E" w:rsidRDefault="00DC7EBF" w:rsidP="00DC7EBF">
      <w:pPr>
        <w:autoSpaceDE w:val="0"/>
        <w:autoSpaceDN w:val="0"/>
        <w:jc w:val="both"/>
        <w:rPr>
          <w:rFonts w:ascii="Arial" w:eastAsia="Times New Roman" w:hAnsi="Arial" w:cs="Arial"/>
          <w:color w:val="auto"/>
          <w:lang w:val="tt" w:eastAsia="ru-RU"/>
        </w:rPr>
      </w:pPr>
    </w:p>
    <w:p w:rsidR="00DC7EBF" w:rsidRPr="00DC4A4E" w:rsidRDefault="00DC7EBF" w:rsidP="00DC7EBF">
      <w:pPr>
        <w:autoSpaceDE w:val="0"/>
        <w:autoSpaceDN w:val="0"/>
        <w:jc w:val="center"/>
        <w:outlineLvl w:val="1"/>
        <w:rPr>
          <w:rFonts w:ascii="Arial" w:eastAsia="Times New Roman" w:hAnsi="Arial" w:cs="Arial"/>
          <w:color w:val="auto"/>
          <w:lang w:val="tt" w:eastAsia="ru-RU"/>
        </w:rPr>
      </w:pPr>
      <w:r w:rsidRPr="00DC4A4E">
        <w:rPr>
          <w:rFonts w:ascii="Arial" w:eastAsia="Times New Roman" w:hAnsi="Arial" w:cs="Arial"/>
          <w:color w:val="auto"/>
          <w:lang w:val="tt" w:eastAsia="ru-RU"/>
        </w:rPr>
        <w:t>1. Гомуми нигезләмәләр</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xml:space="preserve">1.1. Әлеге Административ регламент Татарстан Республикасы Югары Ослан муниципаль районының </w:t>
      </w:r>
      <w:r w:rsidRPr="00DC4A4E">
        <w:rPr>
          <w:rFonts w:ascii="Arial" w:eastAsia="Times New Roman" w:hAnsi="Arial" w:cs="Arial"/>
          <w:bCs/>
          <w:lang w:val="tt" w:eastAsia="ru-RU"/>
        </w:rPr>
        <w:t xml:space="preserve">Югары Ослан </w:t>
      </w:r>
      <w:r w:rsidRPr="00DC4A4E">
        <w:rPr>
          <w:rFonts w:ascii="Arial" w:eastAsia="Times New Roman" w:hAnsi="Arial" w:cs="Arial"/>
          <w:color w:val="auto"/>
          <w:lang w:val="tt" w:eastAsia="ru-RU"/>
        </w:rPr>
        <w:t>авыл җирлеге территориясендә (алга таба - җирлек)  төзекләндерү Кагыйдәләренең үтәлешен муниципаль контрольдә тоту,  юридик затлар, шәхси эшмәкәрләр, гражданнар тарафыннан муниципаль хокукый актларда билгеләнгән таләпләрнең үтәлешен тикшерүне оештыру һәм уздыру тәртибен  билгели.</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xml:space="preserve">1.2. Татарстан Республикасы Югары Ослан муниципаль районы </w:t>
      </w:r>
      <w:r w:rsidRPr="00DC4A4E">
        <w:rPr>
          <w:rFonts w:ascii="Arial" w:eastAsia="Times New Roman" w:hAnsi="Arial" w:cs="Arial"/>
          <w:bCs/>
          <w:lang w:val="tt" w:eastAsia="ru-RU"/>
        </w:rPr>
        <w:t xml:space="preserve">Югары Ослан </w:t>
      </w:r>
      <w:r w:rsidRPr="00DC4A4E">
        <w:rPr>
          <w:rFonts w:ascii="Arial" w:eastAsia="Times New Roman" w:hAnsi="Arial" w:cs="Arial"/>
          <w:color w:val="auto"/>
          <w:lang w:val="tt" w:eastAsia="ru-RU"/>
        </w:rPr>
        <w:t xml:space="preserve">авыл җирлеге территориясендә төзекләндерү Кагыйдәләренең үтәлешен муниципаль контрольдә тоту Татарстан Республикасы Югары Ослан муниципаль районы </w:t>
      </w:r>
      <w:r w:rsidRPr="00DC4A4E">
        <w:rPr>
          <w:rFonts w:ascii="Arial" w:eastAsia="Times New Roman" w:hAnsi="Arial" w:cs="Arial"/>
          <w:bCs/>
          <w:lang w:val="tt" w:eastAsia="ru-RU"/>
        </w:rPr>
        <w:t xml:space="preserve">Югары Ослан </w:t>
      </w:r>
      <w:r w:rsidRPr="00DC4A4E">
        <w:rPr>
          <w:rFonts w:ascii="Arial" w:eastAsia="Times New Roman" w:hAnsi="Arial" w:cs="Arial"/>
          <w:color w:val="auto"/>
          <w:lang w:val="tt" w:eastAsia="ru-RU"/>
        </w:rPr>
        <w:t>авыл җирлеге Башкарма комитеты тарафыннан башкарыла.</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1.3. Төзекләндерү өлкәсендә муниципаль контрольне гамәлгә ашыруны турыдан-туры җайга салучы норматив хокукый актлар исемлеге:</w:t>
      </w:r>
    </w:p>
    <w:p w:rsidR="00DC7EBF" w:rsidRPr="00DC4A4E" w:rsidRDefault="00DC7EBF" w:rsidP="00DC7EBF">
      <w:pPr>
        <w:widowControl/>
        <w:autoSpaceDE w:val="0"/>
        <w:autoSpaceDN w:val="0"/>
        <w:adjustRightInd w:val="0"/>
        <w:jc w:val="both"/>
        <w:rPr>
          <w:rFonts w:ascii="Arial" w:eastAsia="Times New Roman" w:hAnsi="Arial" w:cs="Arial"/>
          <w:lang w:val="tt" w:eastAsia="ru-RU"/>
        </w:rPr>
      </w:pPr>
      <w:r w:rsidRPr="00DC4A4E">
        <w:rPr>
          <w:rFonts w:ascii="Arial" w:eastAsia="Calibri" w:hAnsi="Arial" w:cs="Arial"/>
          <w:color w:val="auto"/>
          <w:lang w:val="tt" w:eastAsia="en-US"/>
        </w:rPr>
        <w:t>Россия Федерациясе Конституциясе 1993нче елның 12нче декабрендә бөтенхалык тавыш бирүе белән кабул ителде;</w:t>
      </w:r>
      <w:r w:rsidRPr="00DC4A4E">
        <w:rPr>
          <w:rFonts w:ascii="Arial" w:eastAsia="Times New Roman" w:hAnsi="Arial" w:cs="Arial"/>
          <w:lang w:val="tt" w:eastAsia="ru-RU"/>
        </w:rPr>
        <w:t xml:space="preserve"> </w:t>
      </w:r>
    </w:p>
    <w:p w:rsidR="00DC7EBF" w:rsidRPr="00DC4A4E" w:rsidRDefault="00DC7EBF" w:rsidP="00DC7EBF">
      <w:pPr>
        <w:autoSpaceDE w:val="0"/>
        <w:autoSpaceDN w:val="0"/>
        <w:jc w:val="both"/>
        <w:rPr>
          <w:rFonts w:ascii="Arial" w:eastAsia="Times New Roman" w:hAnsi="Arial" w:cs="Arial"/>
          <w:lang w:val="tt" w:eastAsia="ru-RU"/>
        </w:rPr>
      </w:pPr>
      <w:r w:rsidRPr="00DC4A4E">
        <w:rPr>
          <w:rFonts w:ascii="Arial" w:eastAsia="Times New Roman" w:hAnsi="Arial" w:cs="Arial"/>
          <w:lang w:val="tt" w:eastAsia="ru-RU"/>
        </w:rPr>
        <w:t>«Россия Федерациясендә җирле үзидарә оештыруның гомуми принциплары турында»  2003нче елның 6нчы октябрендәге 131-ФЗ номерлы Федераль закон;</w:t>
      </w:r>
    </w:p>
    <w:p w:rsidR="00DC7EBF" w:rsidRPr="00DC4A4E" w:rsidRDefault="00DC7EBF" w:rsidP="00DC7EBF">
      <w:pPr>
        <w:autoSpaceDE w:val="0"/>
        <w:autoSpaceDN w:val="0"/>
        <w:jc w:val="both"/>
        <w:rPr>
          <w:rFonts w:ascii="Arial" w:eastAsia="Times New Roman" w:hAnsi="Arial" w:cs="Arial"/>
          <w:lang w:val="tt" w:eastAsia="ru-RU"/>
        </w:rPr>
      </w:pPr>
      <w:r w:rsidRPr="00DC4A4E">
        <w:rPr>
          <w:rFonts w:ascii="Arial" w:eastAsia="Times New Roman" w:hAnsi="Arial" w:cs="Arial"/>
          <w:lang w:val="tt" w:eastAsia="ru-RU"/>
        </w:rPr>
        <w:t>«Дәүләт контролен (күзәтчелеген) һәм муниципаль контрольне гамәлгә ашырганда юридик затларның һәм шәхси эшкуарларның хокукларын яклау турында» 2008нче елның 26нчы декабрендәге 294-ФЗ номерлы Федераль закон;</w:t>
      </w:r>
    </w:p>
    <w:p w:rsidR="00DC7EBF" w:rsidRPr="00DC4A4E" w:rsidRDefault="00DC7EBF" w:rsidP="00DC7EBF">
      <w:pPr>
        <w:autoSpaceDE w:val="0"/>
        <w:autoSpaceDN w:val="0"/>
        <w:jc w:val="both"/>
        <w:rPr>
          <w:rFonts w:ascii="Arial" w:eastAsia="Times New Roman" w:hAnsi="Arial" w:cs="Arial"/>
          <w:lang w:val="tt" w:eastAsia="ru-RU"/>
        </w:rPr>
      </w:pPr>
      <w:r w:rsidRPr="00DC4A4E">
        <w:rPr>
          <w:rFonts w:ascii="Arial" w:eastAsia="Times New Roman" w:hAnsi="Arial" w:cs="Arial"/>
          <w:lang w:val="tt" w:eastAsia="ru-RU"/>
        </w:rPr>
        <w:t>«Россия Федерациясе гражданнары мөрәҗәгатьләрен карау тәртибе турында» 2006нчы елның 2нче маеннан  59-ФЗ Федераль закон;</w:t>
      </w:r>
    </w:p>
    <w:p w:rsidR="00DC7EBF" w:rsidRPr="00DC4A4E" w:rsidRDefault="00DC7EBF" w:rsidP="00DC7EBF">
      <w:pPr>
        <w:autoSpaceDE w:val="0"/>
        <w:autoSpaceDN w:val="0"/>
        <w:jc w:val="both"/>
        <w:rPr>
          <w:rFonts w:ascii="Arial" w:eastAsia="Times New Roman" w:hAnsi="Arial" w:cs="Arial"/>
          <w:lang w:val="tt" w:eastAsia="ru-RU"/>
        </w:rPr>
      </w:pPr>
      <w:r w:rsidRPr="00DC4A4E">
        <w:rPr>
          <w:rFonts w:ascii="Arial" w:eastAsia="Times New Roman" w:hAnsi="Arial" w:cs="Arial"/>
          <w:lang w:val="tt" w:eastAsia="ru-RU"/>
        </w:rPr>
        <w:t xml:space="preserve">Татарстан Республикасы Югары Ослан муниципаль районы </w:t>
      </w:r>
      <w:r w:rsidRPr="00DC4A4E">
        <w:rPr>
          <w:rFonts w:ascii="Arial" w:eastAsia="Times New Roman" w:hAnsi="Arial" w:cs="Arial"/>
          <w:bCs/>
          <w:lang w:val="tt" w:eastAsia="ru-RU"/>
        </w:rPr>
        <w:t xml:space="preserve">Югары Ослан </w:t>
      </w:r>
      <w:r w:rsidRPr="00DC4A4E">
        <w:rPr>
          <w:rFonts w:ascii="Arial" w:eastAsia="Times New Roman" w:hAnsi="Arial" w:cs="Arial"/>
          <w:lang w:val="tt" w:eastAsia="ru-RU"/>
        </w:rPr>
        <w:t>авыл җирлеге Уставы;</w:t>
      </w:r>
    </w:p>
    <w:p w:rsidR="00DC7EBF" w:rsidRPr="00DC4A4E" w:rsidRDefault="00DC7EBF" w:rsidP="00DC7EBF">
      <w:pPr>
        <w:autoSpaceDE w:val="0"/>
        <w:autoSpaceDN w:val="0"/>
        <w:jc w:val="both"/>
        <w:rPr>
          <w:rFonts w:ascii="Arial" w:eastAsia="Times New Roman" w:hAnsi="Arial" w:cs="Arial"/>
          <w:color w:val="auto"/>
          <w:lang w:eastAsia="ru-RU"/>
        </w:rPr>
      </w:pPr>
      <w:r w:rsidRPr="00DC4A4E">
        <w:rPr>
          <w:rFonts w:ascii="Arial" w:eastAsia="Times New Roman" w:hAnsi="Arial" w:cs="Arial"/>
          <w:color w:val="auto"/>
          <w:lang w:val="tt" w:eastAsia="ru-RU"/>
        </w:rPr>
        <w:t>әлеге Административ регламент.</w:t>
      </w:r>
    </w:p>
    <w:p w:rsidR="00DC7EBF" w:rsidRPr="00DC4A4E" w:rsidRDefault="00DC7EBF" w:rsidP="00DC7EBF">
      <w:pPr>
        <w:autoSpaceDE w:val="0"/>
        <w:autoSpaceDN w:val="0"/>
        <w:jc w:val="both"/>
        <w:rPr>
          <w:rFonts w:ascii="Arial" w:eastAsia="Times New Roman" w:hAnsi="Arial" w:cs="Arial"/>
          <w:color w:val="auto"/>
          <w:lang w:eastAsia="ru-RU"/>
        </w:rPr>
      </w:pPr>
      <w:r w:rsidRPr="00DC4A4E">
        <w:rPr>
          <w:rFonts w:ascii="Arial" w:eastAsia="Times New Roman" w:hAnsi="Arial" w:cs="Arial"/>
          <w:color w:val="auto"/>
          <w:lang w:val="tt" w:eastAsia="ru-RU"/>
        </w:rPr>
        <w:t>Норматив хокукый актлар исемлеге тулы түгел.</w:t>
      </w:r>
    </w:p>
    <w:p w:rsidR="00DC7EBF" w:rsidRPr="00DC4A4E" w:rsidRDefault="00DC7EBF" w:rsidP="00DC7EBF">
      <w:pPr>
        <w:autoSpaceDE w:val="0"/>
        <w:autoSpaceDN w:val="0"/>
        <w:jc w:val="both"/>
        <w:rPr>
          <w:rFonts w:ascii="Arial" w:eastAsia="Times New Roman" w:hAnsi="Arial" w:cs="Arial"/>
          <w:color w:val="auto"/>
          <w:lang w:eastAsia="ru-RU"/>
        </w:rPr>
      </w:pPr>
      <w:r w:rsidRPr="00DC4A4E">
        <w:rPr>
          <w:rFonts w:ascii="Arial" w:eastAsia="Times New Roman" w:hAnsi="Arial" w:cs="Arial"/>
          <w:color w:val="auto"/>
          <w:lang w:val="tt" w:eastAsia="ru-RU"/>
        </w:rPr>
        <w:t xml:space="preserve">1.4. Төзекләндерү өлкәсендә муниципаль контроль предметы булып юридик затлар, шәхси эшмәкәрләр, гражданнар тарафыннан муниципаль хокукый актларда билгеләнгән таләпләрнең үтәлешен тикшерү, шулай ук Татарстан Республикасы Югары Ослан муниципаль районының </w:t>
      </w:r>
      <w:r w:rsidRPr="00DC4A4E">
        <w:rPr>
          <w:rFonts w:ascii="Arial" w:eastAsia="Times New Roman" w:hAnsi="Arial" w:cs="Arial"/>
          <w:bCs/>
          <w:lang w:val="tt" w:eastAsia="ru-RU"/>
        </w:rPr>
        <w:t xml:space="preserve">Югары Ослан </w:t>
      </w:r>
      <w:r w:rsidRPr="00DC4A4E">
        <w:rPr>
          <w:rFonts w:ascii="Arial" w:eastAsia="Times New Roman" w:hAnsi="Arial" w:cs="Arial"/>
          <w:color w:val="auto"/>
          <w:lang w:val="tt" w:eastAsia="ru-RU"/>
        </w:rPr>
        <w:t>авыл җирлеге чикләрендә урнашкан территорияләрне төзекләндерүгә карата күрсәтелгән таләпләрне бозуларны профилактикалау чараларын оештыру һәм үткәрү тора.</w:t>
      </w:r>
    </w:p>
    <w:p w:rsidR="00DC7EBF" w:rsidRPr="00DC4A4E" w:rsidRDefault="00DC7EBF" w:rsidP="00DC7EBF">
      <w:pPr>
        <w:autoSpaceDE w:val="0"/>
        <w:autoSpaceDN w:val="0"/>
        <w:jc w:val="both"/>
        <w:rPr>
          <w:rFonts w:ascii="Arial" w:eastAsia="Times New Roman" w:hAnsi="Arial" w:cs="Arial"/>
          <w:color w:val="auto"/>
          <w:lang w:eastAsia="ru-RU"/>
        </w:rPr>
      </w:pPr>
      <w:r w:rsidRPr="00DC4A4E">
        <w:rPr>
          <w:rFonts w:ascii="Arial" w:eastAsia="Times New Roman" w:hAnsi="Arial" w:cs="Arial"/>
          <w:color w:val="auto"/>
          <w:lang w:val="tt" w:eastAsia="ru-RU"/>
        </w:rPr>
        <w:t>1.5. Төзекләндерү өлкәсендә муниципаль контрольне гамәлгә ашырганда вазыйфаи затларның хокуклары һәм бурычлары:</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1.5.1. Төзекләндерү өлкәсендә муниципаль контрольне гамәлгә ашыручы органның вәкаләтле заты тикшерү уздырганда түбәндәге хокукка ия:</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төзекләндерү өлкәсендә муниципаль контроль гамәлгә ашырыла торган затлар адресына дәлилләнгән запрос җибәрергә, документлар буенча тикшерү барышында карау өчен кирәкле документларны тапшыруны таләп итәргә (муниципаль контроль органы карамагындагы документлардагы белешмәләрнең дөреслеге нигезле шик тудырса яки әлеге белешмәләр муниципаль хокукый актларда билгеләнгән таләпләрнең үтәлешен бәяләргә мөмкинлек бирмәсә);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территорияләр объектларын, биналарны, корылмаларны, биналарны,  бүлмәләрне карауны, өйрәнүне, үлчәүне, фотога һәм видеога теркәүне юридик зат, шәхси эшкуар тарафыннан җитештерелә һәм гамәлгә ашырыла торган товарларны карау (башкарыла торган эш, күрсәтелә торган хезмәтләр);</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муниципаль хокукый актларда билгеләнгән таләпләрне бозу һәм (яки) бирелгән күрсәтмәнең үтәлмәве факты буенча аңлатмалар алырга.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1.5.2. Тикшерү барышында муниципаль контроль органнарының мәҗбүри таләпләрен бозу очраклары ачыкланган очракта: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ачыкланган хокук бозуларны бетерү турында, аларны бетерү срокларын күрсәтеп, юридик затка, шәхси эшкуарга, гражданга (алга таба - муниципаль контроль гамәлгә ашырыла торган затка), һәм (яки) кешеләр тормышына, сәламәтлегенә, хайваннарга, үсемлекләргә, әйләнә-тирә мохиткә, мәдәни мирас объектларына (тарихи һәм мәдәни ядкарьләргә), Россия Федерациясе Музей фонды составына кертелгән музей предметларына һәм музей коллекцияләренә, аеруча кыйммәтле, шул исәптән уникаль, Россия Федерациясе Архив фонды документларына, Милли китапханә фонды составына керүче тарихи, фәнни, мәдәни әһәмияткә ия булган документларга, дәүләтнең иминлеге, физик һәм юридик затларның мөлкәте, дәүләт яисә муниципаль мөлкәте, табигый һәм техноген характердагы гадәттән тыш хәлләр килеп чыгуны кисәтү, зыянны булдырмау чараларын үткәрү турында күрсәтмә бирә, шулай ук федераль законнарда каралган башка чаралар;</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Россия Федерациясе халыкларының мәдәни мирас объектларына (тарих һәм мәдәният һәйкәлләренә), Россия Федерациясе Музей фонды составына кертелгән музей предметларына һәм музей коллекцияләренә, аеруча кыйммәтле, шул исәптән уникаль документларына, Милли китапханә фонды составына керүче тарихи, фәнни, мәдәни әһәмияткә ия булган документларга, дәүләт иминлеген тәэмин итү, табигый һәм техноген характердагы гадәттән тыш хәлләрне кисәтү буенча чаралар, шулай ук Россия Федерациясе Архив фонды составына керүче аерым тарихи, фәнни, мәдәни әһәмияткә ия булган документларга, дәүләт иминлеген тәэмин итү, табигый һәм техноген характердагы гадәттән тыш хәлләр килеп чыгуны кисәтә, шулай ук ачыкланган хокук бозуларны булдырган затларны җаваплылыкка тарту чаралары күрә.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1.5.3. Муниципаль контроль органының вазыйфаи затлары тикшерү уздырганда бурычлы:</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1) мәҗбүри таләпләрне һәм муниципаль хокукый актларда билгеләнгән таләпләрне бозуларны   ачыклау һәм кисәтү буенча Россия Федерациясе законнары нигезендә бирелгән вәкаләтләрне үз вакытында һәм тулысынча үтәргә;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2) тикшерү үткәрелә торган юридик затның, шәхси эшкуарның хокукларын һәм законлы мәнфәгатьләрен, Россия Федерациясе законнарын үтәргә;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3) авыл җирлеге хакимиятенең аны үткәрү турындагы күрсәтмәсе нигезендә аны билгеләү буенча тикшерү үткәрергә;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Times New Roman" w:eastAsia="Calibri" w:hAnsi="Times New Roman" w:cs="Times New Roman"/>
          <w:color w:val="auto"/>
          <w:sz w:val="28"/>
          <w:szCs w:val="28"/>
          <w:lang w:eastAsia="en-US"/>
        </w:rPr>
        <w:t xml:space="preserve">4) </w:t>
      </w:r>
      <w:r w:rsidRPr="00DC4A4E">
        <w:rPr>
          <w:rFonts w:ascii="Arial" w:eastAsia="Times New Roman" w:hAnsi="Arial" w:cs="Arial"/>
          <w:color w:val="auto"/>
          <w:lang w:val="tt" w:eastAsia="ru-RU"/>
        </w:rPr>
        <w:t>бары тик хезмәт вазыйфаларын башкарганда гына, күчмә тикшерүне бары тик җирлек администрациясе күрсәтмәсенең күчермәсен күрсәткәндә һәм 2008нче елның 26нчы декабрендәге 294-ФЗ номерлы Федераль законның 10нчы статьясындагы 5нче өлешендә каралган очракта, тикшерү үткә</w:t>
      </w:r>
      <w:proofErr w:type="gramStart"/>
      <w:r w:rsidRPr="00DC4A4E">
        <w:rPr>
          <w:rFonts w:ascii="Arial" w:eastAsia="Times New Roman" w:hAnsi="Arial" w:cs="Arial"/>
          <w:color w:val="auto"/>
          <w:lang w:val="tt" w:eastAsia="ru-RU"/>
        </w:rPr>
        <w:t>р</w:t>
      </w:r>
      <w:proofErr w:type="gramEnd"/>
      <w:r w:rsidRPr="00DC4A4E">
        <w:rPr>
          <w:rFonts w:ascii="Arial" w:eastAsia="Times New Roman" w:hAnsi="Arial" w:cs="Arial"/>
          <w:color w:val="auto"/>
          <w:lang w:val="tt" w:eastAsia="ru-RU"/>
        </w:rPr>
        <w:t>үне килештерү турындагы документның күчермәләре булганда  тикшерү үткәрергә;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5) тикшерү уздырыла торган затларга яисә аларның вәкаләтле вәкиленә каршы килмәскә, тикшерү уздырганда катнашырга һәм тикшерү предметына караган мәсьәләләр буенча аңлатмалар бирергә;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6) тикшерү уздырыла торган затка, аның вәкаләтле вәкиленә тикшерү үткәргәндә катнашучы тикшерү предметына караган мәгълүматны һәм документларны тапшырырга;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7) муниципаль контроль гамәлгә ашырыла торган затларны, аның вәкаләтле вәкилен тикшерү нәтиҗәләре белән таныштыру;</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муниципаль контроль гамәлгә ашырыла торган затларны, аның вәкаләтле вәкилен ведомствоара мәгълүмати хезмәттәшлек кысаларында алынган документлар һәм (яисә) мәгълүмат белән таныштырырга;</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9) ачыкланган бозулар фактлары буенча күрелә торган чараларның, кешеләрнең гомере, сәламәтлеге өчен, хайваннар, үсемлекләр, әйләнә-тирә мохит өчен, Россия Федерациясе халыкларының мәдәни мирас объектларына (тарих һәм мәдәният һәйкәлләренә), Россия Федерациясе Музей фонды составына кертелгән музей предметларына һәм музей коллекцияләренә, аеруча кыйммәтле, шул исәптән Россия Федерациясе Архив фонды составына кергән уникаль, аеруча тарихи, фәнни, мәдәни әһәмияткә ия булган документларга, дәүләт иминлегенә, табигый һәм техноген характердагы гадәттән тыш хәлләр барлыкка килү өчен аларның мөмкин булган куркынычлыгын билгеләгәндә гражданнарның, шул исәптән шәхси эшмәкәрләрнең, юридик затларның законлы мәнфәгатьләрен яклау;</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10) муниципаль контроль гамәлгә ашырыла торган затларга, аның вәкаләтле вәкиленә карата Россия Федерациясе законнарында билгеләнгән тәртиптә шикаять белдергәндә үз гамәлләренең нигезле булуын расларга;</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11) Россия Федерациясе законнарында билгеләнгән тикшерүне уздыру срокларын үтәргә;</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12) муниципаль контроль гамәлгә ашырыла торган затлардан, аның вәкаләтле вәкиленнән документлар һәм Россия Федерациясе законнарында каралмаган башка белешмәләр таләп итмәскә;</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13) муниципаль контроль гамәлгә ашырыла торган затлар үтенече буенча күчмә тикшерү уздырыр алдыннан, аның вәкаләтле вәкилен әлеге административ регламентның нигезләмәләре белән таныштыру, аның нигезендә тикшерү үткәрелә торган нигезләмәләре белән таныштыру;</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14) юридик затта, шәхси эшмәкәрдә булган очракта, тикшерүләрне исәпкә алу журналында үткәрелгән тикшерү турында язманы гамәлгә ашырырга.</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1.6. Тикшерү уздырганда муниципаль контроль органының вазыйфаи затлары хокуклы түгел:</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1) әгәр мондый таләпләр муниципаль контроль органы вәкаләтләренә керми икән, муниципаль хокукый актларда билгеләнгән мәҗбүри   таләпләрнең үтәлешен тикшерергә;</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2) СССР һәм РСФСР башкарма хакимияте органнарының норматив хокукый актларында билгеләнгән таләпләрнең үтәлешен, шулай ук куллану мәҗбүрилеге Россия Федерациясе законнарында каралмаган норматив документлар таләпләренең үтәлешен тикшерергә;</w:t>
      </w:r>
    </w:p>
    <w:p w:rsidR="00DC7EBF" w:rsidRPr="00DC4A4E" w:rsidRDefault="00DC7EBF" w:rsidP="00DC7EBF">
      <w:pPr>
        <w:autoSpaceDE w:val="0"/>
        <w:autoSpaceDN w:val="0"/>
        <w:ind w:left="284" w:firstLine="256"/>
        <w:jc w:val="both"/>
        <w:rPr>
          <w:rFonts w:ascii="Arial" w:eastAsia="Times New Roman" w:hAnsi="Arial" w:cs="Arial"/>
          <w:color w:val="auto"/>
          <w:lang w:eastAsia="ru-RU"/>
        </w:rPr>
      </w:pPr>
      <w:r w:rsidRPr="00DC4A4E">
        <w:rPr>
          <w:rFonts w:ascii="Arial" w:eastAsia="Times New Roman" w:hAnsi="Arial" w:cs="Arial"/>
          <w:color w:val="auto"/>
          <w:lang w:val="tt" w:eastAsia="ru-RU"/>
        </w:rPr>
        <w:t>3) Россия Федерациясе законнарында билгеләнгән тәртиптә басылып чыкмаган муниципаль хокукый актларда билгеләнгән мәҗбүри   таләпләрнең үтәлешен тикшерергә;</w:t>
      </w:r>
    </w:p>
    <w:p w:rsidR="00DC7EBF" w:rsidRPr="00DC4A4E" w:rsidRDefault="00DC7EBF" w:rsidP="00DC7EBF">
      <w:pPr>
        <w:autoSpaceDE w:val="0"/>
        <w:autoSpaceDN w:val="0"/>
        <w:ind w:left="284" w:firstLine="256"/>
        <w:jc w:val="both"/>
        <w:rPr>
          <w:rFonts w:ascii="Times New Roman" w:eastAsia="Calibri" w:hAnsi="Times New Roman" w:cs="Times New Roman"/>
          <w:color w:val="auto"/>
          <w:sz w:val="28"/>
          <w:szCs w:val="28"/>
          <w:lang w:eastAsia="en-US"/>
        </w:rPr>
      </w:pPr>
      <w:r w:rsidRPr="00DC4A4E">
        <w:rPr>
          <w:rFonts w:ascii="Arial" w:eastAsia="Times New Roman" w:hAnsi="Arial" w:cs="Arial"/>
          <w:color w:val="auto"/>
          <w:lang w:val="tt" w:eastAsia="ru-RU"/>
        </w:rPr>
        <w:t>4) аңа карата муниципаль контроль гамәлгә ашырыла торган зат, аның вәкаләтле вәкиле булмаган очракта, 2008нче елның 26нчы декабрендәге 294-ФЗ номерлы Федераль законның 10нчы статьясындагы 2нче өлешенең 2нче пунктындагы "б" пунктчасында каралган нигез буенча планлы яисә планнан тыш күчмә тикшерү үткәрү, шулай ук җир кишәрлекләре милекчеләренә, җирдән файдаланучыларга, җир хуҗаларына һәм җир кишәрлекләрен арендалаучыларга тиешле хәбәр ителгән очракларда җир законнары таләпләренең үтәлешен тикшерү очрагында җир законнары таләпләренең үтәлешен тикшерү;</w:t>
      </w:r>
    </w:p>
    <w:p w:rsidR="00DC7EBF" w:rsidRPr="00DC4A4E" w:rsidRDefault="00DC7EBF" w:rsidP="00DC7EBF">
      <w:pPr>
        <w:autoSpaceDE w:val="0"/>
        <w:autoSpaceDN w:val="0"/>
        <w:ind w:left="284" w:firstLine="256"/>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xml:space="preserve"> 5) тикшерү объектлары булып тормаган яисә тикшерү предметына карамаган документларны, мәгълүматны, продукция үрнәкләрен, әйләнә-тирә мохит объектларын һәм җитештерү мохите объектларын тикшерү сынауларын бирүне таләп итәргә, шулай ук мондый документларның төп нөсхәләрен алырга;</w:t>
      </w:r>
    </w:p>
    <w:p w:rsidR="00DC7EBF" w:rsidRPr="00DC4A4E" w:rsidRDefault="00DC7EBF" w:rsidP="00DC7EBF">
      <w:pPr>
        <w:autoSpaceDE w:val="0"/>
        <w:autoSpaceDN w:val="0"/>
        <w:ind w:left="284" w:firstLine="256"/>
        <w:jc w:val="both"/>
        <w:rPr>
          <w:rFonts w:ascii="Arial" w:eastAsia="Times New Roman" w:hAnsi="Arial" w:cs="Arial"/>
          <w:color w:val="auto"/>
          <w:lang w:val="tt" w:eastAsia="ru-RU"/>
        </w:rPr>
      </w:pPr>
      <w:r w:rsidRPr="00DC4A4E">
        <w:rPr>
          <w:rFonts w:ascii="Arial" w:eastAsia="Times New Roman" w:hAnsi="Arial" w:cs="Arial"/>
          <w:color w:val="auto"/>
          <w:lang w:val="tt" w:eastAsia="ru-RU"/>
        </w:rPr>
        <w:t>6) күрсәтелгән үрнәкләрне сайлап алу турындагы беркетмәләрне рәсмиләштермичә, билгеләнгән рәвештә сынаулар һәм милли стандартларда билгеләнгән нормалардан, аларның үрнәкләрен, сынауларын, үлчәүләрен, техник регламентларын яисә алар үз көченә кергән көнгә кадәр гамәлдә булган башка норматив техник документлар һәм тикшеренүләр, сынаулар, үлчәүләр ысуллары белән сайлап алу кагыйдәләреннән артып китә торган санда</w:t>
      </w:r>
      <w:r w:rsidRPr="00DC4A4E">
        <w:rPr>
          <w:rFonts w:ascii="Times New Roman" w:eastAsia="Calibri" w:hAnsi="Times New Roman" w:cs="Times New Roman"/>
          <w:color w:val="auto"/>
          <w:sz w:val="28"/>
          <w:szCs w:val="28"/>
          <w:lang w:val="tt" w:eastAsia="en-US"/>
        </w:rPr>
        <w:t xml:space="preserve"> </w:t>
      </w:r>
      <w:r w:rsidRPr="00DC4A4E">
        <w:rPr>
          <w:rFonts w:ascii="Arial" w:eastAsia="Times New Roman" w:hAnsi="Arial" w:cs="Arial"/>
          <w:color w:val="auto"/>
          <w:lang w:val="tt" w:eastAsia="ru-RU"/>
        </w:rPr>
        <w:t>тикшеренүләр, сынаулар, үлчәүләр үткәрү өчен әйләнә-тирә мохит объектларын һәм җитештерү мохите объектлары продукция үрнәкләрен, тикшерү сынауларын сайлап алырга;</w:t>
      </w:r>
    </w:p>
    <w:p w:rsidR="00DC7EBF" w:rsidRPr="00DC4A4E" w:rsidRDefault="00DC7EBF" w:rsidP="00DC7EBF">
      <w:pPr>
        <w:autoSpaceDE w:val="0"/>
        <w:autoSpaceDN w:val="0"/>
        <w:ind w:left="284" w:firstLine="256"/>
        <w:jc w:val="both"/>
        <w:rPr>
          <w:rFonts w:ascii="Arial" w:eastAsia="Times New Roman" w:hAnsi="Arial" w:cs="Arial"/>
          <w:color w:val="auto"/>
          <w:lang w:val="tt" w:eastAsia="ru-RU"/>
        </w:rPr>
      </w:pPr>
      <w:r w:rsidRPr="00DC4A4E">
        <w:rPr>
          <w:rFonts w:ascii="Arial" w:eastAsia="Times New Roman" w:hAnsi="Arial" w:cs="Arial"/>
          <w:color w:val="auto"/>
          <w:lang w:val="tt" w:eastAsia="ru-RU"/>
        </w:rPr>
        <w:t>7) тикшерүне уздыру нәтиҗәсендә алынган һәм дәүләт, коммерция, хезмәт, закон белән саклана торган башка серне тәшкил иткән мәгълүматны, Россия Федерациясе законнарында каралган очраклардан тыш, таратырга;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8) тикшерү уздыруның билгеләнгән срокларын арттырырга;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9) муниципаль контроль гамәлгә ашырыла торган затларга, аның вәкаләтле вәкиленә контроль буенча чаралар үткәрү турында күрсәтмәләр яки тәкъдимнәр бирүне гамәлгә ашырырга;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10) муниципаль контроль гамәлгә ашырыла торган затлардан, аның вәкаләтле вәкиленнән документлар һәм (яисә) мәгълүмат бирүне, моңа башка дәүләт органнары, җирле үзидарә органнары яки Россия Федерациясе Хөкүмәте тарафыннан билгеләнгән исемлеккә кертелгән дәүләт органнары яисә җирле үзидарә органнары карамагындагы оешмаларның рөхсәт документларын да кертеп, таләп итәргә;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11) муниципаль контроль гамәлгә ашырыла торган затлардан, аның вәкаләтле вәкиленнән тикшерү башланган көнгә кадәр документлар, мәгълүмат бирүне таләп итәргә. Муниципаль контроль органы, тикшерү үткәрү турында боерык кабул ителгәннән соң, кирәкле документларны һәм (яки) мәгълүматны ведомствоара мәгълүмати хезмәттәшлек кысаларында соратып алырга хокуклы.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1.7. Төзекләндерү өлкәсендә муниципаль контроль буенча чаралар гамәлгә ашырыла торган затларның хокуклары һәм бурычлары: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1.7.1. Төзекләндерү өлкәсендә муниципаль контроль гамәлгә ашырыла торган затлар тикшерү уздырганда түбәндәгеләргә хокуклы: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 тикшерү үткәргәндә турыдан-туры катнашырга, тикшерү предметына кагылышлы мәсьәләләр буенча аңлатмалар бирергә;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2) дәүләт контроле (күзәтчелеге) органыннан, муниципаль контроль органыннан, аларның вазыйфаи затларыннан тикшерү предметына керә торган һәм анда бирелү каралган мәгълүматны Россия Федерациясе законнарыннан, Татарстан Республикасының норматив хокукый актларыннан, муниципаль хокукый актлардан, Нигезләмәдән һәм әлеге административ регламент белән алырга;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3) дәүләт контроле (күзәтчелеге) органнары, муниципаль контроль органнары,   ведомствоара мәгълүмати хезмәттәшлек кысаларында әлеге документлар һәм (яки) мәгълүмат булган башка дәүләт органнарыннан, җирле үзидарә органнарыннан яисә дәүләт органнарына яисә җирле үзидарә органнарына буйсынган оешмалардан алынган документлар һәм (яисә) мәгълүмат белән танышырга;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4) ведомствоара мәгълүмати хезмәттәшлек кысаларында соратып алына торган документларны һәм (яки) мәгълүматны Дәүләт контроле (күзәтчелеге) органына, муниципаль контроль органына үз инициативасы буенча тапшырырга;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5) тикшерү нәтиҗәләре белән танышырга һәм тикшерү актында тикшерү нәтиҗәләре белән танышу, алар белән килешү яки алар белән, шулай ук дәүләт контроле (күзәтчелеге) органы, муниципаль контроль органы вазыйфаи затларының аерым гамәлләре белән танышу турында күрсәтергә;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6) Россия Федерациясе законнары нигезендә административ һәм (яисә) суд тәртибендә тикшерү үткәргәндә юридик затның, индивидуаль эшкуарның хокукларын бозуга китергән дәүләт контроле (күзәтчелеге) органы, муниципаль контроль органы вазыйфаи затларының гамәлләренә (гамәл кылмауларына) шикаять бирергә;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xml:space="preserve">7) Эшкуарлар хокукларын яклау буенча Россия Федерациясе Президенты каршындагы Вәкаләтле вәкилне яисә Эшкуарлар хокукларын яклау буенча Татарстан Республикасы </w:t>
      </w:r>
      <w:r>
        <w:rPr>
          <w:rFonts w:ascii="Arial" w:eastAsia="Times New Roman" w:hAnsi="Arial" w:cs="Arial"/>
          <w:color w:val="auto"/>
          <w:lang w:val="tt" w:eastAsia="ru-RU"/>
        </w:rPr>
        <w:t>Рәисе</w:t>
      </w:r>
      <w:r w:rsidRPr="00DC4A4E">
        <w:rPr>
          <w:rFonts w:ascii="Arial" w:eastAsia="Times New Roman" w:hAnsi="Arial" w:cs="Arial"/>
          <w:color w:val="auto"/>
          <w:lang w:val="tt" w:eastAsia="ru-RU"/>
        </w:rPr>
        <w:t xml:space="preserve"> каршындагы вәкаләтле вәкилне тикшерүдә катнашырга җәлеп итәргә.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1.7.2. Төзекләндерү өлкәсендә муниципаль контроль гамәлгә ашырыла торган затлар аларның вәкаләтле вәкилләре түбәндәгеләргә бурычлы: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җитәкчеләр, башка вазыйфаи затлар яисә юридик затларның вәкаләтле вәкилләре булуын тәэмин итәргә; хосусый эшмәкәрләр мәҗбүри таләпләрне үтәү буенча чаралар оештыру һәм үткәрү өчен җаваплы вәкаләтле вәкилләрне карап торырга яисә аларның катнашуын тәэмин итәргә тиеш;</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документар тикшерү уздырганда мотивлаштырылган запрос алынганнан соң ун эш көне эчендә запроста күрсәтелгән документларны муниципаль контроль органына җибәрергә;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күчмә тикшерү уздыручы муниципаль контроль органының вәкаләтле вазыйфаи затына, күчмә тикшерү уздырылмаган очракта, күчмә тикшерүнең максатлары, бурычлары һәм предметы белән бәйле документлар белән танышу, шулай ук күчмә тикшерүне уздыручы вазыйфаи затларга, экспертларның күчмә тикшерүендә катнашучы затларга, эксперт оешмалары вәкилләренә, юридик зат, бина, төзелмә, корылмалар, бүлмә эшчәнлеген тормышка ашырганда индивидуаль эшкуарга, юридик затлар, индивидуаль эшкуарлар тарафыннан кулланыла торган җайланмаларга, мондый объектларга, транспорт чараларына һәм алар йөк ташый торган йөкләргә күчмә тикшерүне үткәрү мөмкинлеген тәэмин итү мөмкинлеген бирергә.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Юридик затлар, аларның җитәкчеләре, башка вазыйфаи затлары яисә юридик затларның вәкаләтле вәкилләре, шәхси эшмәкәрләр, 2008нче елның 26нчы декабрендәге 294-ФЗ номерлы Федераль законны бозуга юл куйган вәкаләтле вәкилләре, тикшерү үткәрүгә нигезсез рәвештә каршылык күрсәтә торган, тикшерү үткәрүдән читләшә һәм (яисә) билгеләнгән срокта мәҗбүри таләпләрне бозуларны бетерү турында муниципаль контроль органы күрсәтмәләрен үтәмәүче затлар Россия Федерациясе законнары нигезендә җаваплы булалар.</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xml:space="preserve"> 1.8. Төзекләндерү өлкәсендә муниципаль контрольне гамәлгә ашыру нәтиҗәләре.</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Юридик затның, шәхси эшмәкәрнең, гражданның тикшерү актын төзү муниципаль контрольне гамәлгә ашыруның нәтиҗәсе булып тора.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акты аны ике нөсхәдә тәмамлаганнан соң ук рәсмиләштерелә, шуларның берсе кушымталарның күчермәләре белән муниципаль контроль гамәлгә ашырыла торган затка, аның вәкаләтле вәкиленә танышу турында яисә тикшерү акты белән танышудан баш тарту турында расписка астында тапшырыла.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Физик зат, җитәкче, башка вазыйфаи зат яисә юридик затның вәкаләтле вәкиле, шәхси эшкуар, аның вәкаләтле вәкиле булмаган очракта, шулай ук тикшерелүче зат танышу турында расписка бирергә яисә тикшерү акты белән танышудан баш тарту турында баш тарткан очракта акт тапшыру турында хәбәрнамә белән заказлы почта юлламасы белән җибәрелә, ул муниципаль контроль органы эшендә саклана торган тикшерү актының нөсхәсенә беркетелә.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актын төзү өчен үткәрелгән тикшеренүләр, сынаулар, махсус тикшерүләр нәтиҗәләре буенча нәтиҗәләр алырга кирәк булса, тикшерү акты контроль буенча чаралар тәмамланганнан соң өч эш көненнән артмаган срокта төзелә һәм муниципаль контроль гамәлгә ашырыла торган затларга, аның вәкаләтле вәкиленә расписка астында яки, әлеге актны төзегән затның көчәйтелгән квалификацияле электрон имзасы белән (тикшерелә торган затның муниципаль контроль кысаларында электрон формада үзара хезмәттәшлеген гамәлгә ашырырга ризалыгы шарты белән) күрсәтелгән документны алуны раслауны тәэмин итүче заказлы почта юлламасы белән тапшырыла. Мондый чакта күрсәтелгән документны алу турында хәбәрнамә һәм (яисә) бүтән раслау муниципаль контроль органы эшендә саклана торган тикшерү акты нөсхәсенә кушып бирелә.</w:t>
      </w:r>
    </w:p>
    <w:p w:rsidR="00DC7EBF" w:rsidRPr="00DC4A4E" w:rsidRDefault="00DC7EBF" w:rsidP="00DC7EBF">
      <w:pPr>
        <w:widowControl/>
        <w:shd w:val="clear" w:color="auto" w:fill="FFFFFF"/>
        <w:ind w:firstLine="540"/>
        <w:jc w:val="both"/>
        <w:rPr>
          <w:rFonts w:ascii="Arial" w:eastAsia="Times New Roman" w:hAnsi="Arial" w:cs="Arial"/>
          <w:lang w:val="tt" w:eastAsia="ru-RU"/>
        </w:rPr>
      </w:pPr>
      <w:r w:rsidRPr="00DC4A4E">
        <w:rPr>
          <w:rFonts w:ascii="Arial" w:eastAsia="Times New Roman" w:hAnsi="Arial" w:cs="Arial"/>
          <w:color w:val="auto"/>
          <w:lang w:val="tt" w:eastAsia="ru-RU"/>
        </w:rPr>
        <w:t xml:space="preserve">1.9. </w:t>
      </w:r>
      <w:r w:rsidRPr="00DC4A4E">
        <w:rPr>
          <w:rFonts w:ascii="Arial" w:eastAsia="Times New Roman" w:hAnsi="Arial" w:cs="Arial"/>
          <w:bCs/>
          <w:lang w:val="tt" w:eastAsia="ru-RU"/>
        </w:rPr>
        <w:t>Муниципаль контрольне гамәлгә ашыру һәм тикшерү үткәрү максатларына һәм бурычларына ирешү өчен кирәкле документларның һәм (яки) мәгълүматларның тулы исемлеге. </w:t>
      </w:r>
    </w:p>
    <w:p w:rsidR="00DC7EBF" w:rsidRPr="00DC4A4E" w:rsidRDefault="00DC7EBF" w:rsidP="00DC7EBF">
      <w:pPr>
        <w:widowControl/>
        <w:shd w:val="clear" w:color="auto" w:fill="FFFFFF"/>
        <w:ind w:firstLine="540"/>
        <w:jc w:val="both"/>
        <w:rPr>
          <w:rFonts w:ascii="Arial" w:eastAsia="Times New Roman" w:hAnsi="Arial" w:cs="Arial"/>
          <w:lang w:val="tt" w:eastAsia="ru-RU"/>
        </w:rPr>
      </w:pPr>
      <w:r w:rsidRPr="00DC4A4E">
        <w:rPr>
          <w:rFonts w:ascii="Arial" w:eastAsia="Times New Roman" w:hAnsi="Arial" w:cs="Arial"/>
          <w:bCs/>
          <w:lang w:val="tt" w:eastAsia="ru-RU"/>
        </w:rPr>
        <w:t>1.9.1. Тикшерү барышында тикшерелүче юридик заттан, шәхси эшмәкәрдән соратып алына торган кирәкле документларның һәм (яки) мәгълүматларның тулы исемлеге.</w:t>
      </w:r>
    </w:p>
    <w:p w:rsidR="00DC7EBF" w:rsidRPr="00DC4A4E" w:rsidRDefault="00DC7EBF" w:rsidP="00DC7EBF">
      <w:pPr>
        <w:widowControl/>
        <w:shd w:val="clear" w:color="auto" w:fill="FFFFFF"/>
        <w:ind w:firstLine="540"/>
        <w:jc w:val="both"/>
        <w:rPr>
          <w:rFonts w:ascii="Arial" w:eastAsia="Times New Roman" w:hAnsi="Arial" w:cs="Arial"/>
          <w:lang w:val="tt" w:eastAsia="ru-RU"/>
        </w:rPr>
      </w:pPr>
      <w:r w:rsidRPr="00DC4A4E">
        <w:rPr>
          <w:rFonts w:ascii="Arial" w:eastAsia="Times New Roman" w:hAnsi="Arial" w:cs="Arial"/>
          <w:bCs/>
          <w:lang w:val="tt" w:eastAsia="ru-RU"/>
        </w:rPr>
        <w:t>Вазыйфаи затлар тикшерү барышында юридик заттан, шәхси эшкуардан шәхсән кирәкле документларны һәм (яки) мәгълүматларны соратып ала, сорауга тикшерү үткәрү турындагы боерыкның расланган күчермәсе беркетелә:</w:t>
      </w:r>
    </w:p>
    <w:p w:rsidR="00DC7EBF" w:rsidRPr="00DC4A4E" w:rsidRDefault="00DC7EBF" w:rsidP="00DC7EBF">
      <w:pPr>
        <w:widowControl/>
        <w:shd w:val="clear" w:color="auto" w:fill="FFFFFF"/>
        <w:ind w:firstLine="540"/>
        <w:jc w:val="both"/>
        <w:rPr>
          <w:rFonts w:ascii="Arial" w:eastAsia="Times New Roman" w:hAnsi="Arial" w:cs="Arial"/>
          <w:lang w:eastAsia="ru-RU"/>
        </w:rPr>
      </w:pPr>
      <w:r w:rsidRPr="00DC4A4E">
        <w:rPr>
          <w:rFonts w:ascii="Arial" w:eastAsia="Times New Roman" w:hAnsi="Arial" w:cs="Arial"/>
          <w:lang w:val="tt" w:eastAsia="ru-RU"/>
        </w:rPr>
        <w:t>- гамәлгә кую документлары;</w:t>
      </w:r>
    </w:p>
    <w:p w:rsidR="00DC7EBF" w:rsidRPr="00DC4A4E" w:rsidRDefault="00DC7EBF" w:rsidP="00DC7EBF">
      <w:pPr>
        <w:widowControl/>
        <w:shd w:val="clear" w:color="auto" w:fill="FFFFFF"/>
        <w:ind w:firstLine="540"/>
        <w:jc w:val="both"/>
        <w:rPr>
          <w:rFonts w:ascii="Arial" w:eastAsia="Times New Roman" w:hAnsi="Arial" w:cs="Arial"/>
          <w:lang w:eastAsia="ru-RU"/>
        </w:rPr>
      </w:pPr>
      <w:r w:rsidRPr="00DC4A4E">
        <w:rPr>
          <w:rFonts w:ascii="Arial" w:eastAsia="Times New Roman" w:hAnsi="Arial" w:cs="Arial"/>
          <w:lang w:val="tt" w:eastAsia="ru-RU"/>
        </w:rPr>
        <w:t>- күчемсез милек объектына хокук билгели торган документлар;</w:t>
      </w:r>
    </w:p>
    <w:p w:rsidR="00DC7EBF" w:rsidRPr="00DC4A4E" w:rsidRDefault="00DC7EBF" w:rsidP="00DC7EBF">
      <w:pPr>
        <w:widowControl/>
        <w:shd w:val="clear" w:color="auto" w:fill="FFFFFF"/>
        <w:jc w:val="both"/>
        <w:rPr>
          <w:rFonts w:ascii="Arial" w:eastAsia="Times New Roman" w:hAnsi="Arial" w:cs="Arial"/>
          <w:lang w:val="tt" w:eastAsia="ru-RU"/>
        </w:rPr>
      </w:pPr>
      <w:r w:rsidRPr="00DC4A4E">
        <w:rPr>
          <w:rFonts w:ascii="Arial" w:eastAsia="Times New Roman" w:hAnsi="Arial" w:cs="Arial"/>
          <w:lang w:val="tt" w:eastAsia="ru-RU"/>
        </w:rPr>
        <w:t> </w:t>
      </w:r>
      <w:r w:rsidRPr="00DC4A4E">
        <w:rPr>
          <w:rFonts w:ascii="Arial" w:eastAsia="Times New Roman" w:hAnsi="Arial" w:cs="Arial"/>
          <w:lang w:val="tt" w:eastAsia="ru-RU"/>
        </w:rPr>
        <w:tab/>
        <w:t>1.9.2. Ведомствоара исемлек нигезендә башка җирле үзидарә органнарыннан яки җирле үзидарә органнарына буйсынучы оешмалардан ведомствоара мәгълүмати хезмәттәшлек кысаларында тикшерү барышында соратып алына һәм алына торган документларның һәм (яки) мәгълүматларның тулы исемлеге.</w:t>
      </w:r>
    </w:p>
    <w:p w:rsidR="00DC7EBF" w:rsidRPr="00DC4A4E" w:rsidRDefault="00DC7EBF" w:rsidP="00DC7EBF">
      <w:pPr>
        <w:widowControl/>
        <w:shd w:val="clear" w:color="auto" w:fill="FFFFFF"/>
        <w:ind w:firstLine="708"/>
        <w:jc w:val="both"/>
        <w:rPr>
          <w:rFonts w:ascii="Arial" w:eastAsia="Times New Roman" w:hAnsi="Arial" w:cs="Arial"/>
          <w:lang w:val="tt" w:eastAsia="ru-RU"/>
        </w:rPr>
      </w:pPr>
      <w:r w:rsidRPr="00DC4A4E">
        <w:rPr>
          <w:rFonts w:ascii="Arial" w:eastAsia="Times New Roman" w:hAnsi="Arial" w:cs="Arial"/>
          <w:bCs/>
          <w:lang w:val="tt" w:eastAsia="ru-RU"/>
        </w:rPr>
        <w:t>Ведомствоара мәгълүмати хезмәттәшлек кысаларында тикшерү барышында соратып алына һәм алына торган документлар һәм (яки) мәгълүмат:</w:t>
      </w:r>
    </w:p>
    <w:p w:rsidR="00DC7EBF" w:rsidRPr="00DC4A4E" w:rsidRDefault="00DC7EBF" w:rsidP="00DC7EBF">
      <w:pPr>
        <w:widowControl/>
        <w:shd w:val="clear" w:color="auto" w:fill="FFFFFF"/>
        <w:ind w:firstLine="708"/>
        <w:jc w:val="both"/>
        <w:rPr>
          <w:rFonts w:ascii="Arial" w:eastAsia="Times New Roman" w:hAnsi="Arial" w:cs="Arial"/>
          <w:lang w:val="tt" w:eastAsia="ru-RU"/>
        </w:rPr>
      </w:pPr>
      <w:r w:rsidRPr="00DC4A4E">
        <w:rPr>
          <w:rFonts w:ascii="Arial" w:eastAsia="Times New Roman" w:hAnsi="Arial" w:cs="Arial"/>
          <w:lang w:val="tt" w:eastAsia="ru-RU"/>
        </w:rPr>
        <w:t>1) юридик затларның бердәм дәүләт реестрыннан белешмәләр;</w:t>
      </w:r>
    </w:p>
    <w:p w:rsidR="00DC7EBF" w:rsidRPr="00DC4A4E" w:rsidRDefault="00DC7EBF" w:rsidP="00DC7EBF">
      <w:pPr>
        <w:widowControl/>
        <w:shd w:val="clear" w:color="auto" w:fill="FFFFFF"/>
        <w:ind w:firstLine="708"/>
        <w:jc w:val="both"/>
        <w:rPr>
          <w:rFonts w:ascii="Arial" w:eastAsia="Times New Roman" w:hAnsi="Arial" w:cs="Arial"/>
          <w:lang w:val="tt" w:eastAsia="ru-RU"/>
        </w:rPr>
      </w:pPr>
      <w:r w:rsidRPr="00DC4A4E">
        <w:rPr>
          <w:rFonts w:ascii="Arial" w:eastAsia="Times New Roman" w:hAnsi="Arial" w:cs="Arial"/>
          <w:lang w:val="tt" w:eastAsia="ru-RU"/>
        </w:rPr>
        <w:t>2) шәхси эшкуарларның бердәм дәүләт реестрыннан белешмәләр.</w:t>
      </w:r>
    </w:p>
    <w:p w:rsidR="00DC7EBF" w:rsidRPr="00DC4A4E" w:rsidRDefault="00DC7EBF" w:rsidP="00DC7EBF">
      <w:pPr>
        <w:autoSpaceDE w:val="0"/>
        <w:autoSpaceDN w:val="0"/>
        <w:jc w:val="center"/>
        <w:outlineLvl w:val="1"/>
        <w:rPr>
          <w:rFonts w:ascii="Arial" w:eastAsia="Times New Roman" w:hAnsi="Arial" w:cs="Arial"/>
          <w:color w:val="auto"/>
          <w:lang w:eastAsia="ru-RU"/>
        </w:rPr>
      </w:pPr>
      <w:r w:rsidRPr="00DC4A4E">
        <w:rPr>
          <w:rFonts w:ascii="Arial" w:eastAsia="Times New Roman" w:hAnsi="Arial" w:cs="Arial"/>
          <w:color w:val="auto"/>
          <w:lang w:val="tt" w:eastAsia="ru-RU"/>
        </w:rPr>
        <w:t>2. Муниципаль контрольне гамәлгә ашыру тәртибенә карата таләпләр</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2.1. Муниципаль контрольне гамәлгә ашыру турында мәгълүмат җиткерү тәртибе.</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 xml:space="preserve">Төзекләндерү өлкәсендә муниципаль контроль Татарстан Республикасы Югары Ослан муниципаль районы Югары Ослан авыл җирлеге Башкарма комитеты тарафыннан башкарыла. </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 xml:space="preserve">Муниципаль контроль органы түбәндәге адрес буенча урнашкан: </w:t>
      </w:r>
      <w:r>
        <w:rPr>
          <w:rFonts w:ascii="Arial" w:eastAsia="Times New Roman" w:hAnsi="Arial" w:cs="Arial"/>
          <w:color w:val="auto"/>
          <w:lang w:val="tt" w:eastAsia="ru-RU"/>
        </w:rPr>
        <w:t xml:space="preserve"> </w:t>
      </w:r>
      <w:r w:rsidRPr="00DC4A4E">
        <w:rPr>
          <w:rFonts w:ascii="Arial" w:eastAsia="Times New Roman" w:hAnsi="Arial" w:cs="Arial"/>
          <w:color w:val="auto"/>
          <w:lang w:val="tt" w:eastAsia="ru-RU"/>
        </w:rPr>
        <w:t xml:space="preserve"> Татарстан Республикасы, Югары Ослан районы, Югары Ослан авылы, </w:t>
      </w:r>
      <w:r>
        <w:rPr>
          <w:rFonts w:ascii="Arial" w:eastAsia="Times New Roman" w:hAnsi="Arial" w:cs="Arial"/>
          <w:color w:val="auto"/>
          <w:lang w:val="tt" w:eastAsia="ru-RU"/>
        </w:rPr>
        <w:t xml:space="preserve">Чехов </w:t>
      </w:r>
      <w:r w:rsidRPr="00DC4A4E">
        <w:rPr>
          <w:rFonts w:ascii="Arial" w:eastAsia="Times New Roman" w:hAnsi="Arial" w:cs="Arial"/>
          <w:color w:val="auto"/>
          <w:lang w:val="tt" w:eastAsia="ru-RU"/>
        </w:rPr>
        <w:t xml:space="preserve">урамы, </w:t>
      </w:r>
      <w:r>
        <w:rPr>
          <w:rFonts w:ascii="Arial" w:eastAsia="Times New Roman" w:hAnsi="Arial" w:cs="Arial"/>
          <w:color w:val="auto"/>
          <w:lang w:val="tt" w:eastAsia="ru-RU"/>
        </w:rPr>
        <w:t>54</w:t>
      </w:r>
      <w:r w:rsidRPr="00DC4A4E">
        <w:rPr>
          <w:rFonts w:ascii="Arial" w:eastAsia="Times New Roman" w:hAnsi="Arial" w:cs="Arial"/>
          <w:color w:val="auto"/>
          <w:lang w:val="tt" w:eastAsia="ru-RU"/>
        </w:rPr>
        <w:t>нч</w:t>
      </w:r>
      <w:r>
        <w:rPr>
          <w:rFonts w:ascii="Arial" w:eastAsia="Times New Roman" w:hAnsi="Arial" w:cs="Arial"/>
          <w:color w:val="auto"/>
          <w:lang w:val="tt" w:eastAsia="ru-RU"/>
        </w:rPr>
        <w:t>е</w:t>
      </w:r>
      <w:r w:rsidRPr="00DC4A4E">
        <w:rPr>
          <w:rFonts w:ascii="Arial" w:eastAsia="Times New Roman" w:hAnsi="Arial" w:cs="Arial"/>
          <w:color w:val="auto"/>
          <w:lang w:val="tt" w:eastAsia="ru-RU"/>
        </w:rPr>
        <w:t xml:space="preserve"> йорт.</w:t>
      </w:r>
    </w:p>
    <w:p w:rsidR="00DC7EBF" w:rsidRPr="00DC4A4E" w:rsidRDefault="00DC7EBF" w:rsidP="00DC7EBF">
      <w:pPr>
        <w:autoSpaceDE w:val="0"/>
        <w:autoSpaceDN w:val="0"/>
        <w:ind w:left="284"/>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xml:space="preserve">Муниципаль контрольне гамәлгә ашыру мәсьәләләре буенча мәгълүмат Татарстан Республикасы Югары Ослан муниципаль районы Югары Ослан авыл җирлеге Башкарма комитеты тарафыннан түбәндәге адрес буенча үткәрелә: </w:t>
      </w:r>
      <w:r>
        <w:rPr>
          <w:rFonts w:ascii="Arial" w:eastAsia="Times New Roman" w:hAnsi="Arial" w:cs="Arial"/>
          <w:color w:val="auto"/>
          <w:lang w:val="tt" w:eastAsia="ru-RU"/>
        </w:rPr>
        <w:t xml:space="preserve"> </w:t>
      </w:r>
      <w:r w:rsidRPr="00DC4A4E">
        <w:rPr>
          <w:rFonts w:ascii="Arial" w:eastAsia="Times New Roman" w:hAnsi="Arial" w:cs="Arial"/>
          <w:color w:val="auto"/>
          <w:lang w:val="tt" w:eastAsia="ru-RU"/>
        </w:rPr>
        <w:t xml:space="preserve"> Татарстан Республикасы, Югары Ослан районы, Югары Ослан авылы, </w:t>
      </w:r>
      <w:r>
        <w:rPr>
          <w:rFonts w:ascii="Arial" w:eastAsia="Times New Roman" w:hAnsi="Arial" w:cs="Arial"/>
          <w:color w:val="auto"/>
          <w:lang w:val="tt" w:eastAsia="ru-RU"/>
        </w:rPr>
        <w:t xml:space="preserve">Чехов </w:t>
      </w:r>
      <w:r w:rsidRPr="00DC4A4E">
        <w:rPr>
          <w:rFonts w:ascii="Arial" w:eastAsia="Times New Roman" w:hAnsi="Arial" w:cs="Arial"/>
          <w:color w:val="auto"/>
          <w:lang w:val="tt" w:eastAsia="ru-RU"/>
        </w:rPr>
        <w:t xml:space="preserve">урамы, </w:t>
      </w:r>
      <w:r>
        <w:rPr>
          <w:rFonts w:ascii="Arial" w:eastAsia="Times New Roman" w:hAnsi="Arial" w:cs="Arial"/>
          <w:color w:val="auto"/>
          <w:lang w:val="tt" w:eastAsia="ru-RU"/>
        </w:rPr>
        <w:t>54</w:t>
      </w:r>
      <w:r w:rsidRPr="00DC4A4E">
        <w:rPr>
          <w:rFonts w:ascii="Arial" w:eastAsia="Times New Roman" w:hAnsi="Arial" w:cs="Arial"/>
          <w:color w:val="auto"/>
          <w:lang w:val="tt" w:eastAsia="ru-RU"/>
        </w:rPr>
        <w:t>нч</w:t>
      </w:r>
      <w:r>
        <w:rPr>
          <w:rFonts w:ascii="Arial" w:eastAsia="Times New Roman" w:hAnsi="Arial" w:cs="Arial"/>
          <w:color w:val="auto"/>
          <w:lang w:val="tt" w:eastAsia="ru-RU"/>
        </w:rPr>
        <w:t>е</w:t>
      </w:r>
      <w:r w:rsidRPr="00DC4A4E">
        <w:rPr>
          <w:rFonts w:ascii="Arial" w:eastAsia="Times New Roman" w:hAnsi="Arial" w:cs="Arial"/>
          <w:color w:val="auto"/>
          <w:lang w:val="tt" w:eastAsia="ru-RU"/>
        </w:rPr>
        <w:t xml:space="preserve"> йорт.  Телефон: </w:t>
      </w:r>
      <w:r w:rsidRPr="00DC7EBF">
        <w:rPr>
          <w:rFonts w:ascii="Arial" w:eastAsia="Times New Roman" w:hAnsi="Arial" w:cs="Arial"/>
          <w:color w:val="auto"/>
          <w:lang w:val="tt" w:eastAsia="ru-RU"/>
        </w:rPr>
        <w:t>8-84379-2-18-73.</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Гариза бирүчеләрне кабул итү графигы: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дүшәмбе, җомга: 08.00-12.00, 13.00-16.00.</w:t>
      </w:r>
    </w:p>
    <w:p w:rsidR="00DC7EBF" w:rsidRPr="00DC4A4E" w:rsidRDefault="00DC7EBF" w:rsidP="00DC7EBF">
      <w:pPr>
        <w:widowControl/>
        <w:autoSpaceDE w:val="0"/>
        <w:ind w:firstLine="709"/>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Эш көне булмаган бәйрәм көненә кадәрге эш көне озынлыгы бер сәгатькә кими.</w:t>
      </w:r>
    </w:p>
    <w:p w:rsidR="00DC7EBF" w:rsidRPr="00DC4A4E" w:rsidRDefault="00DC7EBF" w:rsidP="00DC7EBF">
      <w:pPr>
        <w:widowControl/>
        <w:autoSpaceDE w:val="0"/>
        <w:ind w:firstLine="709"/>
        <w:jc w:val="both"/>
        <w:rPr>
          <w:rFonts w:ascii="Arial" w:eastAsia="Calibri" w:hAnsi="Arial" w:cs="Arial"/>
          <w:color w:val="auto"/>
          <w:lang w:val="tt" w:eastAsia="en-US"/>
        </w:rPr>
      </w:pPr>
      <w:r w:rsidRPr="00DC4A4E">
        <w:rPr>
          <w:rFonts w:ascii="Arial" w:eastAsia="Calibri" w:hAnsi="Arial" w:cs="Arial"/>
          <w:color w:val="auto"/>
          <w:lang w:val="tt" w:eastAsia="en-US"/>
        </w:rPr>
        <w:t>«Интернет» мәгълүмат-телекоммуникация челтәрендә муниципаль контроль органының рәсми сайты адресы: _____________________________</w:t>
      </w:r>
    </w:p>
    <w:p w:rsidR="00DC7EBF" w:rsidRPr="00DC4A4E" w:rsidRDefault="00DC7EBF" w:rsidP="00DC7EBF">
      <w:pPr>
        <w:autoSpaceDE w:val="0"/>
        <w:autoSpaceDN w:val="0"/>
        <w:ind w:firstLine="540"/>
        <w:jc w:val="both"/>
        <w:rPr>
          <w:rFonts w:ascii="Arial" w:eastAsia="Times New Roman" w:hAnsi="Arial" w:cs="Arial"/>
          <w:color w:val="auto"/>
          <w:lang w:val="tt-RU" w:eastAsia="ru-RU"/>
        </w:rPr>
      </w:pPr>
      <w:r w:rsidRPr="00DC4A4E">
        <w:rPr>
          <w:rFonts w:ascii="Arial" w:eastAsia="Times New Roman" w:hAnsi="Arial" w:cs="Arial"/>
          <w:color w:val="auto"/>
          <w:lang w:val="tt" w:eastAsia="ru-RU"/>
        </w:rPr>
        <w:t xml:space="preserve">Электрон почта адресы: </w:t>
      </w:r>
      <w:hyperlink r:id="rId8" w:history="1">
        <w:r w:rsidRPr="00DC4A4E">
          <w:rPr>
            <w:rStyle w:val="a3"/>
            <w:rFonts w:ascii="Arial" w:eastAsia="Times New Roman" w:hAnsi="Arial" w:cs="Arial"/>
            <w:lang w:eastAsia="ru-RU"/>
          </w:rPr>
          <w:t>Dmitriy.Kotkov@tatar.ru</w:t>
        </w:r>
      </w:hyperlink>
      <w:r w:rsidRPr="00DC4A4E">
        <w:rPr>
          <w:rFonts w:ascii="Arial" w:eastAsia="Times New Roman" w:hAnsi="Arial" w:cs="Arial"/>
          <w:color w:val="auto"/>
          <w:lang w:eastAsia="ru-RU"/>
        </w:rPr>
        <w:t>.</w:t>
      </w:r>
    </w:p>
    <w:p w:rsidR="00DC7EBF" w:rsidRPr="00DC4A4E" w:rsidRDefault="00DC7EBF" w:rsidP="00DC7EBF">
      <w:pPr>
        <w:autoSpaceDE w:val="0"/>
        <w:autoSpaceDN w:val="0"/>
        <w:ind w:firstLine="540"/>
        <w:jc w:val="both"/>
        <w:rPr>
          <w:rFonts w:ascii="Arial" w:eastAsia="Times New Roman" w:hAnsi="Arial" w:cs="Arial"/>
          <w:color w:val="auto"/>
          <w:lang w:val="tt-RU" w:eastAsia="ru-RU"/>
        </w:rPr>
      </w:pPr>
      <w:r w:rsidRPr="00DC4A4E">
        <w:rPr>
          <w:rFonts w:ascii="Arial" w:eastAsia="Times New Roman" w:hAnsi="Arial" w:cs="Arial"/>
          <w:color w:val="auto"/>
          <w:lang w:val="tt" w:eastAsia="ru-RU"/>
        </w:rPr>
        <w:t>Төзекләндерү өлкәсендә муниципаль контрольне гамәлгә ашыру мәсьәләләре буенча кызыксынган затлар тарафыннан мәгълүмат алу тәртибе.</w:t>
      </w:r>
    </w:p>
    <w:p w:rsidR="00DC7EBF" w:rsidRPr="00DC7EBF" w:rsidRDefault="00DC7EBF" w:rsidP="00DC7EBF">
      <w:pPr>
        <w:autoSpaceDE w:val="0"/>
        <w:autoSpaceDN w:val="0"/>
        <w:ind w:firstLine="540"/>
        <w:jc w:val="both"/>
        <w:rPr>
          <w:rFonts w:ascii="Arial" w:eastAsia="Times New Roman" w:hAnsi="Arial" w:cs="Arial"/>
          <w:color w:val="auto"/>
          <w:lang w:val="tt-RU" w:eastAsia="ru-RU"/>
        </w:rPr>
      </w:pPr>
      <w:r w:rsidRPr="00DC4A4E">
        <w:rPr>
          <w:rFonts w:ascii="Arial" w:eastAsia="Times New Roman" w:hAnsi="Arial" w:cs="Arial"/>
          <w:color w:val="auto"/>
          <w:lang w:val="tt" w:eastAsia="ru-RU"/>
        </w:rPr>
        <w:t>Төзекләндерү өлкәсендә муниципаль контрольне гамәлгә ашыру мәсьәләләре буенча кызыксынучы затларга хәбәр итү түбәндәгеләр рәвешендә гамәлгә ашырыла:</w:t>
      </w:r>
    </w:p>
    <w:p w:rsidR="00DC7EBF" w:rsidRPr="00DC7EBF" w:rsidRDefault="00DC7EBF" w:rsidP="00DC7EBF">
      <w:pPr>
        <w:autoSpaceDE w:val="0"/>
        <w:autoSpaceDN w:val="0"/>
        <w:ind w:firstLine="540"/>
        <w:jc w:val="both"/>
        <w:rPr>
          <w:rFonts w:ascii="Arial" w:eastAsia="Times New Roman" w:hAnsi="Arial" w:cs="Arial"/>
          <w:color w:val="auto"/>
          <w:lang w:val="tt-RU" w:eastAsia="ru-RU"/>
        </w:rPr>
      </w:pPr>
      <w:r w:rsidRPr="00DC4A4E">
        <w:rPr>
          <w:rFonts w:ascii="Arial" w:eastAsia="Times New Roman" w:hAnsi="Arial" w:cs="Arial"/>
          <w:color w:val="auto"/>
          <w:lang w:val="tt" w:eastAsia="ru-RU"/>
        </w:rPr>
        <w:t>индивидуаль мәгълүмат бирү;</w:t>
      </w:r>
    </w:p>
    <w:p w:rsidR="00DC7EBF" w:rsidRPr="00DC7EBF" w:rsidRDefault="00DC7EBF" w:rsidP="00DC7EBF">
      <w:pPr>
        <w:autoSpaceDE w:val="0"/>
        <w:autoSpaceDN w:val="0"/>
        <w:ind w:firstLine="540"/>
        <w:jc w:val="both"/>
        <w:rPr>
          <w:rFonts w:ascii="Arial" w:eastAsia="Times New Roman" w:hAnsi="Arial" w:cs="Arial"/>
          <w:color w:val="auto"/>
          <w:lang w:val="tt-RU" w:eastAsia="ru-RU"/>
        </w:rPr>
      </w:pPr>
      <w:r w:rsidRPr="00DC4A4E">
        <w:rPr>
          <w:rFonts w:ascii="Arial" w:eastAsia="Times New Roman" w:hAnsi="Arial" w:cs="Arial"/>
          <w:color w:val="auto"/>
          <w:lang w:val="tt" w:eastAsia="ru-RU"/>
        </w:rPr>
        <w:t>гавами мәгълүмат җиткерү.</w:t>
      </w:r>
    </w:p>
    <w:p w:rsidR="00DC7EBF" w:rsidRPr="00DC7EBF" w:rsidRDefault="00DC7EBF" w:rsidP="00DC7EBF">
      <w:pPr>
        <w:autoSpaceDE w:val="0"/>
        <w:autoSpaceDN w:val="0"/>
        <w:ind w:firstLine="540"/>
        <w:jc w:val="both"/>
        <w:rPr>
          <w:rFonts w:ascii="Arial" w:eastAsia="Times New Roman" w:hAnsi="Arial" w:cs="Arial"/>
          <w:color w:val="auto"/>
          <w:lang w:val="tt-RU" w:eastAsia="ru-RU"/>
        </w:rPr>
      </w:pPr>
      <w:r w:rsidRPr="00DC4A4E">
        <w:rPr>
          <w:rFonts w:ascii="Arial" w:eastAsia="Times New Roman" w:hAnsi="Arial" w:cs="Arial"/>
          <w:color w:val="auto"/>
          <w:lang w:val="tt" w:eastAsia="ru-RU"/>
        </w:rPr>
        <w:t>Төзекләндерү өлкәсендә муниципаль контрольне гамәлгә ашыру мәсьәләләре буенча индивидуаль мәгълүмат бирү бирелә:</w:t>
      </w:r>
    </w:p>
    <w:p w:rsidR="00DC7EBF" w:rsidRPr="00DC7EBF" w:rsidRDefault="00DC7EBF" w:rsidP="00DC7EBF">
      <w:pPr>
        <w:autoSpaceDE w:val="0"/>
        <w:autoSpaceDN w:val="0"/>
        <w:ind w:firstLine="540"/>
        <w:jc w:val="both"/>
        <w:rPr>
          <w:rFonts w:ascii="Arial" w:eastAsia="Times New Roman" w:hAnsi="Arial" w:cs="Arial"/>
          <w:color w:val="auto"/>
          <w:lang w:val="tt-RU" w:eastAsia="ru-RU"/>
        </w:rPr>
      </w:pPr>
      <w:r w:rsidRPr="00DC4A4E">
        <w:rPr>
          <w:rFonts w:ascii="Arial" w:eastAsia="Times New Roman" w:hAnsi="Arial" w:cs="Arial"/>
          <w:color w:val="auto"/>
          <w:lang w:val="tt" w:eastAsia="ru-RU"/>
        </w:rPr>
        <w:t>шәхси мөрәҗәгать иткәндә;</w:t>
      </w:r>
    </w:p>
    <w:p w:rsidR="00DC7EBF" w:rsidRPr="00DC7EBF" w:rsidRDefault="00DC7EBF" w:rsidP="00DC7EBF">
      <w:pPr>
        <w:autoSpaceDE w:val="0"/>
        <w:autoSpaceDN w:val="0"/>
        <w:ind w:firstLine="540"/>
        <w:jc w:val="both"/>
        <w:rPr>
          <w:rFonts w:ascii="Arial" w:eastAsia="Times New Roman" w:hAnsi="Arial" w:cs="Arial"/>
          <w:color w:val="auto"/>
          <w:lang w:val="tt-RU" w:eastAsia="ru-RU"/>
        </w:rPr>
      </w:pPr>
      <w:r w:rsidRPr="00DC4A4E">
        <w:rPr>
          <w:rFonts w:ascii="Arial" w:eastAsia="Times New Roman" w:hAnsi="Arial" w:cs="Arial"/>
          <w:color w:val="auto"/>
          <w:lang w:val="tt" w:eastAsia="ru-RU"/>
        </w:rPr>
        <w:t>язма мөрәҗәгатьләр буенча;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телефон аша;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электрон почта аша.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Шәхси кабул итү барышында яисә телефон аша мәгълүмат биргәндә муниципаль контроль органы кызыксынучы затка җентекләп хәбәр итә: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урнашу урыны, почта адресы, эш графигы, төзекләндерү өлкәсендә муниципаль контрольне гамәлгә ашыру өчен җаваплы муниципаль контроль бүлеге хезмәткәрләре, телефон номерлары һәм кабинет номерлары турында;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төзекләндерү өлкәсендә муниципаль контрольне гамәлгә ашыру тәртибе һәм сроклары турында;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гамәлләргә (гамәл кылмауга) карата, шулай ук муниципаль контроль органы карарларына шикаять белдерү тәртибе турында.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xml:space="preserve">Гражданнарны, шәхси эшмәкәрләрне (аларның вәкилләрен), юридик затлар вәкилләрен төзекләндерү өлкәсендә муниципаль контрольне гамәлгә ашыру кагыйдәләре турында консультация бирү мәсьәләләре буенча шәхси кабул итү  </w:t>
      </w:r>
      <w:r w:rsidRPr="00DC4A4E">
        <w:rPr>
          <w:rFonts w:ascii="Arial" w:eastAsia="Times New Roman" w:hAnsi="Arial" w:cs="Arial"/>
          <w:lang w:val="tt" w:eastAsia="ru-RU"/>
        </w:rPr>
        <w:t xml:space="preserve"> «Россия Федерациясе гражданнары мөрәҗәгатьләрен карау тәртибе турында» 2006нчы елның 2нче маендагы 59-ФЗ номерлы федераль закон</w:t>
      </w:r>
      <w:r w:rsidRPr="00DC4A4E">
        <w:rPr>
          <w:rFonts w:ascii="Arial" w:eastAsia="Times New Roman" w:hAnsi="Arial" w:cs="Arial"/>
          <w:color w:val="auto"/>
          <w:lang w:val="tt" w:eastAsia="ru-RU"/>
        </w:rPr>
        <w:t xml:space="preserve"> нигезендә оештырыла һәм гамәлгә ашырыла. </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Мөрәҗәгать итүченең төзекләндерү өлкәсендә муниципаль контрольне гамәлгә ашыру кагыйдәләре турында консультация бирү мәсьәләләре буенча язмача мөрәҗәгатьләре, язмача мөрәҗәгать теркәлгән көннән 30 көннән дә артмаган вакыт эчендә, җавап әзерләү өчен кирәкле вакытны исәпкә алып, хезмәткәрләр тарафыннан карала.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xml:space="preserve">Консультация сорап мөрәҗәгать итү, кергән электрон формада </w:t>
      </w:r>
      <w:r w:rsidRPr="00DC4A4E">
        <w:rPr>
          <w:rFonts w:ascii="Arial" w:eastAsia="Times New Roman" w:hAnsi="Arial" w:cs="Arial"/>
          <w:lang w:val="tt" w:eastAsia="ru-RU"/>
        </w:rPr>
        <w:t xml:space="preserve">документ  «Гражданнарның мөрәҗәгатьләрен карау тәртибе турында» 2006нчы елның 2нче маендагы 59-ФЗ номерлы Федераль законда билгеләнгән тәртиптә каралырга тиеш. </w:t>
      </w:r>
      <w:r w:rsidRPr="00DC4A4E">
        <w:rPr>
          <w:rFonts w:ascii="Arial" w:eastAsia="Times New Roman" w:hAnsi="Arial" w:cs="Arial"/>
          <w:color w:val="auto"/>
          <w:lang w:val="tt" w:eastAsia="ru-RU"/>
        </w:rPr>
        <w:t xml:space="preserve"> Мөрәҗәгатьтә фамилия, исем, атасының исеме (соңгысы - булган очракта), электрон почта адресы, әгәр җавап электрон документ рәвешендә җибәрелергә тиеш булса, һәм почта адресы, әгәр җавап язмача җибәрелергә тиеш булса, мәҗбүри рәвештә күрсәтелә. Мөрәҗәгать итүче мондый мөрәҗәгатькә кирәкле документларны һәм материалларны электрон формада теркәргә яисә күрсәтелгән документларны һәм материалларны яки аларның күчермәләрен язма рәвештә җибәрергә хокуклы.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Төзекләндерү өлкәсендә муниципаль контрольне гамәлгә ашыру мәсьәләләре буенча гавами мәгълүмат бирү түбәндәге мәгълүматны урнаштыру юлы белән гамәлгә ашырыла:</w:t>
      </w:r>
    </w:p>
    <w:p w:rsidR="00DC7EBF" w:rsidRPr="00DC4A4E" w:rsidRDefault="00DC7EBF" w:rsidP="00DC7EBF">
      <w:pPr>
        <w:widowControl/>
        <w:autoSpaceDE w:val="0"/>
        <w:ind w:firstLine="709"/>
        <w:jc w:val="both"/>
        <w:rPr>
          <w:rFonts w:ascii="Arial" w:eastAsia="Times New Roman" w:hAnsi="Arial" w:cs="Arial"/>
          <w:color w:val="auto"/>
          <w:lang w:val="tt" w:eastAsia="ru-RU"/>
        </w:rPr>
      </w:pPr>
      <w:r w:rsidRPr="00DC4A4E">
        <w:rPr>
          <w:rFonts w:ascii="Arial" w:eastAsia="Calibri" w:hAnsi="Arial" w:cs="Arial"/>
          <w:color w:val="auto"/>
          <w:lang w:val="tt" w:eastAsia="en-US"/>
        </w:rPr>
        <w:t xml:space="preserve">Татарстан Республикасы Югары Ослан муниципаль районы </w:t>
      </w:r>
      <w:r w:rsidRPr="00DC4A4E">
        <w:rPr>
          <w:rFonts w:ascii="Arial" w:eastAsia="Times New Roman" w:hAnsi="Arial" w:cs="Arial"/>
          <w:bCs/>
          <w:lang w:val="tt" w:eastAsia="ru-RU"/>
        </w:rPr>
        <w:t xml:space="preserve">Югары Ослан </w:t>
      </w:r>
      <w:r w:rsidRPr="00DC4A4E">
        <w:rPr>
          <w:rFonts w:ascii="Arial" w:eastAsia="Calibri" w:hAnsi="Arial" w:cs="Arial"/>
          <w:color w:val="auto"/>
          <w:lang w:val="tt" w:eastAsia="en-US"/>
        </w:rPr>
        <w:t>авыл җирлеге Башкарма комитетының рәсми сайтында Интернет челтәрендә: массакүләм мәгълүмат чараларында (ММЧ);</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җирлекнең рәсми стендларында;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җирлекнең рәсми сайтында (алга таба-Сайт) эш графигы, почта адресы, электрон почта адресы, муниципаль контроль органының белешмә телефоннары, төзекләндерү өлкәсендә муниципаль контрольне гамәлгә ашыру өчен кирәкле документлар исемлеге, административ регламент тексты, хезмәткәрләрнең гамәлләренә (гамәл кылмавына) һәм карарларына шикаять белдерү тәртибе турында мәгълүмат урнаштырыла.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2.2. Төзекләндерү өлкәсендә муниципаль контроль түләүсез нигездә башкарыла.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2.3. Муниципаль контрольне гамәлгә ашыру сроклары.</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Тикшерү үткәрү вакыты авыл җирлеге хакимиятенең тикшерү үткәрү турындагы карарында күрсәтелә.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Юридик затларга һәм шәхси эшмәкәрләргә карата тикшерүләр үткәрү вакыты егерме эш көненнән дә артмаска тиеш.</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Бер кече эшмәкәрлек субъектына карата планлы күчмә тикшерүне үткәрүнең гомуми вакыты кече предприятие өчен илле сәгатьтән һәм микропредприятиеләр өчен елына унбиш сәгатьтән артмаска тиеш.</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 xml:space="preserve">Муниципаль контроль органы вазыйфаи затларының дәлилләнгән тәкъдимнәре нигезендә катлаулы һәм (яки) озак вакытлы тикшеренүләр, сынаулар, махсус экспертизалар һәм тикшеренүләр үткәрү зарурилыгы белән бәйле аерым очракларда күчмә тикшерүне үткәрү вакыты Татарстан Республикасы Югары Ослан муниципаль районының </w:t>
      </w:r>
      <w:r w:rsidRPr="00DC4A4E">
        <w:rPr>
          <w:rFonts w:ascii="Arial" w:eastAsia="Times New Roman" w:hAnsi="Arial" w:cs="Arial"/>
          <w:bCs/>
          <w:lang w:val="tt" w:eastAsia="ru-RU"/>
        </w:rPr>
        <w:t xml:space="preserve">Югары Ослан </w:t>
      </w:r>
      <w:r w:rsidRPr="00DC4A4E">
        <w:rPr>
          <w:rFonts w:ascii="Arial" w:eastAsia="Times New Roman" w:hAnsi="Arial" w:cs="Arial"/>
          <w:color w:val="auto"/>
          <w:lang w:val="tt" w:eastAsia="ru-RU"/>
        </w:rPr>
        <w:t>авыл җирлеге җитәкчесе тарафыннан егерме эш көненә, кече предприятиеләргә карата - илле сәгатькә, микропредприятиеләргә карата-унбиш сәгатьтән дә артмаска тиеш.</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Планлы күчмә тикшерүләр үткәргәндә, документлар һәм (яки) мәгълүмат алганда, ведомствоара мәгълүмати хезмәттәшлек кысаларында тикшерү үткәрү Башкарма комитет җитәкчесе тарафыннан ведомствоара мәгълүмати бәйләнешне гамәлгә ашыру өчен кирәкле срокта, әмма ун эш көненнән дә артмыйча туктатылырга мөмкин. Тикшерүне кабат туктатып тору рөхсәт ителми.</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үткәрүнең туктатылу вакыты гамәлдә булган чорда, муниципаль контроль органының кече эшмәкәрлек субъектының башка объектларында, биналарда, төзелмәләрендә, корылмаларында, бүлмәләрендә, бүтән объектларында күрсәтелгән тикшерү белән бәйле гамәлләре туктатыла.</w:t>
      </w:r>
    </w:p>
    <w:p w:rsidR="00DC7EBF" w:rsidRPr="00DC4A4E" w:rsidRDefault="00DC7EBF" w:rsidP="00DC7EBF">
      <w:pPr>
        <w:autoSpaceDE w:val="0"/>
        <w:autoSpaceDN w:val="0"/>
        <w:jc w:val="center"/>
        <w:outlineLvl w:val="1"/>
        <w:rPr>
          <w:rFonts w:ascii="Arial" w:eastAsia="Times New Roman" w:hAnsi="Arial" w:cs="Arial"/>
          <w:color w:val="auto"/>
          <w:lang w:eastAsia="ru-RU"/>
        </w:rPr>
      </w:pPr>
      <w:r w:rsidRPr="00DC4A4E">
        <w:rPr>
          <w:rFonts w:ascii="Arial" w:eastAsia="Times New Roman" w:hAnsi="Arial" w:cs="Arial"/>
          <w:color w:val="auto"/>
          <w:lang w:val="tt" w:eastAsia="ru-RU"/>
        </w:rPr>
        <w:t>3. Административ процедураларның составы, эзлеклелеге һәм сроклары</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Муниципаль контрольне гамәлгә ашыру түбәндәге административ процедураларны үз эченә ала: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 тикшерү үткәрү турында карар әзерләү һәм кабул итү;</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 тикшерү үткәрү турында хәбәрнамә җибәрү;</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 тикшерү үткәрү;</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 тикшерү акты төзү;</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 тикшерү барышында ачыкланган хокук бозу очракларына карата чаралар күрү;</w:t>
      </w:r>
    </w:p>
    <w:p w:rsidR="00DC7EBF" w:rsidRPr="00DC4A4E" w:rsidRDefault="00DC7EBF" w:rsidP="00DC7EBF">
      <w:pPr>
        <w:autoSpaceDE w:val="0"/>
        <w:ind w:firstLine="540"/>
        <w:jc w:val="both"/>
        <w:rPr>
          <w:rFonts w:ascii="Arial" w:eastAsia="Times New Roman" w:hAnsi="Arial" w:cs="Arial"/>
          <w:color w:val="auto"/>
        </w:rPr>
      </w:pPr>
      <w:r w:rsidRPr="00DC4A4E">
        <w:rPr>
          <w:rFonts w:ascii="Arial" w:hAnsi="Arial" w:cs="Arial"/>
          <w:color w:val="auto"/>
          <w:shd w:val="clear" w:color="auto" w:fill="FFFFFF"/>
          <w:lang w:val="tt"/>
        </w:rPr>
        <w:t>Тикшерүләрнең бердәм реестрын алып бару, аңа тиешле мәгълүмат кертү һәм аны ачу дәүләт һәм закон белән саклана торган башка сер турында Россия Федерациясе законнары таләпләрен исәпкә алып башкарыла.</w:t>
      </w:r>
      <w:r w:rsidRPr="00DC4A4E">
        <w:rPr>
          <w:rFonts w:ascii="Arial" w:eastAsia="Times New Roman" w:hAnsi="Arial" w:cs="Arial"/>
          <w:color w:val="auto"/>
        </w:rPr>
        <w:t xml:space="preserve"> </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Барлык административ процедуралар да законнар нигезендә тиешле вәкаләтләр бирелгән муниципаль контроль органы тарафыннан үтәлә.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Төзекләндерү өлкәсендә муниципаль контроль түбәндәге эзлеклелектә гамәлгә ашырыла: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3.1. Тикшерү үткәрү турында карар әзерләү һәм кабул итү</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Төзекләндерү өлкәсендә муниципаль контроль планлы һәм планнан тыш тикшерүләр рәвешендә башкарыла.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3.1.1. Әлеге процедураны башлау өчен түбәндәгеләр нигез булып тора: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1) юридик затларны һәм индивидуаль эшкуарларны планлы тикшерүләр үткәрүнең еллык планында күрсәтелгән тикшерүне үткәрү датасының килеп җитүе;</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 xml:space="preserve">2) Административ регламентның 3.1.2.пунктында күрсәтелгән нигезләр. </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Планлы тикшерүләр җирлек Башкарма комитеты җитәкчесе тарафыннан расланган планлы тикшерүләр планы нигезендә үткәрелә.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Юридик затларга һәм шәхси эшмәкәрләргә карата ел саен үткәрелә торган планлы тикшерүләр планы     2008нче елның 26нчы декабрендәге 294-ФЗ номерлы Федераль закон нигезендә прокуратура белән эшләнә һәм килештерелә.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Планлы тикшерүләр үткәрүнең еллык планын әзерләү, аны прокуратура органнарына тапшыру һәм килештерү тәртибе, шулай ук планлы тикшерүләр үткәрүнең еллык планының типлаштырылган формасы Россия Федерациясе Хөкүмәте тарафыннан билгеләнә.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Җирлек Башкарма комитеты җитәкчесе раслаган юридик затларга, шәхси эшмәкәрләргә карата тикшерүләрнең еллык планы кызыксынучы затларга аны җирлек Башкарма комитетының рәсми сайтында урнаштыру юлы белән җиткерелә.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3.1.2. Планнан тыш тикшерү үткәрү өчен нигез булып тора: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1) муниципаль хокукый актларда билгеләнгән мәҗбүри таләпләрне һәм (яисә) таләпләрне ачыкланган бозуларны бетерү турында элек бирелгән күрсәтмәне юридик зат, индивидуаль эшкуар тарафыннан үтәү срогы тәмамлану;</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2) юридик затның, шәхси эшкуарның тиешле планнан тыш тикшерүен үткәрү хокукый статус, махсус рөхсәт (лицензия) бирү, рөхсәт (килешү) бирү кагыйдәләрендә каралган булса, авыл җирлеге Башкарма комитетына юридик заттан яки шәхси эшмәкәрдән эшчәнлекнең аерым төрләрен гамәлгә ашыру яки рөхсәт (килештерү) хокукы өчен хокукый статус, махсус рөхсәт (лицензия) бирү турында гаризалар кабул итү;</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3) юридик затлар, шәхси эшмәкәрләр белән үзара бәйләнешсез хезмәттәшлек итүне тикшереп тору буенча чаралар нәтиҗәләрен анализлау, дәүләт контроле (күзәтчелеге) органнарына, муниципаль контроль органнарына гражданнардан, шул исәптән шәхси эшмәкәрләрдән, юридик затлардан, дәүләт хакимияте органнарыннан, җирле үзидарә органнарыннан, массакүләм мәгълүмат чараларыннан килгән мөрәҗәгатьләрне һәм гаризаларны карау һәм алдан тикшерү нәтиҗәләре буенча җирлек Башкарма комитеты вазыйфаи затын дәлилле тәкъдим итү;</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а) Россия Федерациясе халыкларының мәдәни мирас объектларына, Россия Федерациясе Музей фонды составына кертелгән музей предметларына һәм музей тупланмаларына гражданнарның гомеренә, сәламәтлегенә, хайваннарга, үсемлекләргә, әйләнә-тирә мохиткә зыян китерү куркынычы барлыкка килү, Россия Федерациясе Архив фондының аеруча кыйммәтле, шул исәптән уникаль, документларына, милли китапханә фонды составына керүче фәнни, мәдәни әһәмияткә ия документларга, шулай ук табигый һәм техноген характердагы гадәттән тыш хәлләргә янаулар;</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б) Россия Федерациясе халыкларының мәдәни мирас объектларына (тарих һәм мәдәният һәйкәлләренә), музей предметларына һәм музей коллекцияләренә, аеруча кыйммәтле, шул исәптән уникаль, Россия Федерациясе Архив фонды документларына, Милли китапханә фонды составына керүче аеруча тарихи, фәнни, мәдәни әһәмияткә ия булган документларга, дәүләт иминлегенә, шулай ук табигый һәм техноген характердагы гадәттән тыш хәлләр барлыкка килүгә гражданнарның тормышына, сәламәтлегенә  зыян килү.</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4) Прокурор таләпләре нигезендә, законнар үтәлешенә күзәтчелек кысаларында прокуратура органнарына кергән материаллар һәм мөрәҗәгатьләр буенча планнан тыш тикшерү үткәрү турында.</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Әлеге административ регламентның 3.1.2 бүлегенең 2 пунктчасында күрсәтелгән нигезләрдә үткәрелеп, юридик затларга һәм индивидуаль эшкуарларга планнан тыш күчмә тикшерү прокуратура белән килештергәннән соң үткәрелергә мөмкин.</w:t>
      </w:r>
      <w:r w:rsidRPr="00DC4A4E">
        <w:rPr>
          <w:rFonts w:ascii="Arial" w:eastAsia="Times New Roman" w:hAnsi="Arial" w:cs="Arial"/>
          <w:color w:val="auto"/>
          <w:lang w:eastAsia="ru-RU"/>
        </w:rPr>
        <w:t xml:space="preserve"> </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Әгәр планнан тыш күчмә тикшерү уздыру өчен гражданнарның гомеренә, сәламәтлегенә зыян китерү, хайваннарга, үсемлекләргә, әйләнә-тирә мохиткә, Россия Федерациясе халыкларының мәдәни мирас объектларына (тарих һәм мәдәният һәйкәлләренә) зыян китерү, шулай ук табигый һәм техноген характердагы гадәттән тыш хәлләр килеп чыгу, муниципаль хокукый актларда билгеләнгән мәҗбүри таләпләр һәм таләпләр бозылуны ачыклау, кичектергесез чаралар күрү зарурлыгына бәйле рәвештә мондый хокук бозулар башкарылган вакытта, муниципаль контроль органы, җирлек прокуратурасы органнары тарафыннан, 2008нче елның 26нчы декабрендәге 294-ФЗ номерлы Федераль законның 6нчы һәм 7нче өлешләрендә каралган документларны җибәрү юлы белән контрольдә тоту чараларын үткәрү турында хәбәр итеп, планнан тыш тикшерү үткәрүгә керешергә хокуклы. Бу очракта прокурор яки аның урынбасары тиешле документлар кергән көнне планнан тыш тикшерү үткәрүне килештерү турында карар кабул итә.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Юридик зат, шәхси эшмәкәр эшчәнлеге нәтиҗәсендә гражданнар тормышына, сәламәтлегенә, хайваннарга, үсемлекләргә, әйләнә-тирә мохиткә, Россия Федерациясе халыкларының мәдәни мирас объектларына (тарих һәм мәдәният һәйкәлләренә), музей предметларына һәм музей коллекцияләренә, аеруча кыйммәтле, шул исәптән уникаль, Россия Федерациясе Архив фонды документларына, Милли китапханә фонды составына керүче аерым тарихи, фәнни, мәдәни әһәмияткә ия документларга, дәүләт иминлегенә, шулай ук табигый һәм техноген характердагы гадәттән тыш хәлләр килеп чыгарга мөмкин булган планнан тыш тикшерү үткәрү башлануы турында юридик затларга, шәхси эшмәкәрләргә хәбәр итү таләп ителми.</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Муниципаль хокукый актларда билгеләнгән мәҗбүри таләпләрнең һәм таләпләрнең үтәлешен планнан тыш тикшерүләр прокуратура белән килешмичә гамәлгә ашырыла.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3.2. Тикшерү үткәрү турында хәбәрнамә әзерләү һәм җибәрү</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3.2.1. Планлы тикшерү үткәрү турында муниципаль контроль органы тарафыннан планлы тикшерүне үткәрүгә кадәр өч эш көненнән дә соңга калмыйча планлы тикшерүне үткәрү турында җирлек администрациясе күрсәтмәсенең күчермәсен тапшыру турында белдерү кәгазе һәм (яки) көчәйтелгән квалификацияле электрон имза белән имзаланган һәм юридик затның, шәхси эшкуарның электрон почта адресы буенча җибәрелгән электрон документ ярдәмендә, әгәр мондый адрес юридик затларның бердәм дәүләт реестрында, шәхси эшмәкәрләрнең Бердәм дәүләт реестрында булса, яки элек юридик зат, шәхси эшмәкәр тарафыннан муниципаль контроль органына яки башка үтемле юл белән җибәрелгән булса.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3.2.2. Планнан тыш күчмә тикшерү үткәрү турында, әлеге регламентның 3нче бүлегенең 3.1.2нче пунктында күрсәтелгән, юридик зат, индивидуаль эшкуар, планнан тыш күчмә тикшерүдән тыш, гражданин аны үткәрү башланганчы кимендә егерме дүрт сәгать кала муниципаль контроль органы тарафыннан  мөмкин булган теләсә нинди ысул белән хәбәр ителә.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Административ процедураны үтәү вакыты-1 сәгать.</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3.3. Тикшерү үткәрү</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Төзекләндерү өлкәсендә муниципаль контроль предметы булып юридик затларның, шәхси эшмәкәрләрнең, гражданнарның муниципаль хокукый актларда билгеләнгән таләпләрне үтәвен тикшерү тора.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авыл җирлеге Башкарма комитеты җитәкчесенең тикшерү үткәрү турындагы күрсәтмәсе нигезендә башкарыла.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тикшерү үткәрү турында карарда күрсәтелгән вазыйфаи затлар тарафыннан гына үткәрелергә мөмкин.</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документар тикшерү һәм (яки) күчмә тикшерү формасында үткәрелә.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Документар тикшерү (планлы һәм планнан тыш) муниципаль контроль органы урнашкан урын буенча үткәрелә.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Муниципаль контроль органы карамагындагы документлардагы белешмәләрнең дөреслеге нигезле шик тудыра яки бу белешмәләр төзекләндерү өлкәсендә муниципаль контроль гамәлгә ашырыла торган затларның, муниципаль хокукый актларда билгеләнгән таләпләрнең үтәлешен бәяләргә мөмкинлек бирми икән, муниципаль контроль органы мондый затлар адресына документар тикшерү барышында карау өчен кирәкле башка документларны тәкъдим итү таләбе белән дәлилләнгән запрос җибәрә.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Мөрәҗәгатькә җирлек администрациясенең документлар тикшерүен үткәрү турындагы боерыгының мөһере белән таныкланган күчермәсе кушып бирелә.</w:t>
      </w:r>
    </w:p>
    <w:p w:rsidR="00DC7EBF" w:rsidRPr="00DC4A4E" w:rsidRDefault="00DC7EBF" w:rsidP="00DC7EBF">
      <w:pPr>
        <w:autoSpaceDE w:val="0"/>
        <w:autoSpaceDN w:val="0"/>
        <w:ind w:firstLine="540"/>
        <w:jc w:val="both"/>
        <w:rPr>
          <w:rFonts w:ascii="Arial" w:eastAsia="Times New Roman" w:hAnsi="Arial" w:cs="Arial"/>
          <w:color w:val="auto"/>
          <w:lang w:eastAsia="ru-RU"/>
        </w:rPr>
      </w:pPr>
      <w:r w:rsidRPr="00DC4A4E">
        <w:rPr>
          <w:rFonts w:ascii="Arial" w:eastAsia="Times New Roman" w:hAnsi="Arial" w:cs="Arial"/>
          <w:color w:val="auto"/>
          <w:lang w:val="tt" w:eastAsia="ru-RU"/>
        </w:rPr>
        <w:t>Төзекләндерү өлкәсендә муниципаль контроль гамәлгә ашырыла торган зат дәлилләнгән гарызнамә алган көннән алып ун эш көне эчендә муниципаль контроль органына запроста күрсәтелгән документларны җибәрергә тиеш.</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Запроста күрсәтелгән документлар шәхси эшмәкәр, аның вәкаләтле вәкиле, җитәкче, юридик затның бүтән вазыйфаи заты имзасы белән (булганда) мөһере белән таныкланган күчермәләр рәвешендә тапшырыла. Юридик зат, шәхси эшмәкәр запроста күрсәтелгән документларны көчәйтелгән квалификацияле электрон имза белән имзаланган электрон документлар рәвешендә тапшырырга хокуклы.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Юридик зат, шәхси эшкуар запроста күрсәтелгән документларны Россия Федерациясе Хөкүмәте билгеләгән тәртиптә электрон документлар рәвешендә тапшырырга хокуклы.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Әгәр Россия Федерациясе законнарында башкасы каралмаган булса, муниципаль контроль органына тапшырыла торган документларның күчермәләренең нотариаль таныклыгын таләп итү рөхсәт ителми.</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Документар тикшерү барышында тапшырылган документларда хаталар һәм (яки) каршылыклар ачыкланган яки бу документлардагы белешмәләрнең муниципаль контроль органы булган документларга һәм (яки) төзекләндерү өлкәсендә муниципаль контрольне гамәлгә ашыру барышында алынган белешмәләргә туры килмәве ачыкланган очракта, бу хакта мәгълүмат төзекләндерү өлкәсендә муниципаль контроль үткәрелә торган затка, ун эш көне эчендә язма рәвештә кирәкле аңлатмалар бирү таләбе белән җибәрелә.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Төзекләндерү өлкәсендә муниципаль контроль уздырыла торган зат, муниципаль контроль органына тапшырылган документларда ачыкланган хаталарга һәм (яки) каршылыкларга карата аңлатма бирә яисә югарыда күрсәтелгән белешмәләрнең туры килмәвенә карата, яисә аның вәкаләтле вәкиле элек бирелгән документларның дөреслеген раслый торган өстәмә муниципаль контроль органына тапшыра ала.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Күчмә тикшерү (планлы һәм планнан тыш) юридик затның урнашу урыны, шәхси эшмәкәр эшчәнлеге һәм (яки) аларның эшчәнлеген фактта гамәлгә ашыру урыны буенча, гражданин карамагында булган мөлкәтнең урнашу урыны буенча үткәрелә.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Административ процедураны үтәү вакыты авыл җирлеге администрациясенең тикшерү үткәрү турындагы боерыгында күрсәтелә.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Документар тикшерү үткәрә торган муниципаль контроль органы җитәкче яки юридик затның бүтән вазыйфаи заты, шәхси эшмәкәр, аның вәкаләтле вәкиле тарафыннан тапшырылган аңлатмаларны һәм документларның дөреслеген раслый торган документларны карарга тиеш. Муниципаль контроль органының вәкаләтле вазыйфаи заты тапшырылган аңлатмалар һәм документлар каралганнан соң яисә аңлатмалар булмаганда, муниципаль контроль органы муниципаль хокукый актларда билгеләнгән мәҗбүри таләпләрне яисә таләпләрне бозу билгеләрен ачыкласа, күчмә тикшерү үткәрергә хокуклы. Урынга чыгып тикшерү уздырганда юридик заттан, шәхси эшмәкәрдән документлар нигезендә тикшерү барышында алар тарафыннан тапшырылган документларны һәм (яки) мәгълүматны таләп итү тыела. Күчмә тикшерү (планлы һәм планнан тыш) юридик затның урнашу урыны, шәхси эшмәкәр эшчәнлеге һәм (яки) аларның эшчәнлеген фактта гамәлгә ашыру урыны буенча, гражданин карамагында булган мөлкәтнең урнашу урыны буенча үткәрелә.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3.4. Тикшерү актын төзү.</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нәтиҗәләре буенча тикшерү акты төзелә.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актына продукция үрнәкләрен, әйләнә-тирә мохит объектларын һәм җитештерү тирәлеге объектларын тикшерү сынауларын сайлап алу беркетмәләре, үткәрелгән тикшеренүләр, сынаулар һәм экспертизалар беркетмәләре яки бәяләмәләре, муниципаль хокукый актларда билгеләнгән таләпләрне бозган өчен җаваплылык йөкләнә торган юридик зат хезмәткәрләренең, индивидуаль эшкуар хезмәткәрләренең аңлатмалары, ачыкланган бозуларны бетерү турында күрсәтмәләр һәм тикшерү нәтиҗәләренә бәйле башка документлар яисә аларның күчермәләре теркәлә.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акты ике нөсхәдә тикшерү тәмамланганнан соң турыдан-туры рәсмиләштерелә, аларның берсе кушымталарның күчермәләре белән муниципаль контроль башкарылучы затка, җитәкчегә, башка вазыйфаи затка яисә аларның вәкаләтле вәкилләренә тикшерү акты белән танышудан баш тарту турында язма белән тапшырыла.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Муниципаль контроль гамәлгә ашырыла торган җитәкче, башка вазыйфаи зат яисә вәкаләтле зат булмаган очракта, шулай ук тикшерелүче затның тикшерү акты белән танышудан яки танышудан баш тарткан очракта, акт заказлы почта аша тапшыру турында уведомление белән җибәрелә, ул муниципаль контроль органы эшендә саклана торган тикшерү акты нөсхәсенә теркәлә. Тикшерелүче затның муниципаль контроль кысаларында электрон рәвештә үзара бәйләнешне гамәлгә ашыру ризалыгы булганда, тикшерү акты әлеге актны төзегән затның, муниципаль контроль гамәлгә ашырыла торган затка яисә аның вәкаләтле вәкиленә көчәйтелгән квалификацияле электрон имза белән имзаланган электрон документ рәвешендә җибәрелергә мөмкин. Шул ук вакытта әлеге актны төзегән затның көчәйтелгән квалификацияле электрон имзасы белән имзаланган электрон документ формасында тикшерелә торган затка әлеге документны алуны раслауны тәэмин итүче ысул белән  юлланган акт тикшерелә торган зат тарафыннан алынган булып санала.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Дәүләт, коммерция, хезмәт, башка серләрне тәшкил иткән тикшерү нәтиҗәләре Россия Федерациясе законнарында каралган таләпләрне үтәп рәсмиләштерелә.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Муниципаль контроль органының вазыйфаи заты тикшерү журналында юридик затлар һәм индивидуаль эшкуарлар 2008нче елның 26нчы декабрендәге 294-ФЗ номерлы Федераль закон нигезендә алып барырга хокуклы булган тикшерүләрне исәпкә алу журналында үткәрелгән тикшерү турында язма үткәрә. Тикшерүләрне исәпкә алу журналы булмаганда, бу хакта тикшерү актында язып куела.</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актында бәян ителгән фактлар, нәтиҗәләр, тәкъдимнәр белән килешмәгән очракта яки ачыкланган бозуларны бетерү турында күрсәтмә бирелгән күрсәтмә белән килешмәгән очракта, тикшерү акты алынганнан соң унбиш көн эчендә, тикшерү актына карата язма рәвештә каршы килү һәм (яисә) ачыкланган бозуларны бетерү турында бирелгән күрсәтмәне яисә аның аерым нигезләмәләрен муниципаль контроль органына тапшырырга хокуклы.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Шул ук вакытта юридик зат, шәхси эшмәкәр, гражданин мондый каршылыкларга мондый каршылыкларның нигезлелеген раслый торган документларны яисә аларның расланган күчермәләрен яисә килештерелгән вакытта аларны муниципаль контроль органына тапшырырга хокуклы.</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Административ процедураны үтәү вакыты-тикшерү тәмамланган көнне. Тикшерү актын төзү өчен үткәрелгән тикшеренүләр, сынаулар, махсус тикшерүләр нәтиҗәләре буенча бәяләмәләр алырга кирәк булса, тикшерү акты контроль буенча чаралар тәмамланганнан соң өч эш көненнән артмаган срокта төзелә һәм җитәкчегә, башка вазыйфаи затка яисә юридик затның вәкаләтле вәкиленә, индивидуаль эшкуарга, аның распискасы астында вәкаләтле вәкиленә тапшырыла яки әлеге актны төзегән затның көчәйтелгән квалификацияле электрон имзасы белән имзаланган заказлы почта юлламасы белән (тикшерелүче затның дәүләт контроле (яисә) кысаларында электрон контроль кысаларында багланышларны гамәлгә ашырырга ризалыгы булганда, күрсәтелгән документны алуны раслый торган электрон документ алу ысулы белән) тапшырыла. Бу чакта күрсәтелгән документны тапшыру турында белдерү һәм (яисә) алуны башка раслау дәүләт контроле (күзәтчелеге) органы яисә муниципаль контроль органы эшендә саклана торган тикшерү акты нөсхәсенә теркәлә.</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3.5. Тикшерү яки планлы (рейд) тикшерү  үткәргәндә ачыкланган хокук бозу очракларына карата чаралар күрү.</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Муниципаль контроль гамәлгә ашырыла торган затлар тарафыннан хокук бозуларны, муниципаль хокукый актларда билгеләнгән мәҗбүри таләпләрне яисә таләпләрне тикшерү уздырганда тикшерү уздырган вәкаләтле вазыйфаи затлар Россия Федерациясе законнарында каралган вәкаләтләр чикләрендә ачыкланган очракта,  тиеш:</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1) юридик затка, индивидуаль эшкуарга ачыкланган бозуларны бетерү турында, аларны бетерү срокларын һәм (яисә) милли китапханә фонды составына керүче аерым тарихи, фәнни, мәдәни әһәмияткә ия булган документлар, дәүләт иминлеге, милеккә зыян китерүне булдырмау буенча чаралар үткәрү турында күрсәтмә бирергә;  Россия Федерациясе халыкларының мәдәни мирас объектларына (тарих һәм мәдәният һәйкәлләренә), музей предметларына һәм музей коллекцияләренә, аеруча кыйммәтле, шул исәптән уникаль, шул исәптән Россия Федерациясе Архив фонды документларына, Милли китапханә фонды составына керүче аерым тарихи, фәнни, мәдәни һәм юридик затларга, дәүләт яисә муниципаль милеккә, табигый һәм техноген характердагы гадәттән тыш хәлләр барлыкка килүне кисәтү буенча, шулай ук федераль законнарда каралган башка чаралар;</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2) ачыкланган хокук бозуларны бетерү, аларны кисәтү, гражданнарның гомеренә, сәламәтлегенә зыян килүне булдырмау, хайваннарга, үсемлекләргә, әйләнә-тирә мохиткә, Россия Федерациясе халыкларының мәдәни мирас объектларына (тарих һәм мәдәният һәйкәлләренә), Россия Федерациясе Музей фонды составына кертелгән музей әйберләре һәм музей тупланмаларына, аеруча кыйммәтле, шул исәптән уникаль, Россия Федерациясе Архив фонды документларына, милли китапханә фонды составына керүче аерым, фәнни, мәдәни әһәмияткә ия булган документларга, дәүләтнең куркынычсызлыгын тәэмин итү, табигый һәм техноген характердагы гадәттән тыш хәлләрнең барлыкка килүен кисәтү, шулай ук ачыкланган бозуларга юл куйган затларны җаваплылыкка тарту буенча чаралар.</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Тикшерү уздырганда юридик затның, аның филиалы, вәкиллеге, структур бүлекчәсе, шәхси эшкуар эшчәнлеге, аларның биналарын, төзелешләрен, корылмаларын, бүлмәләрен, мондый объектларны, җиһазларын, транспорт чараларын эксплуатацияләү, алар җитештерә һәм сата торган товарларны (башкарыла торган эшләрне, хезмәтләр күрсәтелә торган) гражданнар гомеренә, сәламәтлегенә, хайваннарга, үсемлекләргә, әйләнә-тирә мохиткә, мәдәни мирас объектларына (тарих һәм мәдәният ядкәрләренә), Россия Федерациясе Музей фонды составына кертелгән музей предметларына һәм музей тупланмаларына, шул исәптән Россия Федерациясе Архив фондының тарихи составына, мәдәни фондның аерым әһәмияткә ия документларына, милли иминлеккә, милли фондның составына керүче тарихи әһәмияткә ия булган документларга, мәдәни мирас объектларына, музей әйберләренә һәм музей тупланмаларына турыдан-туры куркыныч тудыруы ачыкланган очракта, табигый һәм техноген характердагы гадәттән тыш хәлләр барлыкка килүгә яисә мондый зыянны китереп чыгаруга муниципаль контроль органы кичекмәстән юридик зат, аның филиалы, вәкиллеге, структур бүлекчәсе, шәхси эшкуар эшчәнлеген вакытлыча тыюга кадәр, административ хокук бозулар турында Россия Федерациясе кодексында билгеләнгән тәртиптә юридик зат, гражданнар сәламәтлеге һәм әйләнә-тирә мохит өчен куркыныч тудыра торган продукцияне әйләнештән алу,   гражданнар, шулай ук башка юридик затлар, шәхси эшмәкәрләр эшчәнлегенә зыян китерү куркынычы һәм аны булдырмау ысуллары турындагы мәгълүматны теләсә нинди юл белән илтеп җиткерү чараларын күрергә тиеш.</w:t>
      </w:r>
    </w:p>
    <w:p w:rsidR="00DC7EBF" w:rsidRPr="00DC4A4E" w:rsidRDefault="00DC7EBF" w:rsidP="00DC7EBF">
      <w:pPr>
        <w:autoSpaceDE w:val="0"/>
        <w:autoSpaceDN w:val="0"/>
        <w:ind w:firstLine="54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Күрсәтмә күрсәтмәдә билгеләнгән срокта муниципаль контроль гамәлгә ашырыла торган затлар тарафыннан мәҗбүри үтәлергә тиеш. Элегрәк бирелгән күрсәтмәнең үтәлү срогы чыккач, әлеге административ регламентта каралган тәртиптә планнан тыш тикшерү үткәрү өчен нигез булып тора.</w:t>
      </w:r>
    </w:p>
    <w:p w:rsidR="00DC7EBF" w:rsidRPr="00DC4A4E" w:rsidRDefault="00DC7EBF" w:rsidP="00DC7EBF">
      <w:pPr>
        <w:autoSpaceDE w:val="0"/>
        <w:autoSpaceDN w:val="0"/>
        <w:ind w:firstLine="540"/>
        <w:jc w:val="both"/>
        <w:rPr>
          <w:rFonts w:ascii="Arial" w:eastAsia="Times New Roman" w:hAnsi="Arial" w:cs="Arial"/>
          <w:lang w:val="tt" w:eastAsia="ru-RU"/>
        </w:rPr>
      </w:pPr>
      <w:r w:rsidRPr="00DC4A4E">
        <w:rPr>
          <w:rFonts w:ascii="Arial" w:eastAsia="Times New Roman" w:hAnsi="Arial" w:cs="Arial"/>
          <w:color w:val="auto"/>
          <w:lang w:val="tt" w:eastAsia="ru-RU"/>
        </w:rPr>
        <w:t>Планлы (рейд) тикшерүләр уздырганда, мәҗбүри таләпләр һәм муниципаль хокукый актларда билгеләнгән таләпләр бозылу очраклары ачыкланганда, муниципаль контроль органының вәкаләтле вазыйфаи заты үз компетенциясе чикләрендә мондый хокук бозуларны булдырмау чараларын күрә, шулай ук җирлек Башкарма комитеты җитәкчесенә, 2008нче елның 26нчы декабрендәге 294-ФЗ номерлы Федераль законның 10нчы статьясындагы 2нче өлешенең 2нче пунктында күрсәтелгән нигезләрдә, юридик затны, шәхси эшмәкәрне планнан тыш тикшерүне билгеләү турында карар кабул итү өчен ачыкланган хокук бозулар турында мәгълүматны язма рәвештә җиткерә.</w:t>
      </w:r>
      <w:r w:rsidRPr="00DC4A4E">
        <w:rPr>
          <w:rFonts w:ascii="Arial" w:eastAsia="Times New Roman" w:hAnsi="Arial" w:cs="Arial"/>
          <w:lang w:val="tt" w:eastAsia="ru-RU"/>
        </w:rPr>
        <w:t xml:space="preserve"> </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Планлы яисә планнан тыш күчмә тикшерүне үткәрү индивидуаль эшкуар, аның вәкаләтле вәкиле, җитәкче яки юридик затның бүтән вазыйфаи заты булмау сәбәпле яисә юридик зат, индивидуаль эшкуарның фактта эшчәнлеген башкармауга бәйле рәвештә яки индивидуаль эшкуарның, аның вәкаләтле вәкиленең, җитәкченең яисә юридик затның бүтән вазыйфаи затының бүтән гамәлләре (гамәл кылмавы) белән бәйле рәвештә мөмкин булмаган очракта, яисә тикшерү уздыру мөмкинлеге булмаган башка юридик затның эш-гамәлләре  аркасында, яисә, дәүләт контроле (күзәтчелеге) органының, муниципаль контроль органы вазыйфаи заты, аны үткәрү мөмкин булмауның сәбәпләрен күрсәтеп, тиешле тикшерү уздыру мөмкин булмавы турында акт төзи. Бу очракта дәүләт контроле (күзәтчелеге) органы, муниципаль контроль органы тиешле тикшерүне үткәрү мөмкинлеге булмау турында акт төзегән көннән алып өч ай эчендә мондый юридик затка, шәхси эшкуарга планлы тикшерүне планлаштырылган тикшерүләрнең еллык планына кертмичә һәм юридик затка, шәхси эшкуарга алдан хәбәр итмичә генә планлы тикшерүләр уздыру турында карар кабул итәргә хокуклы.</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 xml:space="preserve">Муниципаль контроль органының вәкаләтле вазыйфаи затлары юридик һәм вазыйфаи затларга, гражданнарга карата административ хокук бозулар турында Татарстан Республикасы кодексында (Татарстан Республикасы законнарында каралган җирлекнең җирле үзидарә органнары вәкаләтләре кысаларында) каралган хокук бозулар өчен беркетмәләр төзиләр һәм тикшерү тәмамланганнан соң дәүләт контроле (күзәтчелеге) органына яисә дәүләт хакимиятенең башка органына җибәрелә, аның компетенциясенә закон нигезендә затны юридик җаваплылыкка җәлеп итү тора. </w:t>
      </w:r>
    </w:p>
    <w:p w:rsidR="00DC7EBF" w:rsidRPr="00DC4A4E" w:rsidRDefault="00DC7EBF" w:rsidP="00DC7EBF">
      <w:pPr>
        <w:autoSpaceDE w:val="0"/>
        <w:autoSpaceDN w:val="0"/>
        <w:jc w:val="both"/>
        <w:rPr>
          <w:rFonts w:ascii="Arial" w:eastAsia="Times New Roman" w:hAnsi="Arial" w:cs="Arial"/>
          <w:color w:val="auto"/>
          <w:lang w:eastAsia="ru-RU"/>
        </w:rPr>
      </w:pPr>
      <w:r w:rsidRPr="00DC4A4E">
        <w:rPr>
          <w:rFonts w:ascii="Arial" w:eastAsia="Times New Roman" w:hAnsi="Arial" w:cs="Arial"/>
          <w:color w:val="auto"/>
          <w:lang w:val="tt" w:eastAsia="ru-RU"/>
        </w:rPr>
        <w:t>Административ процедураны үтәү вакыты-3 эш көненнән дә артмый.</w:t>
      </w:r>
    </w:p>
    <w:p w:rsidR="00DC7EBF" w:rsidRPr="00DC4A4E" w:rsidRDefault="00DC7EBF" w:rsidP="00DC7EBF">
      <w:pPr>
        <w:autoSpaceDE w:val="0"/>
        <w:autoSpaceDN w:val="0"/>
        <w:ind w:left="426"/>
        <w:jc w:val="center"/>
        <w:outlineLvl w:val="1"/>
        <w:rPr>
          <w:rFonts w:ascii="Arial" w:eastAsia="Times New Roman" w:hAnsi="Arial" w:cs="Arial"/>
          <w:color w:val="auto"/>
          <w:lang w:val="tt" w:eastAsia="ru-RU"/>
        </w:rPr>
      </w:pPr>
    </w:p>
    <w:p w:rsidR="00DC7EBF" w:rsidRPr="00DC4A4E" w:rsidRDefault="00DC7EBF" w:rsidP="00DC7EBF">
      <w:pPr>
        <w:autoSpaceDE w:val="0"/>
        <w:autoSpaceDN w:val="0"/>
        <w:ind w:left="426"/>
        <w:jc w:val="center"/>
        <w:outlineLvl w:val="1"/>
        <w:rPr>
          <w:rFonts w:ascii="Arial" w:eastAsia="Times New Roman" w:hAnsi="Arial" w:cs="Arial"/>
          <w:color w:val="auto"/>
          <w:lang w:val="tt" w:eastAsia="ru-RU"/>
        </w:rPr>
      </w:pPr>
      <w:r w:rsidRPr="00DC4A4E">
        <w:rPr>
          <w:rFonts w:ascii="Arial" w:eastAsia="Times New Roman" w:hAnsi="Arial" w:cs="Arial"/>
          <w:color w:val="auto"/>
          <w:lang w:val="tt" w:eastAsia="ru-RU"/>
        </w:rPr>
        <w:t>4.  Контроль тәртибе һәм формалары</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4.1. Муниципаль контрольнең үтәлешен контрольдә тоту авыл җирлеге Башкарма комитеты җитәкчесе тарафыннан агымдагы контроль һәм планлы һәм планнан тыш тикшерүләр үткәрү рәвешендә башкарыла.</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4.2. Агымдагы контроль төзекләндерү өлкәсендә муниципаль контрольне гамәлгә ашыручы вазыйфаи затларның административ процедураларны үтәү тәртибен билгеләүче норматив хокукый актлар һәм методик рекомендацияләр, мөрәҗәгать итүчеләрнең хокукларын бозу очракларын ачыклау һәм бетерү, карарлар кабул итү, мөрәҗәгать итүчеләргә җаваплар әзерләү рәвешендә гамәлгә ашырыла.</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4.3. Төзекләндерү өлкәсендә муниципаль контрольнең тулылыгын һәм сыйфатын планлы тикшерүләр елына кимендә бер тапкыр үткәрелә. Планнан тыш тикшерүләр мөрәҗәгать итүчеләрнең муниципаль контроль органы вазыйфаи затларының гамәлләренә (гамәл кылмауларына) шикаятьләре кергәндә, шулай ук җирлекнең Башкарма комитеты йөкләмәсе буенча үткәрелә.</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4.4. Төзекләндерү өлкәсендә муниципаль контрольне гамәлгә ашыру өчен җаваплы вәкаләтле вазыйфаи зат әлеге административ регламентта күрсәтелгән һәр административ процедураны үтәү вакыты һәм тәртибе өчен, Россия Федерациясе законнары нигезендә төзекләндерү өлкәсендә муниципаль контрольне гамәлгә ашыру барышында кабул ителә торган барлык гамәлләр (гамәл кылмау) һәм (яисә) карарлар өчен җавап тота.</w:t>
      </w:r>
    </w:p>
    <w:p w:rsidR="00DC7EBF" w:rsidRPr="00DC4A4E" w:rsidRDefault="00DC7EBF" w:rsidP="00DC7EBF">
      <w:pPr>
        <w:autoSpaceDE w:val="0"/>
        <w:autoSpaceDN w:val="0"/>
        <w:jc w:val="both"/>
        <w:rPr>
          <w:rFonts w:ascii="Arial" w:eastAsia="Times New Roman" w:hAnsi="Arial" w:cs="Arial"/>
          <w:color w:val="auto"/>
          <w:lang w:val="tt" w:eastAsia="ru-RU"/>
        </w:rPr>
      </w:pPr>
      <w:r w:rsidRPr="00DC4A4E">
        <w:rPr>
          <w:rFonts w:ascii="Arial" w:eastAsia="Times New Roman" w:hAnsi="Arial" w:cs="Arial"/>
          <w:color w:val="auto"/>
          <w:lang w:val="tt" w:eastAsia="ru-RU"/>
        </w:rPr>
        <w:t>4.5. Төзекләндерү өлкәсендә гражданнар, аларның берләшмәләре һәм оешмалары тарафыннан муниципаль контрольне гамәлгә ашыруны тикшереп тору җирлек Башкарма комитетының Интернет мәгълүмати-коммуникацион челтәрендәге рәсми сайтында урнаштырылган тиешле мәгълүматлардан файдаланып, шулай ук Россия Федерациясе законнарында билгеләнгән тәртиптә һәм рәвешләрдә гамәлгә ашырыла.</w:t>
      </w:r>
    </w:p>
    <w:p w:rsidR="00DC7EBF" w:rsidRPr="00DC4A4E" w:rsidRDefault="00DC7EBF" w:rsidP="00DC7EBF">
      <w:pPr>
        <w:autoSpaceDE w:val="0"/>
        <w:autoSpaceDN w:val="0"/>
        <w:ind w:left="426"/>
        <w:jc w:val="both"/>
        <w:rPr>
          <w:rFonts w:ascii="Arial" w:eastAsia="Times New Roman" w:hAnsi="Arial" w:cs="Arial"/>
          <w:color w:val="auto"/>
          <w:lang w:val="tt" w:eastAsia="ru-RU"/>
        </w:rPr>
      </w:pPr>
    </w:p>
    <w:p w:rsidR="00DC7EBF" w:rsidRPr="00DC4A4E" w:rsidRDefault="00DC7EBF" w:rsidP="00DC7EBF">
      <w:pPr>
        <w:autoSpaceDE w:val="0"/>
        <w:autoSpaceDN w:val="0"/>
        <w:jc w:val="center"/>
        <w:outlineLvl w:val="1"/>
        <w:rPr>
          <w:rFonts w:ascii="Arial" w:hAnsi="Arial" w:cs="Arial"/>
          <w:lang w:val="tt"/>
        </w:rPr>
      </w:pPr>
      <w:r w:rsidRPr="00DC4A4E">
        <w:rPr>
          <w:rFonts w:ascii="Arial" w:eastAsia="Times New Roman" w:hAnsi="Arial" w:cs="Arial"/>
          <w:color w:val="auto"/>
          <w:lang w:val="tt" w:eastAsia="ru-RU"/>
        </w:rPr>
        <w:t xml:space="preserve">5. </w:t>
      </w:r>
      <w:r w:rsidRPr="00DC4A4E">
        <w:rPr>
          <w:rFonts w:ascii="Arial" w:hAnsi="Arial" w:cs="Arial"/>
          <w:lang w:val="tt"/>
        </w:rPr>
        <w:t xml:space="preserve">Муниципаль хезмәтләр күрсәтү функцияләрен гамәлгә ашыручы муниципаль контроль органы карарларына һәм гамәлләренә (гамәл кылмавына) карата, шулай ук аларның вазыйфаи затларына, муниципаль хезмәткәрләргә шикаять белдерү буенча судка кадәр (судтан тыш) тәртибе </w:t>
      </w:r>
    </w:p>
    <w:p w:rsidR="00DC7EBF" w:rsidRPr="00DC4A4E" w:rsidRDefault="00DC7EBF" w:rsidP="00DC7EBF">
      <w:pPr>
        <w:autoSpaceDE w:val="0"/>
        <w:autoSpaceDN w:val="0"/>
        <w:jc w:val="center"/>
        <w:outlineLvl w:val="1"/>
        <w:rPr>
          <w:rFonts w:ascii="Arial" w:hAnsi="Arial" w:cs="Arial"/>
          <w:lang w:val="tt"/>
        </w:rPr>
      </w:pPr>
    </w:p>
    <w:p w:rsidR="00DC7EBF" w:rsidRPr="00DC4A4E" w:rsidRDefault="00DC7EBF" w:rsidP="00DC7EBF">
      <w:pPr>
        <w:autoSpaceDE w:val="0"/>
        <w:autoSpaceDN w:val="0"/>
        <w:jc w:val="both"/>
        <w:outlineLvl w:val="1"/>
        <w:rPr>
          <w:rFonts w:ascii="Arial" w:eastAsia="Calibri" w:hAnsi="Arial" w:cs="Arial"/>
          <w:color w:val="auto"/>
          <w:lang w:val="tt" w:eastAsia="en-US"/>
        </w:rPr>
      </w:pPr>
      <w:r w:rsidRPr="00DC4A4E">
        <w:rPr>
          <w:rFonts w:ascii="Arial" w:eastAsia="Calibri" w:hAnsi="Arial" w:cs="Arial"/>
          <w:color w:val="auto"/>
          <w:lang w:val="tt" w:eastAsia="en-US"/>
        </w:rPr>
        <w:t xml:space="preserve">5.1. Кызыксынган затлар муниципаль контроль органының вазыйфаи заты - Татарстан Республикасы Югары Ослан муниципаль районы </w:t>
      </w:r>
      <w:r w:rsidRPr="00DC4A4E">
        <w:rPr>
          <w:rFonts w:ascii="Arial" w:eastAsia="Times New Roman" w:hAnsi="Arial" w:cs="Arial"/>
          <w:bCs/>
          <w:lang w:val="tt" w:eastAsia="ru-RU"/>
        </w:rPr>
        <w:t xml:space="preserve">Югары Ослан </w:t>
      </w:r>
      <w:r w:rsidRPr="00DC4A4E">
        <w:rPr>
          <w:rFonts w:ascii="Arial" w:eastAsia="Calibri" w:hAnsi="Arial" w:cs="Arial"/>
          <w:color w:val="auto"/>
          <w:lang w:val="tt" w:eastAsia="en-US"/>
        </w:rPr>
        <w:t>авыл җирлеге Башкарма комитеты җитәкчесенә муниципаль контрольне гамәлгә ашыру барышында башкарылучы (кабул ителгән) гамәлләргә (гамәл кылмавына) һәм карарларга карата шикаять белдерергә хокуклы.</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5.2. Судка кадәр (судтан тыш) шикаять бирү предметы әлеге административ регламент нигезендә муниципаль контрольне гамәлгә ашыру барышында муниципаль контроль органы вазыйфаи заты тарафыннан гамәлгә ашырыла торган гамәлләр (гамәл кылмау) һәм карарлар булырга мөмкин.</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5.3. Шикаятькә җавап бирелми торган шикаятьне һәм очракларны карауны туктату өчен нигезләрнең тулы исемлеге</w:t>
      </w:r>
    </w:p>
    <w:p w:rsidR="00DC7EBF" w:rsidRPr="00DC4A4E" w:rsidRDefault="00DC7EBF" w:rsidP="00DC7EBF">
      <w:pPr>
        <w:autoSpaceDE w:val="0"/>
        <w:jc w:val="both"/>
        <w:rPr>
          <w:rFonts w:ascii="Arial" w:eastAsia="Calibri" w:hAnsi="Arial" w:cs="Arial"/>
          <w:color w:val="auto"/>
          <w:lang w:eastAsia="en-US"/>
        </w:rPr>
      </w:pPr>
      <w:r w:rsidRPr="00DC4A4E">
        <w:rPr>
          <w:rFonts w:ascii="Arial" w:eastAsia="Calibri" w:hAnsi="Arial" w:cs="Arial"/>
          <w:color w:val="auto"/>
          <w:lang w:val="tt" w:eastAsia="en-US"/>
        </w:rPr>
        <w:t>5.3.1. Шикаятьне карауны туктату өчен нигезләр юк.</w:t>
      </w:r>
    </w:p>
    <w:p w:rsidR="00DC7EBF" w:rsidRPr="00DC4A4E" w:rsidRDefault="00DC7EBF" w:rsidP="00DC7EBF">
      <w:pPr>
        <w:autoSpaceDE w:val="0"/>
        <w:jc w:val="both"/>
        <w:rPr>
          <w:rFonts w:ascii="Arial" w:eastAsia="Calibri" w:hAnsi="Arial" w:cs="Arial"/>
          <w:color w:val="auto"/>
          <w:lang w:eastAsia="en-US"/>
        </w:rPr>
      </w:pPr>
      <w:r w:rsidRPr="00DC4A4E">
        <w:rPr>
          <w:rFonts w:ascii="Arial" w:eastAsia="Calibri" w:hAnsi="Arial" w:cs="Arial"/>
          <w:color w:val="auto"/>
          <w:lang w:val="tt" w:eastAsia="en-US"/>
        </w:rPr>
        <w:t>5.3.2. Шикаятькә җавап бирелми торган очраклар исемлеге:</w:t>
      </w:r>
    </w:p>
    <w:p w:rsidR="00DC7EBF" w:rsidRPr="00DC4A4E" w:rsidRDefault="00DC7EBF" w:rsidP="00DC7EBF">
      <w:pPr>
        <w:autoSpaceDE w:val="0"/>
        <w:ind w:firstLine="709"/>
        <w:jc w:val="both"/>
        <w:rPr>
          <w:rFonts w:ascii="Arial" w:eastAsia="Calibri" w:hAnsi="Arial" w:cs="Arial"/>
          <w:color w:val="auto"/>
          <w:lang w:eastAsia="en-US"/>
        </w:rPr>
      </w:pPr>
      <w:r w:rsidRPr="00DC4A4E">
        <w:rPr>
          <w:rFonts w:ascii="Arial" w:eastAsia="Calibri" w:hAnsi="Arial" w:cs="Arial"/>
          <w:color w:val="auto"/>
          <w:lang w:val="tt" w:eastAsia="en-US"/>
        </w:rPr>
        <w:t xml:space="preserve">1) язма мөрәҗәгать (шикаять) алынганда, анда лицензиясез яисә мәсхәрәле белдерү, вазыйфаи затның тормышына, сәламәтлегенә һәм милкенә куркыныч янау, шулай ук Татарстан Республикасы Югары Ослан муниципаль районының </w:t>
      </w:r>
      <w:r w:rsidRPr="00DC4A4E">
        <w:rPr>
          <w:rFonts w:ascii="Arial" w:eastAsia="Times New Roman" w:hAnsi="Arial" w:cs="Arial"/>
          <w:bCs/>
          <w:lang w:val="tt" w:eastAsia="ru-RU"/>
        </w:rPr>
        <w:t xml:space="preserve">Югары Ослан </w:t>
      </w:r>
      <w:r w:rsidRPr="00DC4A4E">
        <w:rPr>
          <w:rFonts w:ascii="Arial" w:eastAsia="Calibri" w:hAnsi="Arial" w:cs="Arial"/>
          <w:color w:val="auto"/>
          <w:lang w:val="tt" w:eastAsia="en-US"/>
        </w:rPr>
        <w:t>авыл җирлеге Башкарма комитетының аның гаилә әгъзаларына мөрәҗәгатьне анда куелган сорауларның асылы буенча җавапсыз калдырырга һәм мөрәҗәгать иткән кызыксынган затка хәбәр итәргә хокуклы;</w:t>
      </w:r>
    </w:p>
    <w:p w:rsidR="00DC7EBF" w:rsidRPr="00DC4A4E" w:rsidRDefault="00DC7EBF" w:rsidP="00DC7EBF">
      <w:pPr>
        <w:autoSpaceDE w:val="0"/>
        <w:ind w:firstLine="709"/>
        <w:jc w:val="both"/>
        <w:rPr>
          <w:rFonts w:ascii="Arial" w:eastAsia="Calibri" w:hAnsi="Arial" w:cs="Arial"/>
          <w:color w:val="auto"/>
          <w:lang w:eastAsia="en-US"/>
        </w:rPr>
      </w:pPr>
      <w:r w:rsidRPr="00DC4A4E">
        <w:rPr>
          <w:rFonts w:ascii="Arial" w:eastAsia="Calibri" w:hAnsi="Arial" w:cs="Arial"/>
          <w:color w:val="auto"/>
          <w:lang w:val="tt" w:eastAsia="en-US"/>
        </w:rPr>
        <w:t>2) язма мөрәҗәгатьтә (шикаятьтә) мөрәҗәгать җибәргән гражданның фамилиясе яисә җавап җибәрелергә тиешле почта адресы күрсәтелмәгән очракта;</w:t>
      </w:r>
    </w:p>
    <w:p w:rsidR="00DC7EBF" w:rsidRPr="00DC4A4E" w:rsidRDefault="00DC7EBF" w:rsidP="00DC7EBF">
      <w:pPr>
        <w:autoSpaceDE w:val="0"/>
        <w:ind w:firstLine="709"/>
        <w:jc w:val="both"/>
        <w:rPr>
          <w:rFonts w:ascii="Arial" w:eastAsia="Calibri" w:hAnsi="Arial" w:cs="Arial"/>
          <w:color w:val="auto"/>
          <w:lang w:eastAsia="en-US"/>
        </w:rPr>
      </w:pPr>
      <w:r w:rsidRPr="00DC4A4E">
        <w:rPr>
          <w:rFonts w:ascii="Arial" w:eastAsia="Calibri" w:hAnsi="Arial" w:cs="Arial"/>
          <w:color w:val="auto"/>
          <w:lang w:val="tt" w:eastAsia="en-US"/>
        </w:rPr>
        <w:t>3) язма мөрәҗәгать (шикаять) текстын укып булмаса, мөрәҗәгать (шикаять) каралырга тиеш түгел, әгәр аның фамилиясе һәм почта адресы укылса, бу хакта мөрәҗәгатьне җибәргән кызыксынган затка хәбәр ителә;</w:t>
      </w:r>
    </w:p>
    <w:p w:rsidR="00DC7EBF" w:rsidRPr="00DC4A4E" w:rsidRDefault="00DC7EBF" w:rsidP="00DC7EBF">
      <w:pPr>
        <w:autoSpaceDE w:val="0"/>
        <w:ind w:firstLine="709"/>
        <w:jc w:val="both"/>
        <w:rPr>
          <w:rFonts w:ascii="Arial" w:eastAsia="Calibri" w:hAnsi="Arial" w:cs="Arial"/>
          <w:color w:val="auto"/>
          <w:lang w:eastAsia="en-US"/>
        </w:rPr>
      </w:pPr>
      <w:r w:rsidRPr="00DC4A4E">
        <w:rPr>
          <w:rFonts w:ascii="Arial" w:eastAsia="Calibri" w:hAnsi="Arial" w:cs="Arial"/>
          <w:color w:val="auto"/>
          <w:lang w:val="tt" w:eastAsia="en-US"/>
        </w:rPr>
        <w:t>4) суд карарына шикаять бирелә торган мөрәҗәгать, әлеге суд карарына шикаять бирү тәртибен аңлатып, мөрәҗәгать (шикаять) җибәргән кызыксынган затка кире кайтарыла;</w:t>
      </w:r>
    </w:p>
    <w:p w:rsidR="00DC7EBF" w:rsidRPr="00DC4A4E" w:rsidRDefault="00DC7EBF" w:rsidP="00DC7EBF">
      <w:pPr>
        <w:autoSpaceDE w:val="0"/>
        <w:ind w:firstLine="709"/>
        <w:jc w:val="both"/>
        <w:rPr>
          <w:rFonts w:ascii="Arial" w:eastAsia="Calibri" w:hAnsi="Arial" w:cs="Arial"/>
          <w:color w:val="auto"/>
          <w:lang w:eastAsia="en-US"/>
        </w:rPr>
      </w:pPr>
      <w:r w:rsidRPr="00DC4A4E">
        <w:rPr>
          <w:rFonts w:ascii="Arial" w:eastAsia="Calibri" w:hAnsi="Arial" w:cs="Arial"/>
          <w:color w:val="auto"/>
          <w:lang w:val="tt" w:eastAsia="en-US"/>
        </w:rPr>
        <w:t xml:space="preserve">5) кызыксынган затның мөрәҗәгатендә (шикаятендә) аңа элегрәк җибәрелгән мөрәҗәгатьләр (шикаятьләр) белән бәйле рәвештә асылы буенча язма җаваплар бирелгән сорау булса һәм шул ук вакытта мөрәҗәгатьтә (шикаятьтә) яңа дәлилләр яисә хәлләр китерелмәсә, Татарстан Республикасы Югары Ослан муниципаль районы </w:t>
      </w:r>
      <w:r w:rsidRPr="00DC4A4E">
        <w:rPr>
          <w:rFonts w:ascii="Arial" w:eastAsia="Times New Roman" w:hAnsi="Arial" w:cs="Arial"/>
          <w:bCs/>
          <w:lang w:val="tt" w:eastAsia="ru-RU"/>
        </w:rPr>
        <w:t xml:space="preserve">Югары Ослан </w:t>
      </w:r>
      <w:r w:rsidRPr="00DC4A4E">
        <w:rPr>
          <w:rFonts w:ascii="Arial" w:eastAsia="Calibri" w:hAnsi="Arial" w:cs="Arial"/>
          <w:color w:val="auto"/>
          <w:lang w:val="tt" w:eastAsia="en-US"/>
        </w:rPr>
        <w:t>авыл җирлеге Башкарма комитеты җитәкчесе әлеге мәсьәлә буенча күрсәтелгән мөрәҗәгать (шикаять) һәм элегрәк җибәрелгән мөрәҗәгать (шикаятьләр) Татарстан Республикасы Югары Ослан муниципаль районы  Олы Меми авыл җирлеге Башкарма комитетына  юлланган очракта, әлеге мәсьәлә буенча чираттагы мөрәҗәгатьнең (шикаятьнең) нигезсез булуы һәм әлеге мәсьәлә буенча язышуны туктату турында карар кабул итәргә хокуклы;</w:t>
      </w:r>
    </w:p>
    <w:p w:rsidR="00DC7EBF" w:rsidRPr="00DC4A4E" w:rsidRDefault="00DC7EBF" w:rsidP="00DC7EBF">
      <w:pPr>
        <w:autoSpaceDE w:val="0"/>
        <w:ind w:firstLine="709"/>
        <w:jc w:val="both"/>
        <w:rPr>
          <w:rFonts w:ascii="Arial" w:eastAsia="Calibri" w:hAnsi="Arial" w:cs="Arial"/>
          <w:color w:val="auto"/>
          <w:lang w:val="tt" w:eastAsia="en-US"/>
        </w:rPr>
      </w:pPr>
      <w:r w:rsidRPr="00DC4A4E">
        <w:rPr>
          <w:rFonts w:ascii="Arial" w:eastAsia="Calibri" w:hAnsi="Arial" w:cs="Arial"/>
          <w:color w:val="auto"/>
          <w:lang w:val="tt" w:eastAsia="en-US"/>
        </w:rPr>
        <w:t xml:space="preserve">6) әгәр мөрәҗәгатьтә (шикаятьтә) куелган мәсьәләнең асылы буенча җавап федераль закон тарафыннан сакланучы серне тәшкил итүче, мөрәҗәгать җибәргән кызыксынган затка дәүләт яисә бүтән серне тәшкил итүче белешмәләрне хәбәр итмичә бирелмәсә, күрсәтелгән белешмәләрне хәл итү мөмкин булмауга бәйле рәвештә, анда куелган мәсьәләнең асылы буенча җавап бирү мөмкинлеге турында хәбәр ителә. Мөрәҗәгатьтә куелган сорауларның асылы буенча җавап бирелмәгән сәбәпләр алга таба бетерелгән очракта, кызыксынган зат мөрәҗәгатьне Татарстан Республикасы Югары Ослан муниципаль районының  </w:t>
      </w:r>
      <w:r w:rsidRPr="00DC4A4E">
        <w:rPr>
          <w:rFonts w:ascii="Arial" w:eastAsia="Times New Roman" w:hAnsi="Arial" w:cs="Arial"/>
          <w:bCs/>
          <w:lang w:val="tt" w:eastAsia="ru-RU"/>
        </w:rPr>
        <w:t xml:space="preserve">Югары Ослан </w:t>
      </w:r>
      <w:r w:rsidRPr="00DC4A4E">
        <w:rPr>
          <w:rFonts w:ascii="Arial" w:eastAsia="Calibri" w:hAnsi="Arial" w:cs="Arial"/>
          <w:color w:val="auto"/>
          <w:lang w:val="tt" w:eastAsia="en-US"/>
        </w:rPr>
        <w:t>авыл җирлеге Башкарма комитетына яңадан җибәрергә хокуклы;</w:t>
      </w:r>
    </w:p>
    <w:p w:rsidR="00DC7EBF" w:rsidRPr="00DC4A4E" w:rsidRDefault="00DC7EBF" w:rsidP="00DC7EBF">
      <w:pPr>
        <w:autoSpaceDE w:val="0"/>
        <w:ind w:firstLine="709"/>
        <w:jc w:val="both"/>
        <w:rPr>
          <w:rFonts w:ascii="Arial" w:eastAsia="Calibri" w:hAnsi="Arial" w:cs="Arial"/>
          <w:color w:val="auto"/>
          <w:lang w:val="tt" w:eastAsia="en-US"/>
        </w:rPr>
      </w:pPr>
      <w:r w:rsidRPr="00DC4A4E">
        <w:rPr>
          <w:rFonts w:ascii="Arial" w:eastAsia="Calibri" w:hAnsi="Arial" w:cs="Arial"/>
          <w:color w:val="auto"/>
          <w:lang w:val="tt" w:eastAsia="en-US"/>
        </w:rPr>
        <w:t>7) әгәр язма мөрәҗәгать тексты тәкъдим, гариза яки шикаятьнең асылын билгеләргә мөмкинлек бирми икән (мөрәҗәгатьне теркәгәннән соң җиде көн эчендә мөрәҗәгать җибәргән гражданга хәбәр ителә);</w:t>
      </w:r>
    </w:p>
    <w:p w:rsidR="00DC7EBF" w:rsidRPr="00DC4A4E" w:rsidRDefault="00DC7EBF" w:rsidP="00DC7EBF">
      <w:pPr>
        <w:autoSpaceDE w:val="0"/>
        <w:ind w:firstLine="709"/>
        <w:jc w:val="both"/>
        <w:rPr>
          <w:rFonts w:ascii="Arial" w:eastAsia="Calibri" w:hAnsi="Arial" w:cs="Arial"/>
          <w:color w:val="auto"/>
          <w:lang w:val="tt" w:eastAsia="en-US"/>
        </w:rPr>
      </w:pPr>
      <w:r w:rsidRPr="00DC4A4E">
        <w:rPr>
          <w:rFonts w:ascii="Arial" w:eastAsia="Calibri" w:hAnsi="Arial" w:cs="Arial"/>
          <w:color w:val="auto"/>
          <w:lang w:val="tt" w:eastAsia="en-US"/>
        </w:rPr>
        <w:t xml:space="preserve">8) җирле үзидарә органына яисә вазыйфаи затка язмача мөрәҗәгать кергән очракта, җавап "Россия Федерациясе гражданнарының мөрәҗәгатьләрен карау тәртибе турында"  2006нчы елның 2нче маеннан 59-ФЗ Федераль законның 10нчы статьясындагы 4нче өлеше нигезендә Татарстан Республикасы Югары Ослан муниципаль районы </w:t>
      </w:r>
      <w:r w:rsidRPr="00DC4A4E">
        <w:rPr>
          <w:rFonts w:ascii="Arial" w:eastAsia="Times New Roman" w:hAnsi="Arial" w:cs="Arial"/>
          <w:bCs/>
          <w:lang w:val="tt" w:eastAsia="ru-RU"/>
        </w:rPr>
        <w:t xml:space="preserve">Югары Ослан </w:t>
      </w:r>
      <w:r w:rsidRPr="00DC4A4E">
        <w:rPr>
          <w:rFonts w:ascii="Arial" w:eastAsia="Calibri" w:hAnsi="Arial" w:cs="Arial"/>
          <w:color w:val="auto"/>
          <w:lang w:val="tt" w:eastAsia="en-US"/>
        </w:rPr>
        <w:t>авыл җирлеге Башкарма комитетының "Интернет" мәгълүмат-телекоммуникация челтәрендә (мөрәҗәгать җибәргән гражданга мөрәҗәгать теркәлгән көннән җиде көн эчендә "Интернет" мәгълүмат-телекоммуникация челтәрендә рәсми сайтның электрон адресы хәбәр ителә, анда мөрәҗәгатьтә куелган сорауга җавап урнаштырылган, шул ук вакытта шикаятьне үз эченә алган мөрәҗәгатьтә суд карары кире кайтарылмый).</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5.4. Судка кадәр (судтан тыш) шикаять бирү процедурасын башлау өчен нигезләр</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5.4.1. Судка кадәр (судтан тыш) шикаять бирү процедурасын башлау өчен кызыксынган зат тарафыннан язмача кәгазьдә яки электрон формада шикаять бирү нигез булып тора.</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 xml:space="preserve">5.4.2. Шикаятьләр турыдан-туры Татарстан Республикасы Югары Ослан муниципаль районының </w:t>
      </w:r>
      <w:r w:rsidRPr="00DC4A4E">
        <w:rPr>
          <w:rFonts w:ascii="Arial" w:eastAsia="Times New Roman" w:hAnsi="Arial" w:cs="Arial"/>
          <w:bCs/>
          <w:lang w:val="tt" w:eastAsia="ru-RU"/>
        </w:rPr>
        <w:t xml:space="preserve">Югары Ослан </w:t>
      </w:r>
      <w:r w:rsidRPr="00DC4A4E">
        <w:rPr>
          <w:rFonts w:ascii="Arial" w:eastAsia="Calibri" w:hAnsi="Arial" w:cs="Arial"/>
          <w:color w:val="auto"/>
          <w:lang w:val="tt" w:eastAsia="en-US"/>
        </w:rPr>
        <w:t>авыл җирлеге Башкарма комитетына тапшырыла яки әлеге административ регламентның 2.1 пунктында күрсәтелгән адрес буенча яисә электрон документ рәвешендә әлеге административ регламентның 2.1нче пунктында күрсәтелгән электрон почта аша җибәрелә.</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5.5. Кызыксынган затларның шикаятьне нигезләү һәм карау өчен кирәкле мәгълүмат һәм документлар алуга хокуклары</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5.5.1. Кызыксынган зат шикаятьне нигезләү өчен кирәкле мәгълүматны һәм документларны, бу башка затларның хокукларына, ирекләренә һәм законлы мәнфәгатьләренә кагылмаган һәм күрсәтелгән документларның Россия Федерациясе законы белән саклана торган башка серне тәшкил итүче белешмәләре булмаган очракта алырга хокуклы.</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5.6. Шикаятьне карау сроклары</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5.6.1. Шикаять аны теркәгәннән соң 30 көн эчендә каралырга тиеш.</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Аерым очракларда, шулай ук запросны дәүләт органына, җирле үзидарә органына яисә вазыйфаи затка җибәргән очракта, шикаятьне карау срогы 30 көннән дә артмыйча озайтылырга мөмкин, бу хакта шикаятьне биргән затка, озайту сәбәпләрен күрсәтеп, язма рәвештә хәбәр ителә.</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5.7. Алдан бирелгән боерыкның үтәлүен тикшерү</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5.7.1. Шикаятьне карау нәтиҗәләре буенча карар кабул ителә:</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1) Муниципаль контрольне гамәлгә ашыру барышында кабул ителгән муниципаль контроль органы вазыйфаи затының гамәлләрен (гамәл кылмауларын) һәм (яисә) карарларын дөрес дип тану һәм шикаятьне канәгатьләндерүдән баш тарту турында;</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2) Муниципаль контрольне гамәлгә ашырганда кабул ителгән муниципаль контроль органы вазыйфаи затының гамәлен (гамәл кылмавын) һәм (яисә) карарларын, Россия Федерациясе Хезмәт законнарында һәм муниципаль хезмәт турында Россия Федерациясе һәм Татарстан Республикасы законнарында каралган җаваплылык чараларын, муниципаль контроль органы вазыйфаи затына әлеге административ регламент нигезендә муниципаль контрольне гамәлгә ашыру барышында гамәлгә ашырыла торган (кабул ителгән) карарның һәм үзе артыннан кызыксынган затның шикаятен китергән җаваплылык чараларын бетерү максатларында билгеләү хокуксыз дип тану турында.</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5.7.2. Кызыксынган затка кабул ителгән карар һәм кабул ителгән карар нигезендә үткәрелгән гамәлләр турында хәбәрнамә җибәрелә.</w:t>
      </w:r>
    </w:p>
    <w:p w:rsidR="00DC7EBF" w:rsidRPr="00DC4A4E" w:rsidRDefault="00DC7EBF" w:rsidP="00DC7EBF">
      <w:pPr>
        <w:autoSpaceDE w:val="0"/>
        <w:jc w:val="both"/>
        <w:rPr>
          <w:rFonts w:ascii="Arial" w:eastAsia="Calibri" w:hAnsi="Arial" w:cs="Arial"/>
          <w:color w:val="auto"/>
          <w:lang w:val="tt" w:eastAsia="en-US"/>
        </w:rPr>
      </w:pPr>
      <w:r w:rsidRPr="00DC4A4E">
        <w:rPr>
          <w:rFonts w:ascii="Arial" w:eastAsia="Calibri" w:hAnsi="Arial" w:cs="Arial"/>
          <w:color w:val="auto"/>
          <w:lang w:val="tt" w:eastAsia="en-US"/>
        </w:rPr>
        <w:t>5.7.3. Муниципаль контроль органының конкрет вазыйфаи затларының карарларына, гамәлләренә (гамәл кылмавына) шикаять биргән кызыксынган затның мөрәҗәгатьләре әлеге вазыйфаи затларга карау һәм (яки) җавап бирү өчен җибәрелә алмый.</w:t>
      </w:r>
    </w:p>
    <w:p w:rsidR="00DC7EBF" w:rsidRPr="00DC4A4E" w:rsidRDefault="00DC7EBF" w:rsidP="00DC7EBF">
      <w:pPr>
        <w:autoSpaceDE w:val="0"/>
        <w:autoSpaceDN w:val="0"/>
        <w:ind w:left="567"/>
        <w:jc w:val="center"/>
        <w:outlineLvl w:val="1"/>
        <w:rPr>
          <w:rFonts w:ascii="Arial" w:eastAsia="Times New Roman" w:hAnsi="Arial" w:cs="Arial"/>
          <w:color w:val="auto"/>
          <w:lang w:val="tt" w:eastAsia="ru-RU"/>
        </w:rPr>
      </w:pPr>
    </w:p>
    <w:p w:rsidR="00DC7EBF" w:rsidRPr="00DC4A4E" w:rsidRDefault="00DC7EBF" w:rsidP="00DC7EBF">
      <w:pPr>
        <w:widowControl/>
        <w:spacing w:before="240"/>
        <w:jc w:val="center"/>
        <w:rPr>
          <w:rFonts w:ascii="Arial" w:eastAsia="Calibri" w:hAnsi="Arial" w:cs="Arial"/>
          <w:color w:val="auto"/>
          <w:lang w:val="tt" w:eastAsia="ru-RU"/>
        </w:rPr>
      </w:pPr>
    </w:p>
    <w:p w:rsidR="00DC7EBF" w:rsidRPr="00DC4A4E" w:rsidRDefault="00DC7EBF" w:rsidP="00DC7EBF">
      <w:pPr>
        <w:widowControl/>
        <w:ind w:firstLine="709"/>
        <w:jc w:val="center"/>
        <w:rPr>
          <w:rFonts w:ascii="Times New Roman" w:eastAsia="Times New Roman" w:hAnsi="Times New Roman" w:cs="Times New Roman"/>
          <w:b/>
          <w:bCs/>
          <w:sz w:val="28"/>
          <w:szCs w:val="28"/>
          <w:lang w:val="tt" w:eastAsia="ru-RU"/>
        </w:rPr>
      </w:pPr>
    </w:p>
    <w:p w:rsidR="007A57ED" w:rsidRPr="00DC7EBF" w:rsidRDefault="007A57ED" w:rsidP="00DC7EBF">
      <w:pPr>
        <w:widowControl/>
        <w:spacing w:line="276" w:lineRule="auto"/>
        <w:ind w:firstLine="709"/>
        <w:jc w:val="both"/>
        <w:rPr>
          <w:rFonts w:ascii="Arial" w:eastAsia="Times New Roman" w:hAnsi="Arial" w:cs="Arial"/>
          <w:bCs/>
          <w:lang w:val="tt" w:eastAsia="ru-RU"/>
        </w:rPr>
      </w:pPr>
    </w:p>
    <w:sectPr w:rsidR="007A57ED" w:rsidRPr="00DC7EBF" w:rsidSect="00DC7EBF">
      <w:pgSz w:w="11906" w:h="16838"/>
      <w:pgMar w:top="1440" w:right="1080" w:bottom="1440" w:left="1080" w:header="720" w:footer="720" w:gutter="0"/>
      <w:cols w:space="720"/>
      <w:docGrid w:linePitch="600" w:charSpace="3276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 w:name="Trebuchet MS">
    <w:panose1 w:val="020B0603020202020204"/>
    <w:charset w:val="CC"/>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Lucida Sans">
    <w:panose1 w:val="020B0602030504020204"/>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0"/>
        </w:tabs>
        <w:ind w:left="820" w:hanging="360"/>
      </w:pPr>
      <w:rPr>
        <w:rFonts w:hint="default"/>
        <w:b w:val="0"/>
      </w:rPr>
    </w:lvl>
  </w:abstractNum>
  <w:abstractNum w:abstractNumId="1">
    <w:nsid w:val="00000002"/>
    <w:multiLevelType w:val="multilevel"/>
    <w:tmpl w:val="0000000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
    <w:nsid w:val="0BBA0295"/>
    <w:multiLevelType w:val="hybridMultilevel"/>
    <w:tmpl w:val="AE765378"/>
    <w:lvl w:ilvl="0" w:tplc="6116236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28ED4CD4"/>
    <w:multiLevelType w:val="multilevel"/>
    <w:tmpl w:val="F3F2478A"/>
    <w:lvl w:ilvl="0">
      <w:start w:val="1"/>
      <w:numFmt w:val="decimal"/>
      <w:lvlText w:val="%1."/>
      <w:lvlJc w:val="left"/>
      <w:pPr>
        <w:ind w:left="1759" w:hanging="1050"/>
      </w:pPr>
      <w:rPr>
        <w:rFonts w:hint="default"/>
      </w:rPr>
    </w:lvl>
    <w:lvl w:ilvl="1">
      <w:start w:val="1"/>
      <w:numFmt w:val="decimal"/>
      <w:isLgl/>
      <w:lvlText w:val="%1.%2."/>
      <w:lvlJc w:val="left"/>
      <w:pPr>
        <w:ind w:left="2479" w:hanging="720"/>
      </w:pPr>
      <w:rPr>
        <w:rFonts w:hint="default"/>
      </w:rPr>
    </w:lvl>
    <w:lvl w:ilvl="2">
      <w:start w:val="1"/>
      <w:numFmt w:val="decimal"/>
      <w:isLgl/>
      <w:lvlText w:val="%1.%2.%3."/>
      <w:lvlJc w:val="left"/>
      <w:pPr>
        <w:ind w:left="3529" w:hanging="720"/>
      </w:pPr>
      <w:rPr>
        <w:rFonts w:hint="default"/>
      </w:rPr>
    </w:lvl>
    <w:lvl w:ilvl="3">
      <w:start w:val="1"/>
      <w:numFmt w:val="decimal"/>
      <w:isLgl/>
      <w:lvlText w:val="%1.%2.%3.%4."/>
      <w:lvlJc w:val="left"/>
      <w:pPr>
        <w:ind w:left="4939" w:hanging="1080"/>
      </w:pPr>
      <w:rPr>
        <w:rFonts w:hint="default"/>
      </w:rPr>
    </w:lvl>
    <w:lvl w:ilvl="4">
      <w:start w:val="1"/>
      <w:numFmt w:val="decimal"/>
      <w:isLgl/>
      <w:lvlText w:val="%1.%2.%3.%4.%5."/>
      <w:lvlJc w:val="left"/>
      <w:pPr>
        <w:ind w:left="5989" w:hanging="1080"/>
      </w:pPr>
      <w:rPr>
        <w:rFonts w:hint="default"/>
      </w:rPr>
    </w:lvl>
    <w:lvl w:ilvl="5">
      <w:start w:val="1"/>
      <w:numFmt w:val="decimal"/>
      <w:isLgl/>
      <w:lvlText w:val="%1.%2.%3.%4.%5.%6."/>
      <w:lvlJc w:val="left"/>
      <w:pPr>
        <w:ind w:left="7399" w:hanging="1440"/>
      </w:pPr>
      <w:rPr>
        <w:rFonts w:hint="default"/>
      </w:rPr>
    </w:lvl>
    <w:lvl w:ilvl="6">
      <w:start w:val="1"/>
      <w:numFmt w:val="decimal"/>
      <w:isLgl/>
      <w:lvlText w:val="%1.%2.%3.%4.%5.%6.%7."/>
      <w:lvlJc w:val="left"/>
      <w:pPr>
        <w:ind w:left="8449" w:hanging="1440"/>
      </w:pPr>
      <w:rPr>
        <w:rFonts w:hint="default"/>
      </w:rPr>
    </w:lvl>
    <w:lvl w:ilvl="7">
      <w:start w:val="1"/>
      <w:numFmt w:val="decimal"/>
      <w:isLgl/>
      <w:lvlText w:val="%1.%2.%3.%4.%5.%6.%7.%8."/>
      <w:lvlJc w:val="left"/>
      <w:pPr>
        <w:ind w:left="9859" w:hanging="1800"/>
      </w:pPr>
      <w:rPr>
        <w:rFonts w:hint="default"/>
      </w:rPr>
    </w:lvl>
    <w:lvl w:ilvl="8">
      <w:start w:val="1"/>
      <w:numFmt w:val="decimal"/>
      <w:isLgl/>
      <w:lvlText w:val="%1.%2.%3.%4.%5.%6.%7.%8.%9."/>
      <w:lvlJc w:val="left"/>
      <w:pPr>
        <w:ind w:left="11269" w:hanging="2160"/>
      </w:pPr>
      <w:rPr>
        <w:rFont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attachedTemplate r:id="rId1"/>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200"/>
  <w:drawingGridVerticalSpacing w:val="0"/>
  <w:displayHorizontalDrawingGridEvery w:val="0"/>
  <w:displayVerticalDrawingGridEvery w:val="0"/>
  <w:characterSpacingControl w:val="compressPunctuation"/>
  <w:savePreviewPicture/>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1F24"/>
    <w:rsid w:val="00003509"/>
    <w:rsid w:val="00012EC5"/>
    <w:rsid w:val="00027C55"/>
    <w:rsid w:val="00072767"/>
    <w:rsid w:val="000957DD"/>
    <w:rsid w:val="000B2881"/>
    <w:rsid w:val="000B56BB"/>
    <w:rsid w:val="000B5B29"/>
    <w:rsid w:val="00121142"/>
    <w:rsid w:val="001A3084"/>
    <w:rsid w:val="00222214"/>
    <w:rsid w:val="002350EE"/>
    <w:rsid w:val="002469FA"/>
    <w:rsid w:val="00251BC8"/>
    <w:rsid w:val="002A1A83"/>
    <w:rsid w:val="002C2803"/>
    <w:rsid w:val="002F051A"/>
    <w:rsid w:val="00304288"/>
    <w:rsid w:val="00306333"/>
    <w:rsid w:val="0033453D"/>
    <w:rsid w:val="00345AC5"/>
    <w:rsid w:val="00395B56"/>
    <w:rsid w:val="003B4E19"/>
    <w:rsid w:val="00422F23"/>
    <w:rsid w:val="004515A5"/>
    <w:rsid w:val="00481300"/>
    <w:rsid w:val="004A2F1F"/>
    <w:rsid w:val="004B1E0C"/>
    <w:rsid w:val="004C065B"/>
    <w:rsid w:val="00515152"/>
    <w:rsid w:val="006203CA"/>
    <w:rsid w:val="00685A0E"/>
    <w:rsid w:val="006B6A1B"/>
    <w:rsid w:val="00715369"/>
    <w:rsid w:val="00721D45"/>
    <w:rsid w:val="007810EF"/>
    <w:rsid w:val="007A57ED"/>
    <w:rsid w:val="00802CCB"/>
    <w:rsid w:val="0084159C"/>
    <w:rsid w:val="00845699"/>
    <w:rsid w:val="008B7E02"/>
    <w:rsid w:val="008D42CF"/>
    <w:rsid w:val="008E7D53"/>
    <w:rsid w:val="009450E4"/>
    <w:rsid w:val="00962894"/>
    <w:rsid w:val="009F312E"/>
    <w:rsid w:val="00A0514B"/>
    <w:rsid w:val="00A557CE"/>
    <w:rsid w:val="00A56480"/>
    <w:rsid w:val="00AA299E"/>
    <w:rsid w:val="00AD14FB"/>
    <w:rsid w:val="00B028F0"/>
    <w:rsid w:val="00B37D27"/>
    <w:rsid w:val="00B55B55"/>
    <w:rsid w:val="00B76FED"/>
    <w:rsid w:val="00BF22CB"/>
    <w:rsid w:val="00C03FD1"/>
    <w:rsid w:val="00C045E9"/>
    <w:rsid w:val="00C708F8"/>
    <w:rsid w:val="00C779EA"/>
    <w:rsid w:val="00CC1EF0"/>
    <w:rsid w:val="00CE0818"/>
    <w:rsid w:val="00D070E7"/>
    <w:rsid w:val="00D27719"/>
    <w:rsid w:val="00D37153"/>
    <w:rsid w:val="00D857E7"/>
    <w:rsid w:val="00D9183A"/>
    <w:rsid w:val="00DC7EBF"/>
    <w:rsid w:val="00DD7F9B"/>
    <w:rsid w:val="00DE499D"/>
    <w:rsid w:val="00E80C2E"/>
    <w:rsid w:val="00EC0C50"/>
    <w:rsid w:val="00EC3901"/>
    <w:rsid w:val="00EF7C66"/>
    <w:rsid w:val="00F02E45"/>
    <w:rsid w:val="00FB0A21"/>
    <w:rsid w:val="00FD57A2"/>
    <w:rsid w:val="00FE1F2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Courier New" w:eastAsia="Courier New" w:hAnsi="Courier New" w:cs="Courier New"/>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val="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
    <w:name w:val="Основной шрифт абзаца1"/>
  </w:style>
  <w:style w:type="character" w:styleId="a3">
    <w:name w:val="Hyperlink"/>
    <w:rPr>
      <w:color w:val="000080"/>
      <w:u w:val="single"/>
    </w:rPr>
  </w:style>
  <w:style w:type="character" w:customStyle="1" w:styleId="10">
    <w:name w:val="Заголовок №1_"/>
    <w:rPr>
      <w:rFonts w:ascii="Palatino Linotype" w:eastAsia="Palatino Linotype" w:hAnsi="Palatino Linotype" w:cs="Palatino Linotype"/>
      <w:b/>
      <w:bCs/>
      <w:i w:val="0"/>
      <w:iCs w:val="0"/>
      <w:caps w:val="0"/>
      <w:smallCaps w:val="0"/>
      <w:strike w:val="0"/>
      <w:dstrike w:val="0"/>
      <w:spacing w:val="1"/>
      <w:sz w:val="20"/>
      <w:szCs w:val="20"/>
      <w:u w:val="none"/>
    </w:rPr>
  </w:style>
  <w:style w:type="character" w:customStyle="1" w:styleId="1TimesNewRoman13pt5pt">
    <w:name w:val="Заголовок №1 + Times New Roman;13 pt;Интервал 5 pt"/>
    <w:rPr>
      <w:rFonts w:ascii="Times New Roman" w:eastAsia="Times New Roman" w:hAnsi="Times New Roman" w:cs="Times New Roman"/>
      <w:b/>
      <w:bCs/>
      <w:i w:val="0"/>
      <w:iCs w:val="0"/>
      <w:caps w:val="0"/>
      <w:smallCaps w:val="0"/>
      <w:strike w:val="0"/>
      <w:dstrike w:val="0"/>
      <w:color w:val="000000"/>
      <w:spacing w:val="106"/>
      <w:w w:val="100"/>
      <w:position w:val="0"/>
      <w:sz w:val="26"/>
      <w:szCs w:val="26"/>
      <w:u w:val="none"/>
      <w:vertAlign w:val="baseline"/>
      <w:lang w:val="ru-RU"/>
    </w:rPr>
  </w:style>
  <w:style w:type="character" w:customStyle="1" w:styleId="a4">
    <w:name w:val="Основной текст_"/>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20">
    <w:name w:val="Основной текст (2)_"/>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3">
    <w:name w:val="Основной текст (3)_"/>
    <w:rPr>
      <w:rFonts w:ascii="Times New Roman" w:eastAsia="Times New Roman" w:hAnsi="Times New Roman" w:cs="Times New Roman"/>
      <w:b w:val="0"/>
      <w:bCs w:val="0"/>
      <w:i w:val="0"/>
      <w:iCs w:val="0"/>
      <w:caps w:val="0"/>
      <w:smallCaps w:val="0"/>
      <w:strike w:val="0"/>
      <w:dstrike w:val="0"/>
      <w:spacing w:val="-4"/>
      <w:sz w:val="12"/>
      <w:szCs w:val="12"/>
      <w:u w:val="none"/>
    </w:rPr>
  </w:style>
  <w:style w:type="character" w:customStyle="1" w:styleId="4">
    <w:name w:val="Основной текст (4)_"/>
    <w:rPr>
      <w:rFonts w:ascii="Times New Roman" w:eastAsia="Times New Roman" w:hAnsi="Times New Roman" w:cs="Times New Roman"/>
      <w:b/>
      <w:bCs/>
      <w:i w:val="0"/>
      <w:iCs w:val="0"/>
      <w:caps w:val="0"/>
      <w:smallCaps w:val="0"/>
      <w:strike w:val="0"/>
      <w:dstrike w:val="0"/>
      <w:spacing w:val="3"/>
      <w:sz w:val="17"/>
      <w:szCs w:val="17"/>
      <w:u w:val="none"/>
    </w:rPr>
  </w:style>
  <w:style w:type="character" w:customStyle="1" w:styleId="2pt">
    <w:name w:val="Основной текст + Интервал 2 pt"/>
    <w:rPr>
      <w:rFonts w:ascii="Times New Roman" w:eastAsia="Times New Roman" w:hAnsi="Times New Roman" w:cs="Times New Roman"/>
      <w:b w:val="0"/>
      <w:bCs w:val="0"/>
      <w:i w:val="0"/>
      <w:iCs w:val="0"/>
      <w:caps w:val="0"/>
      <w:smallCaps w:val="0"/>
      <w:strike w:val="0"/>
      <w:dstrike w:val="0"/>
      <w:color w:val="000000"/>
      <w:spacing w:val="43"/>
      <w:w w:val="100"/>
      <w:position w:val="0"/>
      <w:sz w:val="18"/>
      <w:szCs w:val="18"/>
      <w:u w:val="none"/>
      <w:vertAlign w:val="baseline"/>
      <w:lang w:val="ru-RU"/>
    </w:rPr>
  </w:style>
  <w:style w:type="character" w:customStyle="1" w:styleId="21">
    <w:name w:val="Заголовок №2_"/>
    <w:rPr>
      <w:rFonts w:ascii="Palatino Linotype" w:eastAsia="Palatino Linotype" w:hAnsi="Palatino Linotype" w:cs="Palatino Linotype"/>
      <w:b/>
      <w:bCs/>
      <w:i w:val="0"/>
      <w:iCs w:val="0"/>
      <w:caps w:val="0"/>
      <w:smallCaps w:val="0"/>
      <w:strike w:val="0"/>
      <w:dstrike w:val="0"/>
      <w:spacing w:val="27"/>
      <w:sz w:val="23"/>
      <w:szCs w:val="23"/>
      <w:u w:val="none"/>
    </w:rPr>
  </w:style>
  <w:style w:type="character" w:customStyle="1" w:styleId="5">
    <w:name w:val="Основной текст (5)_"/>
    <w:rPr>
      <w:rFonts w:ascii="Trebuchet MS" w:eastAsia="Trebuchet MS" w:hAnsi="Trebuchet MS" w:cs="Trebuchet MS"/>
      <w:b w:val="0"/>
      <w:bCs w:val="0"/>
      <w:i w:val="0"/>
      <w:iCs w:val="0"/>
      <w:caps w:val="0"/>
      <w:smallCaps w:val="0"/>
      <w:strike w:val="0"/>
      <w:dstrike w:val="0"/>
      <w:spacing w:val="2"/>
      <w:sz w:val="9"/>
      <w:szCs w:val="9"/>
      <w:u w:val="none"/>
    </w:rPr>
  </w:style>
  <w:style w:type="character" w:customStyle="1" w:styleId="6">
    <w:name w:val="Основной текст (6)_"/>
    <w:rPr>
      <w:rFonts w:ascii="MS Mincho" w:eastAsia="MS Mincho" w:hAnsi="MS Mincho" w:cs="MS Mincho"/>
      <w:b w:val="0"/>
      <w:bCs w:val="0"/>
      <w:i w:val="0"/>
      <w:iCs w:val="0"/>
      <w:caps w:val="0"/>
      <w:smallCaps w:val="0"/>
      <w:strike w:val="0"/>
      <w:dstrike w:val="0"/>
      <w:u w:val="none"/>
    </w:rPr>
  </w:style>
  <w:style w:type="character" w:customStyle="1" w:styleId="TrebuchetMS8pt0pt">
    <w:name w:val="Основной текст + Trebuchet MS;8 pt;Полужирный;Курсив;Интервал 0 pt"/>
    <w:rPr>
      <w:rFonts w:ascii="Trebuchet MS" w:eastAsia="Trebuchet MS" w:hAnsi="Trebuchet MS" w:cs="Trebuchet MS"/>
      <w:b/>
      <w:bCs/>
      <w:i/>
      <w:iCs/>
      <w:caps w:val="0"/>
      <w:smallCaps w:val="0"/>
      <w:strike w:val="0"/>
      <w:dstrike w:val="0"/>
      <w:color w:val="000000"/>
      <w:spacing w:val="-1"/>
      <w:w w:val="100"/>
      <w:position w:val="0"/>
      <w:sz w:val="16"/>
      <w:szCs w:val="16"/>
      <w:u w:val="none"/>
      <w:vertAlign w:val="baseline"/>
      <w:lang w:val="ru-RU"/>
    </w:rPr>
  </w:style>
  <w:style w:type="character" w:customStyle="1" w:styleId="7">
    <w:name w:val="Основной текст (7)_"/>
    <w:rPr>
      <w:rFonts w:ascii="Times New Roman" w:eastAsia="Times New Roman" w:hAnsi="Times New Roman" w:cs="Times New Roman"/>
      <w:b w:val="0"/>
      <w:bCs w:val="0"/>
      <w:i w:val="0"/>
      <w:iCs w:val="0"/>
      <w:caps w:val="0"/>
      <w:smallCaps w:val="0"/>
      <w:strike w:val="0"/>
      <w:dstrike w:val="0"/>
      <w:spacing w:val="-1"/>
      <w:sz w:val="10"/>
      <w:szCs w:val="10"/>
      <w:u w:val="none"/>
    </w:rPr>
  </w:style>
  <w:style w:type="character" w:customStyle="1" w:styleId="11">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single"/>
      <w:vertAlign w:val="baseline"/>
      <w:lang w:val="en-US"/>
    </w:rPr>
  </w:style>
  <w:style w:type="character" w:customStyle="1" w:styleId="a5">
    <w:name w:val="Текст выноски Знак"/>
    <w:rPr>
      <w:rFonts w:ascii="Tahoma" w:hAnsi="Tahoma" w:cs="Tahoma"/>
      <w:color w:val="000000"/>
      <w:sz w:val="16"/>
      <w:szCs w:val="16"/>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22">
    <w:name w:val="Название2"/>
    <w:basedOn w:val="a"/>
    <w:pPr>
      <w:suppressLineNumbers/>
      <w:spacing w:before="120" w:after="120"/>
    </w:pPr>
    <w:rPr>
      <w:rFonts w:cs="Lucida Sans"/>
      <w:i/>
      <w:iCs/>
    </w:rPr>
  </w:style>
  <w:style w:type="paragraph" w:customStyle="1" w:styleId="23">
    <w:name w:val="Указатель2"/>
    <w:basedOn w:val="a"/>
    <w:pPr>
      <w:suppressLineNumbers/>
    </w:pPr>
    <w:rPr>
      <w:rFonts w:cs="Lucida Sans"/>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14">
    <w:name w:val="Заголовок №1"/>
    <w:basedOn w:val="a"/>
    <w:pPr>
      <w:shd w:val="clear" w:color="auto" w:fill="FFFFFF"/>
      <w:spacing w:after="180" w:line="389" w:lineRule="exact"/>
      <w:jc w:val="center"/>
    </w:pPr>
    <w:rPr>
      <w:rFonts w:ascii="Palatino Linotype" w:eastAsia="Palatino Linotype" w:hAnsi="Palatino Linotype" w:cs="Times New Roman"/>
      <w:b/>
      <w:bCs/>
      <w:color w:val="auto"/>
      <w:spacing w:val="1"/>
      <w:sz w:val="20"/>
      <w:szCs w:val="20"/>
      <w:lang w:val="x-none"/>
    </w:rPr>
  </w:style>
  <w:style w:type="paragraph" w:customStyle="1" w:styleId="24">
    <w:name w:val="Основной текст2"/>
    <w:basedOn w:val="a"/>
    <w:pPr>
      <w:shd w:val="clear" w:color="auto" w:fill="FFFFFF"/>
      <w:spacing w:before="180" w:line="0" w:lineRule="atLeast"/>
      <w:jc w:val="both"/>
    </w:pPr>
    <w:rPr>
      <w:rFonts w:ascii="Times New Roman" w:eastAsia="Times New Roman" w:hAnsi="Times New Roman" w:cs="Times New Roman"/>
      <w:color w:val="auto"/>
      <w:sz w:val="18"/>
      <w:szCs w:val="18"/>
      <w:lang w:val="x-none"/>
    </w:rPr>
  </w:style>
  <w:style w:type="paragraph" w:customStyle="1" w:styleId="25">
    <w:name w:val="Основной текст (2)"/>
    <w:basedOn w:val="a"/>
    <w:pPr>
      <w:shd w:val="clear" w:color="auto" w:fill="FFFFFF"/>
      <w:spacing w:after="60" w:line="0" w:lineRule="atLeast"/>
      <w:ind w:firstLine="420"/>
      <w:jc w:val="both"/>
    </w:pPr>
    <w:rPr>
      <w:rFonts w:ascii="Times New Roman" w:eastAsia="Times New Roman" w:hAnsi="Times New Roman" w:cs="Times New Roman"/>
      <w:color w:val="auto"/>
      <w:sz w:val="20"/>
      <w:szCs w:val="20"/>
      <w:lang w:val="x-none"/>
    </w:rPr>
  </w:style>
  <w:style w:type="paragraph" w:customStyle="1" w:styleId="30">
    <w:name w:val="Основной текст (3)"/>
    <w:basedOn w:val="a"/>
    <w:pPr>
      <w:shd w:val="clear" w:color="auto" w:fill="FFFFFF"/>
      <w:spacing w:before="60" w:after="60" w:line="0" w:lineRule="atLeast"/>
      <w:jc w:val="both"/>
    </w:pPr>
    <w:rPr>
      <w:rFonts w:ascii="Times New Roman" w:eastAsia="Times New Roman" w:hAnsi="Times New Roman" w:cs="Times New Roman"/>
      <w:color w:val="auto"/>
      <w:spacing w:val="-4"/>
      <w:sz w:val="12"/>
      <w:szCs w:val="12"/>
      <w:lang w:val="x-none"/>
    </w:rPr>
  </w:style>
  <w:style w:type="paragraph" w:customStyle="1" w:styleId="40">
    <w:name w:val="Основной текст (4)"/>
    <w:basedOn w:val="a"/>
    <w:pPr>
      <w:shd w:val="clear" w:color="auto" w:fill="FFFFFF"/>
      <w:spacing w:before="780" w:after="60" w:line="0" w:lineRule="atLeast"/>
      <w:jc w:val="both"/>
    </w:pPr>
    <w:rPr>
      <w:rFonts w:ascii="Times New Roman" w:eastAsia="Times New Roman" w:hAnsi="Times New Roman" w:cs="Times New Roman"/>
      <w:b/>
      <w:bCs/>
      <w:color w:val="auto"/>
      <w:spacing w:val="3"/>
      <w:sz w:val="17"/>
      <w:szCs w:val="17"/>
      <w:lang w:val="x-none"/>
    </w:rPr>
  </w:style>
  <w:style w:type="paragraph" w:customStyle="1" w:styleId="26">
    <w:name w:val="Заголовок №2"/>
    <w:basedOn w:val="a"/>
    <w:pPr>
      <w:shd w:val="clear" w:color="auto" w:fill="FFFFFF"/>
      <w:spacing w:before="180" w:line="0" w:lineRule="atLeast"/>
      <w:jc w:val="both"/>
    </w:pPr>
    <w:rPr>
      <w:rFonts w:ascii="Palatino Linotype" w:eastAsia="Palatino Linotype" w:hAnsi="Palatino Linotype" w:cs="Times New Roman"/>
      <w:b/>
      <w:bCs/>
      <w:color w:val="auto"/>
      <w:spacing w:val="27"/>
      <w:sz w:val="23"/>
      <w:szCs w:val="23"/>
      <w:lang w:val="x-none"/>
    </w:rPr>
  </w:style>
  <w:style w:type="paragraph" w:customStyle="1" w:styleId="50">
    <w:name w:val="Основной текст (5)"/>
    <w:basedOn w:val="a"/>
    <w:pPr>
      <w:shd w:val="clear" w:color="auto" w:fill="FFFFFF"/>
      <w:spacing w:line="0" w:lineRule="atLeast"/>
    </w:pPr>
    <w:rPr>
      <w:rFonts w:ascii="Trebuchet MS" w:eastAsia="Trebuchet MS" w:hAnsi="Trebuchet MS" w:cs="Times New Roman"/>
      <w:color w:val="auto"/>
      <w:spacing w:val="2"/>
      <w:sz w:val="9"/>
      <w:szCs w:val="9"/>
      <w:lang w:val="x-none"/>
    </w:rPr>
  </w:style>
  <w:style w:type="paragraph" w:customStyle="1" w:styleId="60">
    <w:name w:val="Основной текст (6)"/>
    <w:basedOn w:val="a"/>
    <w:pPr>
      <w:shd w:val="clear" w:color="auto" w:fill="FFFFFF"/>
      <w:spacing w:after="480" w:line="0" w:lineRule="atLeast"/>
    </w:pPr>
    <w:rPr>
      <w:rFonts w:ascii="MS Mincho" w:eastAsia="MS Mincho" w:hAnsi="MS Mincho" w:cs="Times New Roman"/>
      <w:color w:val="auto"/>
      <w:sz w:val="20"/>
      <w:szCs w:val="20"/>
      <w:lang w:val="x-none"/>
    </w:rPr>
  </w:style>
  <w:style w:type="paragraph" w:customStyle="1" w:styleId="70">
    <w:name w:val="Основной текст (7)"/>
    <w:basedOn w:val="a"/>
    <w:pPr>
      <w:shd w:val="clear" w:color="auto" w:fill="FFFFFF"/>
      <w:spacing w:before="180" w:line="0" w:lineRule="atLeast"/>
      <w:jc w:val="right"/>
    </w:pPr>
    <w:rPr>
      <w:rFonts w:ascii="Times New Roman" w:eastAsia="Times New Roman" w:hAnsi="Times New Roman" w:cs="Times New Roman"/>
      <w:color w:val="auto"/>
      <w:spacing w:val="-1"/>
      <w:sz w:val="10"/>
      <w:szCs w:val="10"/>
      <w:lang w:val="x-none"/>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styleId="a9">
    <w:name w:val="No Spacing"/>
    <w:qFormat/>
    <w:pPr>
      <w:suppressAutoHyphens/>
    </w:pPr>
    <w:rPr>
      <w:sz w:val="24"/>
      <w:szCs w:val="24"/>
      <w:lang w:eastAsia="ar-SA"/>
    </w:rPr>
  </w:style>
  <w:style w:type="paragraph" w:styleId="aa">
    <w:name w:val="Balloon Text"/>
    <w:basedOn w:val="a"/>
    <w:rPr>
      <w:rFonts w:ascii="Tahoma" w:hAnsi="Tahoma" w:cs="Times New Roman"/>
      <w:sz w:val="16"/>
      <w:szCs w:val="16"/>
      <w:lang w:val="x-none"/>
    </w:rPr>
  </w:style>
  <w:style w:type="paragraph" w:customStyle="1" w:styleId="ConsPlusTitle">
    <w:name w:val="ConsPlusTitle"/>
    <w:pPr>
      <w:suppressAutoHyphens/>
      <w:autoSpaceDE w:val="0"/>
    </w:pPr>
    <w:rPr>
      <w:b/>
      <w:bCs/>
      <w:sz w:val="28"/>
      <w:szCs w:val="28"/>
      <w:lang w:eastAsia="ar-SA"/>
    </w:rPr>
  </w:style>
  <w:style w:type="paragraph" w:customStyle="1" w:styleId="Default">
    <w:name w:val="Default"/>
    <w:pPr>
      <w:suppressAutoHyphens/>
      <w:textAlignment w:val="baseline"/>
    </w:pPr>
    <w:rPr>
      <w:rFonts w:eastAsia="SimSun"/>
      <w:color w:val="000000"/>
      <w:kern w:val="1"/>
      <w:sz w:val="24"/>
      <w:szCs w:val="24"/>
      <w:lang w:eastAsia="ar-SA"/>
    </w:rPr>
  </w:style>
  <w:style w:type="paragraph" w:customStyle="1" w:styleId="consplustitle0">
    <w:name w:val="consplustitle"/>
    <w:basedOn w:val="a"/>
    <w:rsid w:val="00B55B55"/>
    <w:pPr>
      <w:widowControl/>
      <w:spacing w:before="100" w:beforeAutospacing="1" w:after="100" w:afterAutospacing="1"/>
    </w:pPr>
    <w:rPr>
      <w:rFonts w:ascii="Times New Roman" w:eastAsia="Times New Roman" w:hAnsi="Times New Roman" w:cs="Times New Roman"/>
      <w:color w:val="auto"/>
      <w:lang w:eastAsia="ru-RU"/>
    </w:rPr>
  </w:style>
  <w:style w:type="paragraph" w:styleId="ab">
    <w:name w:val="Normal (Web)"/>
    <w:basedOn w:val="a"/>
    <w:uiPriority w:val="99"/>
    <w:semiHidden/>
    <w:unhideWhenUsed/>
    <w:rsid w:val="00B55B55"/>
    <w:pPr>
      <w:widowControl/>
      <w:spacing w:before="100" w:beforeAutospacing="1" w:after="100" w:afterAutospacing="1"/>
    </w:pPr>
    <w:rPr>
      <w:rFonts w:ascii="Times New Roman" w:eastAsia="Times New Roman" w:hAnsi="Times New Roman" w:cs="Times New Roman"/>
      <w:color w:val="auto"/>
      <w:lang w:eastAsia="ru-RU"/>
    </w:rPr>
  </w:style>
  <w:style w:type="character" w:customStyle="1" w:styleId="15">
    <w:name w:val="Гиперссылка1"/>
    <w:basedOn w:val="a0"/>
    <w:rsid w:val="00B55B55"/>
  </w:style>
  <w:style w:type="paragraph" w:customStyle="1" w:styleId="consplusnormal0">
    <w:name w:val="consplusnormal"/>
    <w:basedOn w:val="a"/>
    <w:rsid w:val="00B55B55"/>
    <w:pPr>
      <w:widowControl/>
      <w:spacing w:before="100" w:beforeAutospacing="1" w:after="100" w:afterAutospacing="1"/>
    </w:pPr>
    <w:rPr>
      <w:rFonts w:ascii="Times New Roman" w:eastAsia="Times New Roman" w:hAnsi="Times New Roman" w:cs="Times New Roman"/>
      <w:color w:val="auto"/>
      <w:lang w:eastAsia="ru-RU"/>
    </w:rPr>
  </w:style>
  <w:style w:type="paragraph" w:customStyle="1" w:styleId="normalweb">
    <w:name w:val="normalweb"/>
    <w:basedOn w:val="a"/>
    <w:rsid w:val="00B55B55"/>
    <w:pPr>
      <w:widowControl/>
      <w:spacing w:before="100" w:beforeAutospacing="1" w:after="100" w:afterAutospacing="1"/>
    </w:pPr>
    <w:rPr>
      <w:rFonts w:ascii="Times New Roman" w:eastAsia="Times New Roman" w:hAnsi="Times New Roman" w:cs="Times New Roman"/>
      <w:color w:val="auto"/>
      <w:lang w:eastAsia="ru-RU"/>
    </w:rPr>
  </w:style>
  <w:style w:type="character" w:customStyle="1" w:styleId="16">
    <w:name w:val="Строгий1"/>
    <w:basedOn w:val="a0"/>
    <w:rsid w:val="00B55B55"/>
  </w:style>
  <w:style w:type="paragraph" w:styleId="ac">
    <w:name w:val="List Paragraph"/>
    <w:basedOn w:val="a"/>
    <w:uiPriority w:val="34"/>
    <w:qFormat/>
    <w:rsid w:val="00C045E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pPr>
    <w:rPr>
      <w:rFonts w:ascii="Courier New" w:eastAsia="Courier New" w:hAnsi="Courier New" w:cs="Courier New"/>
      <w:color w:val="000000"/>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rPr>
      <w:rFonts w:hint="default"/>
      <w:b w:val="0"/>
    </w:rPr>
  </w:style>
  <w:style w:type="character" w:customStyle="1" w:styleId="WW8Num2z0">
    <w:name w:val="WW8Num2z0"/>
    <w:rPr>
      <w:rFonts w:hint="default"/>
    </w:rPr>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2">
    <w:name w:val="Основной шрифт абзаца2"/>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3z0">
    <w:name w:val="WW8Num3z0"/>
    <w:rPr>
      <w:rFonts w:hint="default"/>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Times New Roman" w:hAnsi="Times New Roman" w:cs="Times New Roman" w:hint="default"/>
    </w:rPr>
  </w:style>
  <w:style w:type="character" w:customStyle="1" w:styleId="WW8Num5z0">
    <w:name w:val="WW8Num5z0"/>
    <w:rPr>
      <w:rFonts w:hint="default"/>
    </w:rPr>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rPr>
      <w:rFonts w:hint="default"/>
    </w:rPr>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rPr>
  </w:style>
  <w:style w:type="character" w:customStyle="1" w:styleId="WW8Num8z1">
    <w:name w:val="WW8Num8z1"/>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none"/>
      <w:vertAlign w:val="baseline"/>
      <w:lang w:val="ru-RU"/>
    </w:rPr>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rPr>
      <w:rFonts w:hint="default"/>
    </w:rPr>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rPr>
      <w:rFonts w:hint="default"/>
    </w:rPr>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1">
    <w:name w:val="Основной шрифт абзаца1"/>
  </w:style>
  <w:style w:type="character" w:styleId="a3">
    <w:name w:val="Hyperlink"/>
    <w:rPr>
      <w:color w:val="000080"/>
      <w:u w:val="single"/>
    </w:rPr>
  </w:style>
  <w:style w:type="character" w:customStyle="1" w:styleId="10">
    <w:name w:val="Заголовок №1_"/>
    <w:rPr>
      <w:rFonts w:ascii="Palatino Linotype" w:eastAsia="Palatino Linotype" w:hAnsi="Palatino Linotype" w:cs="Palatino Linotype"/>
      <w:b/>
      <w:bCs/>
      <w:i w:val="0"/>
      <w:iCs w:val="0"/>
      <w:caps w:val="0"/>
      <w:smallCaps w:val="0"/>
      <w:strike w:val="0"/>
      <w:dstrike w:val="0"/>
      <w:spacing w:val="1"/>
      <w:sz w:val="20"/>
      <w:szCs w:val="20"/>
      <w:u w:val="none"/>
    </w:rPr>
  </w:style>
  <w:style w:type="character" w:customStyle="1" w:styleId="1TimesNewRoman13pt5pt">
    <w:name w:val="Заголовок №1 + Times New Roman;13 pt;Интервал 5 pt"/>
    <w:rPr>
      <w:rFonts w:ascii="Times New Roman" w:eastAsia="Times New Roman" w:hAnsi="Times New Roman" w:cs="Times New Roman"/>
      <w:b/>
      <w:bCs/>
      <w:i w:val="0"/>
      <w:iCs w:val="0"/>
      <w:caps w:val="0"/>
      <w:smallCaps w:val="0"/>
      <w:strike w:val="0"/>
      <w:dstrike w:val="0"/>
      <w:color w:val="000000"/>
      <w:spacing w:val="106"/>
      <w:w w:val="100"/>
      <w:position w:val="0"/>
      <w:sz w:val="26"/>
      <w:szCs w:val="26"/>
      <w:u w:val="none"/>
      <w:vertAlign w:val="baseline"/>
      <w:lang w:val="ru-RU"/>
    </w:rPr>
  </w:style>
  <w:style w:type="character" w:customStyle="1" w:styleId="a4">
    <w:name w:val="Основной текст_"/>
    <w:rPr>
      <w:rFonts w:ascii="Times New Roman" w:eastAsia="Times New Roman" w:hAnsi="Times New Roman" w:cs="Times New Roman"/>
      <w:b w:val="0"/>
      <w:bCs w:val="0"/>
      <w:i w:val="0"/>
      <w:iCs w:val="0"/>
      <w:caps w:val="0"/>
      <w:smallCaps w:val="0"/>
      <w:strike w:val="0"/>
      <w:dstrike w:val="0"/>
      <w:sz w:val="18"/>
      <w:szCs w:val="18"/>
      <w:u w:val="none"/>
    </w:rPr>
  </w:style>
  <w:style w:type="character" w:customStyle="1" w:styleId="20">
    <w:name w:val="Основной текст (2)_"/>
    <w:rPr>
      <w:rFonts w:ascii="Times New Roman" w:eastAsia="Times New Roman" w:hAnsi="Times New Roman" w:cs="Times New Roman"/>
      <w:b w:val="0"/>
      <w:bCs w:val="0"/>
      <w:i w:val="0"/>
      <w:iCs w:val="0"/>
      <w:caps w:val="0"/>
      <w:smallCaps w:val="0"/>
      <w:strike w:val="0"/>
      <w:dstrike w:val="0"/>
      <w:sz w:val="20"/>
      <w:szCs w:val="20"/>
      <w:u w:val="none"/>
    </w:rPr>
  </w:style>
  <w:style w:type="character" w:customStyle="1" w:styleId="3">
    <w:name w:val="Основной текст (3)_"/>
    <w:rPr>
      <w:rFonts w:ascii="Times New Roman" w:eastAsia="Times New Roman" w:hAnsi="Times New Roman" w:cs="Times New Roman"/>
      <w:b w:val="0"/>
      <w:bCs w:val="0"/>
      <w:i w:val="0"/>
      <w:iCs w:val="0"/>
      <w:caps w:val="0"/>
      <w:smallCaps w:val="0"/>
      <w:strike w:val="0"/>
      <w:dstrike w:val="0"/>
      <w:spacing w:val="-4"/>
      <w:sz w:val="12"/>
      <w:szCs w:val="12"/>
      <w:u w:val="none"/>
    </w:rPr>
  </w:style>
  <w:style w:type="character" w:customStyle="1" w:styleId="4">
    <w:name w:val="Основной текст (4)_"/>
    <w:rPr>
      <w:rFonts w:ascii="Times New Roman" w:eastAsia="Times New Roman" w:hAnsi="Times New Roman" w:cs="Times New Roman"/>
      <w:b/>
      <w:bCs/>
      <w:i w:val="0"/>
      <w:iCs w:val="0"/>
      <w:caps w:val="0"/>
      <w:smallCaps w:val="0"/>
      <w:strike w:val="0"/>
      <w:dstrike w:val="0"/>
      <w:spacing w:val="3"/>
      <w:sz w:val="17"/>
      <w:szCs w:val="17"/>
      <w:u w:val="none"/>
    </w:rPr>
  </w:style>
  <w:style w:type="character" w:customStyle="1" w:styleId="2pt">
    <w:name w:val="Основной текст + Интервал 2 pt"/>
    <w:rPr>
      <w:rFonts w:ascii="Times New Roman" w:eastAsia="Times New Roman" w:hAnsi="Times New Roman" w:cs="Times New Roman"/>
      <w:b w:val="0"/>
      <w:bCs w:val="0"/>
      <w:i w:val="0"/>
      <w:iCs w:val="0"/>
      <w:caps w:val="0"/>
      <w:smallCaps w:val="0"/>
      <w:strike w:val="0"/>
      <w:dstrike w:val="0"/>
      <w:color w:val="000000"/>
      <w:spacing w:val="43"/>
      <w:w w:val="100"/>
      <w:position w:val="0"/>
      <w:sz w:val="18"/>
      <w:szCs w:val="18"/>
      <w:u w:val="none"/>
      <w:vertAlign w:val="baseline"/>
      <w:lang w:val="ru-RU"/>
    </w:rPr>
  </w:style>
  <w:style w:type="character" w:customStyle="1" w:styleId="21">
    <w:name w:val="Заголовок №2_"/>
    <w:rPr>
      <w:rFonts w:ascii="Palatino Linotype" w:eastAsia="Palatino Linotype" w:hAnsi="Palatino Linotype" w:cs="Palatino Linotype"/>
      <w:b/>
      <w:bCs/>
      <w:i w:val="0"/>
      <w:iCs w:val="0"/>
      <w:caps w:val="0"/>
      <w:smallCaps w:val="0"/>
      <w:strike w:val="0"/>
      <w:dstrike w:val="0"/>
      <w:spacing w:val="27"/>
      <w:sz w:val="23"/>
      <w:szCs w:val="23"/>
      <w:u w:val="none"/>
    </w:rPr>
  </w:style>
  <w:style w:type="character" w:customStyle="1" w:styleId="5">
    <w:name w:val="Основной текст (5)_"/>
    <w:rPr>
      <w:rFonts w:ascii="Trebuchet MS" w:eastAsia="Trebuchet MS" w:hAnsi="Trebuchet MS" w:cs="Trebuchet MS"/>
      <w:b w:val="0"/>
      <w:bCs w:val="0"/>
      <w:i w:val="0"/>
      <w:iCs w:val="0"/>
      <w:caps w:val="0"/>
      <w:smallCaps w:val="0"/>
      <w:strike w:val="0"/>
      <w:dstrike w:val="0"/>
      <w:spacing w:val="2"/>
      <w:sz w:val="9"/>
      <w:szCs w:val="9"/>
      <w:u w:val="none"/>
    </w:rPr>
  </w:style>
  <w:style w:type="character" w:customStyle="1" w:styleId="6">
    <w:name w:val="Основной текст (6)_"/>
    <w:rPr>
      <w:rFonts w:ascii="MS Mincho" w:eastAsia="MS Mincho" w:hAnsi="MS Mincho" w:cs="MS Mincho"/>
      <w:b w:val="0"/>
      <w:bCs w:val="0"/>
      <w:i w:val="0"/>
      <w:iCs w:val="0"/>
      <w:caps w:val="0"/>
      <w:smallCaps w:val="0"/>
      <w:strike w:val="0"/>
      <w:dstrike w:val="0"/>
      <w:u w:val="none"/>
    </w:rPr>
  </w:style>
  <w:style w:type="character" w:customStyle="1" w:styleId="TrebuchetMS8pt0pt">
    <w:name w:val="Основной текст + Trebuchet MS;8 pt;Полужирный;Курсив;Интервал 0 pt"/>
    <w:rPr>
      <w:rFonts w:ascii="Trebuchet MS" w:eastAsia="Trebuchet MS" w:hAnsi="Trebuchet MS" w:cs="Trebuchet MS"/>
      <w:b/>
      <w:bCs/>
      <w:i/>
      <w:iCs/>
      <w:caps w:val="0"/>
      <w:smallCaps w:val="0"/>
      <w:strike w:val="0"/>
      <w:dstrike w:val="0"/>
      <w:color w:val="000000"/>
      <w:spacing w:val="-1"/>
      <w:w w:val="100"/>
      <w:position w:val="0"/>
      <w:sz w:val="16"/>
      <w:szCs w:val="16"/>
      <w:u w:val="none"/>
      <w:vertAlign w:val="baseline"/>
      <w:lang w:val="ru-RU"/>
    </w:rPr>
  </w:style>
  <w:style w:type="character" w:customStyle="1" w:styleId="7">
    <w:name w:val="Основной текст (7)_"/>
    <w:rPr>
      <w:rFonts w:ascii="Times New Roman" w:eastAsia="Times New Roman" w:hAnsi="Times New Roman" w:cs="Times New Roman"/>
      <w:b w:val="0"/>
      <w:bCs w:val="0"/>
      <w:i w:val="0"/>
      <w:iCs w:val="0"/>
      <w:caps w:val="0"/>
      <w:smallCaps w:val="0"/>
      <w:strike w:val="0"/>
      <w:dstrike w:val="0"/>
      <w:spacing w:val="-1"/>
      <w:sz w:val="10"/>
      <w:szCs w:val="10"/>
      <w:u w:val="none"/>
    </w:rPr>
  </w:style>
  <w:style w:type="character" w:customStyle="1" w:styleId="11">
    <w:name w:val="Основной текст1"/>
    <w:rPr>
      <w:rFonts w:ascii="Times New Roman" w:eastAsia="Times New Roman" w:hAnsi="Times New Roman" w:cs="Times New Roman"/>
      <w:b w:val="0"/>
      <w:bCs w:val="0"/>
      <w:i w:val="0"/>
      <w:iCs w:val="0"/>
      <w:caps w:val="0"/>
      <w:smallCaps w:val="0"/>
      <w:strike w:val="0"/>
      <w:dstrike w:val="0"/>
      <w:color w:val="000000"/>
      <w:spacing w:val="0"/>
      <w:w w:val="100"/>
      <w:position w:val="0"/>
      <w:sz w:val="18"/>
      <w:szCs w:val="18"/>
      <w:u w:val="single"/>
      <w:vertAlign w:val="baseline"/>
      <w:lang w:val="en-US"/>
    </w:rPr>
  </w:style>
  <w:style w:type="character" w:customStyle="1" w:styleId="a5">
    <w:name w:val="Текст выноски Знак"/>
    <w:rPr>
      <w:rFonts w:ascii="Tahoma" w:hAnsi="Tahoma" w:cs="Tahoma"/>
      <w:color w:val="000000"/>
      <w:sz w:val="16"/>
      <w:szCs w:val="16"/>
    </w:rPr>
  </w:style>
  <w:style w:type="paragraph" w:customStyle="1" w:styleId="a6">
    <w:name w:val="Заголовок"/>
    <w:basedOn w:val="a"/>
    <w:next w:val="a7"/>
    <w:pPr>
      <w:keepNext/>
      <w:spacing w:before="240" w:after="120"/>
    </w:pPr>
    <w:rPr>
      <w:rFonts w:ascii="Arial" w:eastAsia="Microsoft YaHei" w:hAnsi="Arial" w:cs="Mangal"/>
      <w:sz w:val="28"/>
      <w:szCs w:val="28"/>
    </w:rPr>
  </w:style>
  <w:style w:type="paragraph" w:styleId="a7">
    <w:name w:val="Body Text"/>
    <w:basedOn w:val="a"/>
    <w:pPr>
      <w:spacing w:after="120"/>
    </w:pPr>
  </w:style>
  <w:style w:type="paragraph" w:styleId="a8">
    <w:name w:val="List"/>
    <w:basedOn w:val="a7"/>
    <w:rPr>
      <w:rFonts w:cs="Mangal"/>
    </w:rPr>
  </w:style>
  <w:style w:type="paragraph" w:customStyle="1" w:styleId="22">
    <w:name w:val="Название2"/>
    <w:basedOn w:val="a"/>
    <w:pPr>
      <w:suppressLineNumbers/>
      <w:spacing w:before="120" w:after="120"/>
    </w:pPr>
    <w:rPr>
      <w:rFonts w:cs="Lucida Sans"/>
      <w:i/>
      <w:iCs/>
    </w:rPr>
  </w:style>
  <w:style w:type="paragraph" w:customStyle="1" w:styleId="23">
    <w:name w:val="Указатель2"/>
    <w:basedOn w:val="a"/>
    <w:pPr>
      <w:suppressLineNumbers/>
    </w:pPr>
    <w:rPr>
      <w:rFonts w:cs="Lucida Sans"/>
    </w:rPr>
  </w:style>
  <w:style w:type="paragraph" w:customStyle="1" w:styleId="12">
    <w:name w:val="Название1"/>
    <w:basedOn w:val="a"/>
    <w:pPr>
      <w:suppressLineNumbers/>
      <w:spacing w:before="120" w:after="120"/>
    </w:pPr>
    <w:rPr>
      <w:rFonts w:cs="Mangal"/>
      <w:i/>
      <w:iCs/>
    </w:rPr>
  </w:style>
  <w:style w:type="paragraph" w:customStyle="1" w:styleId="13">
    <w:name w:val="Указатель1"/>
    <w:basedOn w:val="a"/>
    <w:pPr>
      <w:suppressLineNumbers/>
    </w:pPr>
    <w:rPr>
      <w:rFonts w:cs="Mangal"/>
    </w:rPr>
  </w:style>
  <w:style w:type="paragraph" w:customStyle="1" w:styleId="14">
    <w:name w:val="Заголовок №1"/>
    <w:basedOn w:val="a"/>
    <w:pPr>
      <w:shd w:val="clear" w:color="auto" w:fill="FFFFFF"/>
      <w:spacing w:after="180" w:line="389" w:lineRule="exact"/>
      <w:jc w:val="center"/>
    </w:pPr>
    <w:rPr>
      <w:rFonts w:ascii="Palatino Linotype" w:eastAsia="Palatino Linotype" w:hAnsi="Palatino Linotype" w:cs="Times New Roman"/>
      <w:b/>
      <w:bCs/>
      <w:color w:val="auto"/>
      <w:spacing w:val="1"/>
      <w:sz w:val="20"/>
      <w:szCs w:val="20"/>
      <w:lang w:val="x-none"/>
    </w:rPr>
  </w:style>
  <w:style w:type="paragraph" w:customStyle="1" w:styleId="24">
    <w:name w:val="Основной текст2"/>
    <w:basedOn w:val="a"/>
    <w:pPr>
      <w:shd w:val="clear" w:color="auto" w:fill="FFFFFF"/>
      <w:spacing w:before="180" w:line="0" w:lineRule="atLeast"/>
      <w:jc w:val="both"/>
    </w:pPr>
    <w:rPr>
      <w:rFonts w:ascii="Times New Roman" w:eastAsia="Times New Roman" w:hAnsi="Times New Roman" w:cs="Times New Roman"/>
      <w:color w:val="auto"/>
      <w:sz w:val="18"/>
      <w:szCs w:val="18"/>
      <w:lang w:val="x-none"/>
    </w:rPr>
  </w:style>
  <w:style w:type="paragraph" w:customStyle="1" w:styleId="25">
    <w:name w:val="Основной текст (2)"/>
    <w:basedOn w:val="a"/>
    <w:pPr>
      <w:shd w:val="clear" w:color="auto" w:fill="FFFFFF"/>
      <w:spacing w:after="60" w:line="0" w:lineRule="atLeast"/>
      <w:ind w:firstLine="420"/>
      <w:jc w:val="both"/>
    </w:pPr>
    <w:rPr>
      <w:rFonts w:ascii="Times New Roman" w:eastAsia="Times New Roman" w:hAnsi="Times New Roman" w:cs="Times New Roman"/>
      <w:color w:val="auto"/>
      <w:sz w:val="20"/>
      <w:szCs w:val="20"/>
      <w:lang w:val="x-none"/>
    </w:rPr>
  </w:style>
  <w:style w:type="paragraph" w:customStyle="1" w:styleId="30">
    <w:name w:val="Основной текст (3)"/>
    <w:basedOn w:val="a"/>
    <w:pPr>
      <w:shd w:val="clear" w:color="auto" w:fill="FFFFFF"/>
      <w:spacing w:before="60" w:after="60" w:line="0" w:lineRule="atLeast"/>
      <w:jc w:val="both"/>
    </w:pPr>
    <w:rPr>
      <w:rFonts w:ascii="Times New Roman" w:eastAsia="Times New Roman" w:hAnsi="Times New Roman" w:cs="Times New Roman"/>
      <w:color w:val="auto"/>
      <w:spacing w:val="-4"/>
      <w:sz w:val="12"/>
      <w:szCs w:val="12"/>
      <w:lang w:val="x-none"/>
    </w:rPr>
  </w:style>
  <w:style w:type="paragraph" w:customStyle="1" w:styleId="40">
    <w:name w:val="Основной текст (4)"/>
    <w:basedOn w:val="a"/>
    <w:pPr>
      <w:shd w:val="clear" w:color="auto" w:fill="FFFFFF"/>
      <w:spacing w:before="780" w:after="60" w:line="0" w:lineRule="atLeast"/>
      <w:jc w:val="both"/>
    </w:pPr>
    <w:rPr>
      <w:rFonts w:ascii="Times New Roman" w:eastAsia="Times New Roman" w:hAnsi="Times New Roman" w:cs="Times New Roman"/>
      <w:b/>
      <w:bCs/>
      <w:color w:val="auto"/>
      <w:spacing w:val="3"/>
      <w:sz w:val="17"/>
      <w:szCs w:val="17"/>
      <w:lang w:val="x-none"/>
    </w:rPr>
  </w:style>
  <w:style w:type="paragraph" w:customStyle="1" w:styleId="26">
    <w:name w:val="Заголовок №2"/>
    <w:basedOn w:val="a"/>
    <w:pPr>
      <w:shd w:val="clear" w:color="auto" w:fill="FFFFFF"/>
      <w:spacing w:before="180" w:line="0" w:lineRule="atLeast"/>
      <w:jc w:val="both"/>
    </w:pPr>
    <w:rPr>
      <w:rFonts w:ascii="Palatino Linotype" w:eastAsia="Palatino Linotype" w:hAnsi="Palatino Linotype" w:cs="Times New Roman"/>
      <w:b/>
      <w:bCs/>
      <w:color w:val="auto"/>
      <w:spacing w:val="27"/>
      <w:sz w:val="23"/>
      <w:szCs w:val="23"/>
      <w:lang w:val="x-none"/>
    </w:rPr>
  </w:style>
  <w:style w:type="paragraph" w:customStyle="1" w:styleId="50">
    <w:name w:val="Основной текст (5)"/>
    <w:basedOn w:val="a"/>
    <w:pPr>
      <w:shd w:val="clear" w:color="auto" w:fill="FFFFFF"/>
      <w:spacing w:line="0" w:lineRule="atLeast"/>
    </w:pPr>
    <w:rPr>
      <w:rFonts w:ascii="Trebuchet MS" w:eastAsia="Trebuchet MS" w:hAnsi="Trebuchet MS" w:cs="Times New Roman"/>
      <w:color w:val="auto"/>
      <w:spacing w:val="2"/>
      <w:sz w:val="9"/>
      <w:szCs w:val="9"/>
      <w:lang w:val="x-none"/>
    </w:rPr>
  </w:style>
  <w:style w:type="paragraph" w:customStyle="1" w:styleId="60">
    <w:name w:val="Основной текст (6)"/>
    <w:basedOn w:val="a"/>
    <w:pPr>
      <w:shd w:val="clear" w:color="auto" w:fill="FFFFFF"/>
      <w:spacing w:after="480" w:line="0" w:lineRule="atLeast"/>
    </w:pPr>
    <w:rPr>
      <w:rFonts w:ascii="MS Mincho" w:eastAsia="MS Mincho" w:hAnsi="MS Mincho" w:cs="Times New Roman"/>
      <w:color w:val="auto"/>
      <w:sz w:val="20"/>
      <w:szCs w:val="20"/>
      <w:lang w:val="x-none"/>
    </w:rPr>
  </w:style>
  <w:style w:type="paragraph" w:customStyle="1" w:styleId="70">
    <w:name w:val="Основной текст (7)"/>
    <w:basedOn w:val="a"/>
    <w:pPr>
      <w:shd w:val="clear" w:color="auto" w:fill="FFFFFF"/>
      <w:spacing w:before="180" w:line="0" w:lineRule="atLeast"/>
      <w:jc w:val="right"/>
    </w:pPr>
    <w:rPr>
      <w:rFonts w:ascii="Times New Roman" w:eastAsia="Times New Roman" w:hAnsi="Times New Roman" w:cs="Times New Roman"/>
      <w:color w:val="auto"/>
      <w:spacing w:val="-1"/>
      <w:sz w:val="10"/>
      <w:szCs w:val="10"/>
      <w:lang w:val="x-none"/>
    </w:rPr>
  </w:style>
  <w:style w:type="paragraph" w:customStyle="1" w:styleId="ConsPlusNormal">
    <w:name w:val="ConsPlusNormal"/>
    <w:pPr>
      <w:widowControl w:val="0"/>
      <w:suppressAutoHyphens/>
      <w:autoSpaceDE w:val="0"/>
      <w:ind w:firstLine="720"/>
    </w:pPr>
    <w:rPr>
      <w:rFonts w:ascii="Arial" w:hAnsi="Arial" w:cs="Arial"/>
      <w:lang w:eastAsia="ar-SA"/>
    </w:rPr>
  </w:style>
  <w:style w:type="paragraph" w:styleId="a9">
    <w:name w:val="No Spacing"/>
    <w:qFormat/>
    <w:pPr>
      <w:suppressAutoHyphens/>
    </w:pPr>
    <w:rPr>
      <w:sz w:val="24"/>
      <w:szCs w:val="24"/>
      <w:lang w:eastAsia="ar-SA"/>
    </w:rPr>
  </w:style>
  <w:style w:type="paragraph" w:styleId="aa">
    <w:name w:val="Balloon Text"/>
    <w:basedOn w:val="a"/>
    <w:rPr>
      <w:rFonts w:ascii="Tahoma" w:hAnsi="Tahoma" w:cs="Times New Roman"/>
      <w:sz w:val="16"/>
      <w:szCs w:val="16"/>
      <w:lang w:val="x-none"/>
    </w:rPr>
  </w:style>
  <w:style w:type="paragraph" w:customStyle="1" w:styleId="ConsPlusTitle">
    <w:name w:val="ConsPlusTitle"/>
    <w:pPr>
      <w:suppressAutoHyphens/>
      <w:autoSpaceDE w:val="0"/>
    </w:pPr>
    <w:rPr>
      <w:b/>
      <w:bCs/>
      <w:sz w:val="28"/>
      <w:szCs w:val="28"/>
      <w:lang w:eastAsia="ar-SA"/>
    </w:rPr>
  </w:style>
  <w:style w:type="paragraph" w:customStyle="1" w:styleId="Default">
    <w:name w:val="Default"/>
    <w:pPr>
      <w:suppressAutoHyphens/>
      <w:textAlignment w:val="baseline"/>
    </w:pPr>
    <w:rPr>
      <w:rFonts w:eastAsia="SimSun"/>
      <w:color w:val="000000"/>
      <w:kern w:val="1"/>
      <w:sz w:val="24"/>
      <w:szCs w:val="24"/>
      <w:lang w:eastAsia="ar-SA"/>
    </w:rPr>
  </w:style>
  <w:style w:type="paragraph" w:customStyle="1" w:styleId="consplustitle0">
    <w:name w:val="consplustitle"/>
    <w:basedOn w:val="a"/>
    <w:rsid w:val="00B55B55"/>
    <w:pPr>
      <w:widowControl/>
      <w:spacing w:before="100" w:beforeAutospacing="1" w:after="100" w:afterAutospacing="1"/>
    </w:pPr>
    <w:rPr>
      <w:rFonts w:ascii="Times New Roman" w:eastAsia="Times New Roman" w:hAnsi="Times New Roman" w:cs="Times New Roman"/>
      <w:color w:val="auto"/>
      <w:lang w:eastAsia="ru-RU"/>
    </w:rPr>
  </w:style>
  <w:style w:type="paragraph" w:styleId="ab">
    <w:name w:val="Normal (Web)"/>
    <w:basedOn w:val="a"/>
    <w:uiPriority w:val="99"/>
    <w:semiHidden/>
    <w:unhideWhenUsed/>
    <w:rsid w:val="00B55B55"/>
    <w:pPr>
      <w:widowControl/>
      <w:spacing w:before="100" w:beforeAutospacing="1" w:after="100" w:afterAutospacing="1"/>
    </w:pPr>
    <w:rPr>
      <w:rFonts w:ascii="Times New Roman" w:eastAsia="Times New Roman" w:hAnsi="Times New Roman" w:cs="Times New Roman"/>
      <w:color w:val="auto"/>
      <w:lang w:eastAsia="ru-RU"/>
    </w:rPr>
  </w:style>
  <w:style w:type="character" w:customStyle="1" w:styleId="15">
    <w:name w:val="Гиперссылка1"/>
    <w:basedOn w:val="a0"/>
    <w:rsid w:val="00B55B55"/>
  </w:style>
  <w:style w:type="paragraph" w:customStyle="1" w:styleId="consplusnormal0">
    <w:name w:val="consplusnormal"/>
    <w:basedOn w:val="a"/>
    <w:rsid w:val="00B55B55"/>
    <w:pPr>
      <w:widowControl/>
      <w:spacing w:before="100" w:beforeAutospacing="1" w:after="100" w:afterAutospacing="1"/>
    </w:pPr>
    <w:rPr>
      <w:rFonts w:ascii="Times New Roman" w:eastAsia="Times New Roman" w:hAnsi="Times New Roman" w:cs="Times New Roman"/>
      <w:color w:val="auto"/>
      <w:lang w:eastAsia="ru-RU"/>
    </w:rPr>
  </w:style>
  <w:style w:type="paragraph" w:customStyle="1" w:styleId="normalweb">
    <w:name w:val="normalweb"/>
    <w:basedOn w:val="a"/>
    <w:rsid w:val="00B55B55"/>
    <w:pPr>
      <w:widowControl/>
      <w:spacing w:before="100" w:beforeAutospacing="1" w:after="100" w:afterAutospacing="1"/>
    </w:pPr>
    <w:rPr>
      <w:rFonts w:ascii="Times New Roman" w:eastAsia="Times New Roman" w:hAnsi="Times New Roman" w:cs="Times New Roman"/>
      <w:color w:val="auto"/>
      <w:lang w:eastAsia="ru-RU"/>
    </w:rPr>
  </w:style>
  <w:style w:type="character" w:customStyle="1" w:styleId="16">
    <w:name w:val="Строгий1"/>
    <w:basedOn w:val="a0"/>
    <w:rsid w:val="00B55B55"/>
  </w:style>
  <w:style w:type="paragraph" w:styleId="ac">
    <w:name w:val="List Paragraph"/>
    <w:basedOn w:val="a"/>
    <w:uiPriority w:val="34"/>
    <w:qFormat/>
    <w:rsid w:val="00C045E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8414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Dmitriy.Kotkov@tatar.ru" TargetMode="External"/><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nachevo\Desktop\&#1055;&#1086;&#1089;&#1090;&#1072;&#1085;&#1086;&#1074;&#1083;&#1077;&#1085;&#1080;&#1077;%20&#1050;&#1086;&#1085;&#1090;&#1088;&#1086;&#1083;&#1100;%20&#1055;&#1088;&#1072;&#1074;&#1080;&#1083;&#1072;%20&#1073;&#1083;&#1072;&#1075;&#1086;&#1091;&#1089;&#1090;&#1088;&#1086;&#1081;&#1089;&#1090;&#1074;&#1072;-&#1056;&#1058;.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E14223-AA5E-4972-96DC-05DFB2F2CA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Постановление Контроль Правила благоустройства-РТ</Template>
  <TotalTime>16</TotalTime>
  <Pages>19</Pages>
  <Words>8408</Words>
  <Characters>47930</Characters>
  <Application>Microsoft Office Word</Application>
  <DocSecurity>0</DocSecurity>
  <Lines>399</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56226</CharactersWithSpaces>
  <SharedDoc>false</SharedDoc>
  <HLinks>
    <vt:vector size="144" baseType="variant">
      <vt:variant>
        <vt:i4>7602234</vt:i4>
      </vt:variant>
      <vt:variant>
        <vt:i4>69</vt:i4>
      </vt:variant>
      <vt:variant>
        <vt:i4>0</vt:i4>
      </vt:variant>
      <vt:variant>
        <vt:i4>5</vt:i4>
      </vt:variant>
      <vt:variant>
        <vt:lpwstr>consultantplus://offline/ref=DBF278A857F79894F696C8BBF924D16D4A1462E8953F229DB1FCCE2B533FA43A294BDBC8DC81CC5040EC8A79AF33AF75ADeCL</vt:lpwstr>
      </vt:variant>
      <vt:variant>
        <vt:lpwstr/>
      </vt:variant>
      <vt:variant>
        <vt:i4>1048576</vt:i4>
      </vt:variant>
      <vt:variant>
        <vt:i4>66</vt:i4>
      </vt:variant>
      <vt:variant>
        <vt:i4>0</vt:i4>
      </vt:variant>
      <vt:variant>
        <vt:i4>5</vt:i4>
      </vt:variant>
      <vt:variant>
        <vt:lpwstr>consultantplus://offline/ref=DBF278A857F79894F696D6B6EF488F674F1F3FE0903C2DC8EFA395760436AE6D6E04829A99DCCA0514B6DF76B034B174D726174251AAe5L</vt:lpwstr>
      </vt:variant>
      <vt:variant>
        <vt:lpwstr/>
      </vt:variant>
      <vt:variant>
        <vt:i4>1114125</vt:i4>
      </vt:variant>
      <vt:variant>
        <vt:i4>63</vt:i4>
      </vt:variant>
      <vt:variant>
        <vt:i4>0</vt:i4>
      </vt:variant>
      <vt:variant>
        <vt:i4>5</vt:i4>
      </vt:variant>
      <vt:variant>
        <vt:lpwstr>consultantplus://offline/ref=DBF278A857F79894F696D6B6EF488F674F1E39E6943F2DC8EFA395760436AE6D7C04DA9499D1DF5147EC887BB0A3e8L</vt:lpwstr>
      </vt:variant>
      <vt:variant>
        <vt:lpwstr/>
      </vt:variant>
      <vt:variant>
        <vt:i4>1114198</vt:i4>
      </vt:variant>
      <vt:variant>
        <vt:i4>60</vt:i4>
      </vt:variant>
      <vt:variant>
        <vt:i4>0</vt:i4>
      </vt:variant>
      <vt:variant>
        <vt:i4>5</vt:i4>
      </vt:variant>
      <vt:variant>
        <vt:lpwstr>consultantplus://offline/ref=DBF278A857F79894F696D6B6EF488F674F1F3FE0903C2DC8EFA395760436AE6D7C04DA9499D1DF5147EC887BB0A3e8L</vt:lpwstr>
      </vt:variant>
      <vt:variant>
        <vt:lpwstr/>
      </vt:variant>
      <vt:variant>
        <vt:i4>327744</vt:i4>
      </vt:variant>
      <vt:variant>
        <vt:i4>57</vt:i4>
      </vt:variant>
      <vt:variant>
        <vt:i4>0</vt:i4>
      </vt:variant>
      <vt:variant>
        <vt:i4>5</vt:i4>
      </vt:variant>
      <vt:variant>
        <vt:lpwstr/>
      </vt:variant>
      <vt:variant>
        <vt:lpwstr>P207</vt:lpwstr>
      </vt:variant>
      <vt:variant>
        <vt:i4>2359350</vt:i4>
      </vt:variant>
      <vt:variant>
        <vt:i4>54</vt:i4>
      </vt:variant>
      <vt:variant>
        <vt:i4>0</vt:i4>
      </vt:variant>
      <vt:variant>
        <vt:i4>5</vt:i4>
      </vt:variant>
      <vt:variant>
        <vt:lpwstr>consultantplus://offline/ref=DBF278A857F79894F696D6B6EF488F674F1F3FE0903C2DC8EFA395760436AE6D6E04829898D4C25246F9DE2AF564A275D02615404EAE25E6A3eAL</vt:lpwstr>
      </vt:variant>
      <vt:variant>
        <vt:lpwstr/>
      </vt:variant>
      <vt:variant>
        <vt:i4>2359351</vt:i4>
      </vt:variant>
      <vt:variant>
        <vt:i4>51</vt:i4>
      </vt:variant>
      <vt:variant>
        <vt:i4>0</vt:i4>
      </vt:variant>
      <vt:variant>
        <vt:i4>5</vt:i4>
      </vt:variant>
      <vt:variant>
        <vt:lpwstr>consultantplus://offline/ref=DBF278A857F79894F696D6B6EF488F674F1F3FE0903C2DC8EFA395760436AE6D6E04829898D4C25247F9DE2AF564A275D02615404EAE25E6A3eAL</vt:lpwstr>
      </vt:variant>
      <vt:variant>
        <vt:lpwstr/>
      </vt:variant>
      <vt:variant>
        <vt:i4>327744</vt:i4>
      </vt:variant>
      <vt:variant>
        <vt:i4>48</vt:i4>
      </vt:variant>
      <vt:variant>
        <vt:i4>0</vt:i4>
      </vt:variant>
      <vt:variant>
        <vt:i4>5</vt:i4>
      </vt:variant>
      <vt:variant>
        <vt:lpwstr/>
      </vt:variant>
      <vt:variant>
        <vt:lpwstr>P207</vt:lpwstr>
      </vt:variant>
      <vt:variant>
        <vt:i4>2359351</vt:i4>
      </vt:variant>
      <vt:variant>
        <vt:i4>45</vt:i4>
      </vt:variant>
      <vt:variant>
        <vt:i4>0</vt:i4>
      </vt:variant>
      <vt:variant>
        <vt:i4>5</vt:i4>
      </vt:variant>
      <vt:variant>
        <vt:lpwstr>consultantplus://offline/ref=DBF278A857F79894F696D6B6EF488F674F1F3FE0903C2DC8EFA395760436AE6D6E04829898D4C25346F9DE2AF564A275D02615404EAE25E6A3eAL</vt:lpwstr>
      </vt:variant>
      <vt:variant>
        <vt:lpwstr/>
      </vt:variant>
      <vt:variant>
        <vt:i4>4849700</vt:i4>
      </vt:variant>
      <vt:variant>
        <vt:i4>42</vt:i4>
      </vt:variant>
      <vt:variant>
        <vt:i4>0</vt:i4>
      </vt:variant>
      <vt:variant>
        <vt:i4>5</vt:i4>
      </vt:variant>
      <vt:variant>
        <vt:lpwstr>http://www.consultant.ru/document/cons_doc_LAW_93980/</vt:lpwstr>
      </vt:variant>
      <vt:variant>
        <vt:lpwstr>dst0</vt:lpwstr>
      </vt:variant>
      <vt:variant>
        <vt:i4>6488091</vt:i4>
      </vt:variant>
      <vt:variant>
        <vt:i4>39</vt:i4>
      </vt:variant>
      <vt:variant>
        <vt:i4>0</vt:i4>
      </vt:variant>
      <vt:variant>
        <vt:i4>5</vt:i4>
      </vt:variant>
      <vt:variant>
        <vt:lpwstr>http://www.consultant.ru/document/cons_doc_LAW_312035/</vt:lpwstr>
      </vt:variant>
      <vt:variant>
        <vt:lpwstr>dst41</vt:lpwstr>
      </vt:variant>
      <vt:variant>
        <vt:i4>3276837</vt:i4>
      </vt:variant>
      <vt:variant>
        <vt:i4>36</vt:i4>
      </vt:variant>
      <vt:variant>
        <vt:i4>0</vt:i4>
      </vt:variant>
      <vt:variant>
        <vt:i4>5</vt:i4>
      </vt:variant>
      <vt:variant>
        <vt:lpwstr>https://verhniy-uslon.tatarstan.ru/burnashevskoe-selskoe-poselenie.htm</vt:lpwstr>
      </vt:variant>
      <vt:variant>
        <vt:lpwstr/>
      </vt:variant>
      <vt:variant>
        <vt:i4>2359353</vt:i4>
      </vt:variant>
      <vt:variant>
        <vt:i4>33</vt:i4>
      </vt:variant>
      <vt:variant>
        <vt:i4>0</vt:i4>
      </vt:variant>
      <vt:variant>
        <vt:i4>5</vt:i4>
      </vt:variant>
      <vt:variant>
        <vt:lpwstr>consultantplus://offline/ref=DBF278A857F79894F696D6B6EF488F674F1E38ED933A2DC8EFA395760436AE6D6E04829898D4C15444F9DE2AF564A275D02615404EAE25E6A3eAL</vt:lpwstr>
      </vt:variant>
      <vt:variant>
        <vt:lpwstr/>
      </vt:variant>
      <vt:variant>
        <vt:i4>1114206</vt:i4>
      </vt:variant>
      <vt:variant>
        <vt:i4>30</vt:i4>
      </vt:variant>
      <vt:variant>
        <vt:i4>0</vt:i4>
      </vt:variant>
      <vt:variant>
        <vt:i4>5</vt:i4>
      </vt:variant>
      <vt:variant>
        <vt:lpwstr>consultantplus://offline/ref=DBF278A857F79894F696D6B6EF488F674F1E38ED933A2DC8EFA395760436AE6D7C04DA9499D1DF5147EC887BB0A3e8L</vt:lpwstr>
      </vt:variant>
      <vt:variant>
        <vt:lpwstr/>
      </vt:variant>
      <vt:variant>
        <vt:i4>5898276</vt:i4>
      </vt:variant>
      <vt:variant>
        <vt:i4>27</vt:i4>
      </vt:variant>
      <vt:variant>
        <vt:i4>0</vt:i4>
      </vt:variant>
      <vt:variant>
        <vt:i4>5</vt:i4>
      </vt:variant>
      <vt:variant>
        <vt:lpwstr>mailto:Sergey.Burukin@tatar.ru</vt:lpwstr>
      </vt:variant>
      <vt:variant>
        <vt:lpwstr/>
      </vt:variant>
      <vt:variant>
        <vt:i4>3276837</vt:i4>
      </vt:variant>
      <vt:variant>
        <vt:i4>24</vt:i4>
      </vt:variant>
      <vt:variant>
        <vt:i4>0</vt:i4>
      </vt:variant>
      <vt:variant>
        <vt:i4>5</vt:i4>
      </vt:variant>
      <vt:variant>
        <vt:lpwstr>https://verhniy-uslon.tatarstan.ru/burnashevskoe-selskoe-poselenie.htm</vt:lpwstr>
      </vt:variant>
      <vt:variant>
        <vt:lpwstr/>
      </vt:variant>
      <vt:variant>
        <vt:i4>1114198</vt:i4>
      </vt:variant>
      <vt:variant>
        <vt:i4>21</vt:i4>
      </vt:variant>
      <vt:variant>
        <vt:i4>0</vt:i4>
      </vt:variant>
      <vt:variant>
        <vt:i4>5</vt:i4>
      </vt:variant>
      <vt:variant>
        <vt:lpwstr>consultantplus://offline/ref=DBF278A857F79894F696D6B6EF488F674F1F3FE0903C2DC8EFA395760436AE6D7C04DA9499D1DF5147EC887BB0A3e8L</vt:lpwstr>
      </vt:variant>
      <vt:variant>
        <vt:lpwstr/>
      </vt:variant>
      <vt:variant>
        <vt:i4>1048590</vt:i4>
      </vt:variant>
      <vt:variant>
        <vt:i4>18</vt:i4>
      </vt:variant>
      <vt:variant>
        <vt:i4>0</vt:i4>
      </vt:variant>
      <vt:variant>
        <vt:i4>5</vt:i4>
      </vt:variant>
      <vt:variant>
        <vt:lpwstr>consultantplus://offline/ref=DBF278A857F79894F696D6B6EF488F674F1F3FE0903C2DC8EFA395760436AE6D6E04829B9DD3CA0514B6DF76B034B174D726174251AAe5L</vt:lpwstr>
      </vt:variant>
      <vt:variant>
        <vt:lpwstr/>
      </vt:variant>
      <vt:variant>
        <vt:i4>1048588</vt:i4>
      </vt:variant>
      <vt:variant>
        <vt:i4>15</vt:i4>
      </vt:variant>
      <vt:variant>
        <vt:i4>0</vt:i4>
      </vt:variant>
      <vt:variant>
        <vt:i4>5</vt:i4>
      </vt:variant>
      <vt:variant>
        <vt:lpwstr>consultantplus://offline/ref=DBF278A857F79894F696D6B6EF488F674F1F3FE0903C2DC8EFA395760436AE6D6E04829A9DD2CA0514B6DF76B034B174D726174251AAe5L</vt:lpwstr>
      </vt:variant>
      <vt:variant>
        <vt:lpwstr/>
      </vt:variant>
      <vt:variant>
        <vt:i4>7602234</vt:i4>
      </vt:variant>
      <vt:variant>
        <vt:i4>12</vt:i4>
      </vt:variant>
      <vt:variant>
        <vt:i4>0</vt:i4>
      </vt:variant>
      <vt:variant>
        <vt:i4>5</vt:i4>
      </vt:variant>
      <vt:variant>
        <vt:lpwstr>consultantplus://offline/ref=DBF278A857F79894F696C8BBF924D36E441462E8933F2F9EB4FCCE2B533FA43A294BDBC8DC81CC5040EC8A79AF33AF75ADeCL</vt:lpwstr>
      </vt:variant>
      <vt:variant>
        <vt:lpwstr/>
      </vt:variant>
      <vt:variant>
        <vt:i4>1114206</vt:i4>
      </vt:variant>
      <vt:variant>
        <vt:i4>9</vt:i4>
      </vt:variant>
      <vt:variant>
        <vt:i4>0</vt:i4>
      </vt:variant>
      <vt:variant>
        <vt:i4>5</vt:i4>
      </vt:variant>
      <vt:variant>
        <vt:lpwstr>consultantplus://offline/ref=DBF278A857F79894F696D6B6EF488F674F1E38ED933A2DC8EFA395760436AE6D7C04DA9499D1DF5147EC887BB0A3e8L</vt:lpwstr>
      </vt:variant>
      <vt:variant>
        <vt:lpwstr/>
      </vt:variant>
      <vt:variant>
        <vt:i4>1048588</vt:i4>
      </vt:variant>
      <vt:variant>
        <vt:i4>6</vt:i4>
      </vt:variant>
      <vt:variant>
        <vt:i4>0</vt:i4>
      </vt:variant>
      <vt:variant>
        <vt:i4>5</vt:i4>
      </vt:variant>
      <vt:variant>
        <vt:lpwstr>consultantplus://offline/ref=DBF278A857F79894F696D6B6EF488F674F1F3FE0903C2DC8EFA395760436AE6D6E04829B9FD3CA0514B6DF76B034B174D726174251AAe5L</vt:lpwstr>
      </vt:variant>
      <vt:variant>
        <vt:lpwstr/>
      </vt:variant>
      <vt:variant>
        <vt:i4>1048588</vt:i4>
      </vt:variant>
      <vt:variant>
        <vt:i4>3</vt:i4>
      </vt:variant>
      <vt:variant>
        <vt:i4>0</vt:i4>
      </vt:variant>
      <vt:variant>
        <vt:i4>5</vt:i4>
      </vt:variant>
      <vt:variant>
        <vt:lpwstr>consultantplus://offline/ref=DBF278A857F79894F696D6B6EF488F674F1E39E5963C2DC8EFA395760436AE6D6E04829A98D1CA0514B6DF76B034B174D726174251AAe5L</vt:lpwstr>
      </vt:variant>
      <vt:variant>
        <vt:lpwstr/>
      </vt:variant>
      <vt:variant>
        <vt:i4>1769560</vt:i4>
      </vt:variant>
      <vt:variant>
        <vt:i4>0</vt:i4>
      </vt:variant>
      <vt:variant>
        <vt:i4>0</vt:i4>
      </vt:variant>
      <vt:variant>
        <vt:i4>5</vt:i4>
      </vt:variant>
      <vt:variant>
        <vt:lpwstr>consultantplus://offline/ref=DBF278A857F79894F696D6B6EF488F674E173BE09A6C7ACABEF69B730C66F47D784D8E9C86D4C34F47F28BA7e2L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Burnachevo</dc:creator>
  <cp:lastModifiedBy>1</cp:lastModifiedBy>
  <cp:revision>5</cp:revision>
  <cp:lastPrinted>2023-03-13T17:13:00Z</cp:lastPrinted>
  <dcterms:created xsi:type="dcterms:W3CDTF">2023-03-13T11:09:00Z</dcterms:created>
  <dcterms:modified xsi:type="dcterms:W3CDTF">2023-03-13T17:13:00Z</dcterms:modified>
</cp:coreProperties>
</file>