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D9B" w:rsidRPr="00DD0AA8" w:rsidRDefault="00964B98" w:rsidP="00964B98">
      <w:pPr>
        <w:pStyle w:val="a7"/>
        <w:rPr>
          <w:noProof/>
          <w:lang w:eastAsia="ru-RU"/>
        </w:rPr>
      </w:pPr>
      <w:r>
        <w:rPr>
          <w:noProof/>
          <w:lang w:eastAsia="ru-RU"/>
        </w:rPr>
        <mc:AlternateContent>
          <mc:Choice Requires="wps">
            <w:drawing>
              <wp:anchor distT="0" distB="0" distL="114300" distR="114300" simplePos="0" relativeHeight="251664384" behindDoc="0" locked="0" layoutInCell="1" allowOverlap="1" wp14:anchorId="4FE580E9" wp14:editId="328F4289">
                <wp:simplePos x="0" y="0"/>
                <wp:positionH relativeFrom="column">
                  <wp:posOffset>-1270</wp:posOffset>
                </wp:positionH>
                <wp:positionV relativeFrom="paragraph">
                  <wp:posOffset>2375535</wp:posOffset>
                </wp:positionV>
                <wp:extent cx="6118860" cy="1615440"/>
                <wp:effectExtent l="0" t="0" r="0" b="3810"/>
                <wp:wrapNone/>
                <wp:docPr id="3" name="Поле 3"/>
                <wp:cNvGraphicFramePr/>
                <a:graphic xmlns:a="http://schemas.openxmlformats.org/drawingml/2006/main">
                  <a:graphicData uri="http://schemas.microsoft.com/office/word/2010/wordprocessingShape">
                    <wps:wsp>
                      <wps:cNvSpPr txBox="1"/>
                      <wps:spPr>
                        <a:xfrm>
                          <a:off x="0" y="0"/>
                          <a:ext cx="6118860" cy="16154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64B98" w:rsidRDefault="00964B98">
                            <w:pPr>
                              <w:rPr>
                                <w:rFonts w:ascii="Times New Roman" w:hAnsi="Times New Roman" w:cs="Times New Roman"/>
                                <w:sz w:val="28"/>
                                <w:szCs w:val="28"/>
                              </w:rPr>
                            </w:pPr>
                            <w:r w:rsidRPr="00964B98">
                              <w:rPr>
                                <w:rFonts w:ascii="Times New Roman" w:hAnsi="Times New Roman" w:cs="Times New Roman"/>
                                <w:sz w:val="28"/>
                                <w:szCs w:val="28"/>
                              </w:rPr>
                              <w:t xml:space="preserve">ПОСТАНОВЛЕНИЕ </w:t>
                            </w:r>
                            <w:r>
                              <w:rPr>
                                <w:rFonts w:ascii="Times New Roman" w:hAnsi="Times New Roman" w:cs="Times New Roman"/>
                                <w:sz w:val="28"/>
                                <w:szCs w:val="28"/>
                              </w:rPr>
                              <w:t xml:space="preserve">                                                                       КАРАР</w:t>
                            </w:r>
                          </w:p>
                          <w:p w:rsidR="00964B98" w:rsidRDefault="00964B98">
                            <w:pPr>
                              <w:rPr>
                                <w:rFonts w:ascii="Times New Roman" w:hAnsi="Times New Roman" w:cs="Times New Roman"/>
                                <w:sz w:val="28"/>
                                <w:szCs w:val="28"/>
                              </w:rPr>
                            </w:pPr>
                            <w:r>
                              <w:rPr>
                                <w:rFonts w:ascii="Times New Roman" w:hAnsi="Times New Roman" w:cs="Times New Roman"/>
                                <w:sz w:val="28"/>
                                <w:szCs w:val="28"/>
                              </w:rPr>
                              <w:t xml:space="preserve">     22.03.2023                                </w:t>
                            </w:r>
                            <w:r w:rsidR="00442781" w:rsidRPr="00442781">
                              <w:rPr>
                                <w:rFonts w:ascii="Times New Roman" w:hAnsi="Times New Roman" w:cs="Times New Roman"/>
                              </w:rPr>
                              <w:t>с. Верхний Услон</w:t>
                            </w:r>
                            <w:r>
                              <w:rPr>
                                <w:rFonts w:ascii="Times New Roman" w:hAnsi="Times New Roman" w:cs="Times New Roman"/>
                                <w:sz w:val="28"/>
                                <w:szCs w:val="28"/>
                              </w:rPr>
                              <w:t xml:space="preserve">     </w:t>
                            </w:r>
                            <w:r w:rsidR="00B06D0F">
                              <w:rPr>
                                <w:rFonts w:ascii="Times New Roman" w:hAnsi="Times New Roman" w:cs="Times New Roman"/>
                                <w:sz w:val="28"/>
                                <w:szCs w:val="28"/>
                              </w:rPr>
                              <w:t xml:space="preserve">        </w:t>
                            </w:r>
                            <w:r w:rsidR="00442781">
                              <w:rPr>
                                <w:rFonts w:ascii="Times New Roman" w:hAnsi="Times New Roman" w:cs="Times New Roman"/>
                                <w:sz w:val="28"/>
                                <w:szCs w:val="28"/>
                              </w:rPr>
                              <w:t xml:space="preserve">    </w:t>
                            </w:r>
                            <w:r w:rsidR="00B06D0F">
                              <w:rPr>
                                <w:rFonts w:ascii="Times New Roman" w:hAnsi="Times New Roman" w:cs="Times New Roman"/>
                                <w:sz w:val="28"/>
                                <w:szCs w:val="28"/>
                              </w:rPr>
                              <w:t xml:space="preserve">   </w:t>
                            </w:r>
                            <w:r>
                              <w:rPr>
                                <w:rFonts w:ascii="Times New Roman" w:hAnsi="Times New Roman" w:cs="Times New Roman"/>
                                <w:sz w:val="28"/>
                                <w:szCs w:val="28"/>
                              </w:rPr>
                              <w:t xml:space="preserve">         № 55</w:t>
                            </w:r>
                          </w:p>
                          <w:p w:rsidR="00B06D0F" w:rsidRPr="00886F9B" w:rsidRDefault="00886F9B">
                            <w:pPr>
                              <w:rPr>
                                <w:rFonts w:ascii="Arial" w:hAnsi="Arial" w:cs="Arial"/>
                                <w:sz w:val="24"/>
                                <w:szCs w:val="24"/>
                              </w:rPr>
                            </w:pPr>
                            <w:r w:rsidRPr="00886F9B">
                              <w:rPr>
                                <w:rFonts w:ascii="Arial" w:eastAsia="Calibri" w:hAnsi="Arial" w:cs="Arial"/>
                                <w:sz w:val="24"/>
                                <w:szCs w:val="24"/>
                              </w:rPr>
                              <w:t xml:space="preserve">Татарстан </w:t>
                            </w:r>
                            <w:proofErr w:type="spellStart"/>
                            <w:r w:rsidRPr="00886F9B">
                              <w:rPr>
                                <w:rFonts w:ascii="Arial" w:eastAsia="Calibri" w:hAnsi="Arial" w:cs="Arial"/>
                                <w:sz w:val="24"/>
                                <w:szCs w:val="24"/>
                              </w:rPr>
                              <w:t>Республикасы</w:t>
                            </w:r>
                            <w:proofErr w:type="spellEnd"/>
                            <w:r w:rsidRPr="00886F9B">
                              <w:rPr>
                                <w:rFonts w:ascii="Arial" w:eastAsia="Calibri" w:hAnsi="Arial" w:cs="Arial"/>
                                <w:sz w:val="24"/>
                                <w:szCs w:val="24"/>
                              </w:rPr>
                              <w:t xml:space="preserve"> </w:t>
                            </w:r>
                            <w:proofErr w:type="spellStart"/>
                            <w:r w:rsidRPr="00886F9B">
                              <w:rPr>
                                <w:rFonts w:ascii="Arial" w:eastAsia="Calibri" w:hAnsi="Arial" w:cs="Arial"/>
                                <w:sz w:val="24"/>
                                <w:szCs w:val="24"/>
                              </w:rPr>
                              <w:t>Югары</w:t>
                            </w:r>
                            <w:proofErr w:type="spellEnd"/>
                            <w:r w:rsidRPr="00886F9B">
                              <w:rPr>
                                <w:rFonts w:ascii="Arial" w:eastAsia="Calibri" w:hAnsi="Arial" w:cs="Arial"/>
                                <w:sz w:val="24"/>
                                <w:szCs w:val="24"/>
                              </w:rPr>
                              <w:t xml:space="preserve"> </w:t>
                            </w:r>
                            <w:proofErr w:type="spellStart"/>
                            <w:r w:rsidRPr="00886F9B">
                              <w:rPr>
                                <w:rFonts w:ascii="Arial" w:eastAsia="Calibri" w:hAnsi="Arial" w:cs="Arial"/>
                                <w:sz w:val="24"/>
                                <w:szCs w:val="24"/>
                              </w:rPr>
                              <w:t>Ослан</w:t>
                            </w:r>
                            <w:proofErr w:type="spellEnd"/>
                            <w:r w:rsidRPr="00886F9B">
                              <w:rPr>
                                <w:rFonts w:ascii="Arial" w:eastAsia="Calibri" w:hAnsi="Arial" w:cs="Arial"/>
                                <w:sz w:val="24"/>
                                <w:szCs w:val="24"/>
                              </w:rPr>
                              <w:t xml:space="preserve"> </w:t>
                            </w:r>
                            <w:proofErr w:type="spellStart"/>
                            <w:r w:rsidRPr="00886F9B">
                              <w:rPr>
                                <w:rFonts w:ascii="Arial" w:eastAsia="Calibri" w:hAnsi="Arial" w:cs="Arial"/>
                                <w:sz w:val="24"/>
                                <w:szCs w:val="24"/>
                              </w:rPr>
                              <w:t>муниципаль</w:t>
                            </w:r>
                            <w:proofErr w:type="spellEnd"/>
                            <w:r w:rsidRPr="00886F9B">
                              <w:rPr>
                                <w:rFonts w:ascii="Arial" w:eastAsia="Calibri" w:hAnsi="Arial" w:cs="Arial"/>
                                <w:sz w:val="24"/>
                                <w:szCs w:val="24"/>
                              </w:rPr>
                              <w:t xml:space="preserve"> районы </w:t>
                            </w:r>
                            <w:proofErr w:type="spellStart"/>
                            <w:r w:rsidRPr="00886F9B">
                              <w:rPr>
                                <w:rFonts w:ascii="Arial" w:eastAsia="Calibri" w:hAnsi="Arial" w:cs="Arial"/>
                                <w:sz w:val="24"/>
                                <w:szCs w:val="24"/>
                              </w:rPr>
                              <w:t>Югары</w:t>
                            </w:r>
                            <w:proofErr w:type="spellEnd"/>
                            <w:r w:rsidRPr="00886F9B">
                              <w:rPr>
                                <w:rFonts w:ascii="Arial" w:eastAsia="Calibri" w:hAnsi="Arial" w:cs="Arial"/>
                                <w:sz w:val="24"/>
                                <w:szCs w:val="24"/>
                              </w:rPr>
                              <w:t xml:space="preserve"> </w:t>
                            </w:r>
                            <w:proofErr w:type="spellStart"/>
                            <w:r w:rsidRPr="00886F9B">
                              <w:rPr>
                                <w:rFonts w:ascii="Arial" w:eastAsia="Calibri" w:hAnsi="Arial" w:cs="Arial"/>
                                <w:sz w:val="24"/>
                                <w:szCs w:val="24"/>
                              </w:rPr>
                              <w:t>Ослан</w:t>
                            </w:r>
                            <w:proofErr w:type="spellEnd"/>
                            <w:r w:rsidRPr="00886F9B">
                              <w:rPr>
                                <w:rFonts w:ascii="Arial" w:eastAsia="Calibri" w:hAnsi="Arial" w:cs="Arial"/>
                                <w:sz w:val="24"/>
                                <w:szCs w:val="24"/>
                              </w:rPr>
                              <w:t xml:space="preserve"> </w:t>
                            </w:r>
                            <w:proofErr w:type="spellStart"/>
                            <w:r w:rsidRPr="00886F9B">
                              <w:rPr>
                                <w:rFonts w:ascii="Arial" w:eastAsia="Calibri" w:hAnsi="Arial" w:cs="Arial"/>
                                <w:sz w:val="24"/>
                                <w:szCs w:val="24"/>
                              </w:rPr>
                              <w:t>авыл</w:t>
                            </w:r>
                            <w:proofErr w:type="spellEnd"/>
                            <w:r w:rsidRPr="00886F9B">
                              <w:rPr>
                                <w:rFonts w:ascii="Arial" w:eastAsia="Calibri" w:hAnsi="Arial" w:cs="Arial"/>
                                <w:sz w:val="24"/>
                                <w:szCs w:val="24"/>
                              </w:rPr>
                              <w:t xml:space="preserve"> </w:t>
                            </w:r>
                            <w:proofErr w:type="spellStart"/>
                            <w:r w:rsidRPr="00886F9B">
                              <w:rPr>
                                <w:rFonts w:ascii="Arial" w:eastAsia="Calibri" w:hAnsi="Arial" w:cs="Arial"/>
                                <w:sz w:val="24"/>
                                <w:szCs w:val="24"/>
                              </w:rPr>
                              <w:t>җирлеге</w:t>
                            </w:r>
                            <w:proofErr w:type="spellEnd"/>
                            <w:r w:rsidRPr="00886F9B">
                              <w:rPr>
                                <w:rFonts w:ascii="Arial" w:eastAsia="Calibri" w:hAnsi="Arial" w:cs="Arial"/>
                                <w:sz w:val="24"/>
                                <w:szCs w:val="24"/>
                              </w:rPr>
                              <w:t xml:space="preserve"> </w:t>
                            </w:r>
                            <w:proofErr w:type="spellStart"/>
                            <w:r w:rsidRPr="00886F9B">
                              <w:rPr>
                                <w:rFonts w:ascii="Arial" w:eastAsia="Calibri" w:hAnsi="Arial" w:cs="Arial"/>
                                <w:sz w:val="24"/>
                                <w:szCs w:val="24"/>
                              </w:rPr>
                              <w:t>Башкарма</w:t>
                            </w:r>
                            <w:proofErr w:type="spellEnd"/>
                            <w:r w:rsidRPr="00886F9B">
                              <w:rPr>
                                <w:rFonts w:ascii="Arial" w:eastAsia="Calibri" w:hAnsi="Arial" w:cs="Arial"/>
                                <w:sz w:val="24"/>
                                <w:szCs w:val="24"/>
                              </w:rPr>
                              <w:t xml:space="preserve"> </w:t>
                            </w:r>
                            <w:proofErr w:type="spellStart"/>
                            <w:r w:rsidRPr="00886F9B">
                              <w:rPr>
                                <w:rFonts w:ascii="Arial" w:eastAsia="Calibri" w:hAnsi="Arial" w:cs="Arial"/>
                                <w:sz w:val="24"/>
                                <w:szCs w:val="24"/>
                              </w:rPr>
                              <w:t>комитетының</w:t>
                            </w:r>
                            <w:proofErr w:type="spellEnd"/>
                            <w:r w:rsidRPr="00886F9B">
                              <w:rPr>
                                <w:rFonts w:ascii="Arial" w:eastAsia="Calibri" w:hAnsi="Arial" w:cs="Arial"/>
                                <w:sz w:val="24"/>
                                <w:szCs w:val="24"/>
                              </w:rPr>
                              <w:t xml:space="preserve"> </w:t>
                            </w:r>
                            <w:proofErr w:type="spellStart"/>
                            <w:r w:rsidRPr="00886F9B">
                              <w:rPr>
                                <w:rFonts w:ascii="Arial" w:eastAsia="Calibri" w:hAnsi="Arial" w:cs="Arial"/>
                                <w:sz w:val="24"/>
                                <w:szCs w:val="24"/>
                              </w:rPr>
                              <w:t>эчке</w:t>
                            </w:r>
                            <w:proofErr w:type="spellEnd"/>
                            <w:r w:rsidRPr="00886F9B">
                              <w:rPr>
                                <w:rFonts w:ascii="Arial" w:eastAsia="Calibri" w:hAnsi="Arial" w:cs="Arial"/>
                                <w:sz w:val="24"/>
                                <w:szCs w:val="24"/>
                              </w:rPr>
                              <w:t xml:space="preserve"> </w:t>
                            </w:r>
                            <w:proofErr w:type="spellStart"/>
                            <w:r w:rsidRPr="00886F9B">
                              <w:rPr>
                                <w:rFonts w:ascii="Arial" w:eastAsia="Calibri" w:hAnsi="Arial" w:cs="Arial"/>
                                <w:sz w:val="24"/>
                                <w:szCs w:val="24"/>
                              </w:rPr>
                              <w:t>хезмәт</w:t>
                            </w:r>
                            <w:proofErr w:type="spellEnd"/>
                            <w:r w:rsidRPr="00886F9B">
                              <w:rPr>
                                <w:rFonts w:ascii="Arial" w:eastAsia="Calibri" w:hAnsi="Arial" w:cs="Arial"/>
                                <w:sz w:val="24"/>
                                <w:szCs w:val="24"/>
                              </w:rPr>
                              <w:t xml:space="preserve"> </w:t>
                            </w:r>
                            <w:proofErr w:type="spellStart"/>
                            <w:proofErr w:type="gramStart"/>
                            <w:r w:rsidRPr="00886F9B">
                              <w:rPr>
                                <w:rFonts w:ascii="Arial" w:eastAsia="Calibri" w:hAnsi="Arial" w:cs="Arial"/>
                                <w:sz w:val="24"/>
                                <w:szCs w:val="24"/>
                              </w:rPr>
                              <w:t>т</w:t>
                            </w:r>
                            <w:proofErr w:type="gramEnd"/>
                            <w:r w:rsidRPr="00886F9B">
                              <w:rPr>
                                <w:rFonts w:ascii="Arial" w:eastAsia="Calibri" w:hAnsi="Arial" w:cs="Arial"/>
                                <w:sz w:val="24"/>
                                <w:szCs w:val="24"/>
                              </w:rPr>
                              <w:t>әртибе</w:t>
                            </w:r>
                            <w:proofErr w:type="spellEnd"/>
                            <w:r w:rsidRPr="00886F9B">
                              <w:rPr>
                                <w:rFonts w:ascii="Arial" w:eastAsia="Calibri" w:hAnsi="Arial" w:cs="Arial"/>
                                <w:sz w:val="24"/>
                                <w:szCs w:val="24"/>
                              </w:rPr>
                              <w:t xml:space="preserve"> </w:t>
                            </w:r>
                            <w:proofErr w:type="spellStart"/>
                            <w:r w:rsidRPr="00886F9B">
                              <w:rPr>
                                <w:rFonts w:ascii="Arial" w:eastAsia="Calibri" w:hAnsi="Arial" w:cs="Arial"/>
                                <w:sz w:val="24"/>
                                <w:szCs w:val="24"/>
                              </w:rPr>
                              <w:t>кагыйдәләренә</w:t>
                            </w:r>
                            <w:proofErr w:type="spellEnd"/>
                            <w:r w:rsidRPr="00886F9B">
                              <w:rPr>
                                <w:rFonts w:ascii="Arial" w:eastAsia="Calibri" w:hAnsi="Arial" w:cs="Arial"/>
                                <w:sz w:val="24"/>
                                <w:szCs w:val="24"/>
                              </w:rPr>
                              <w:t xml:space="preserve"> </w:t>
                            </w:r>
                            <w:proofErr w:type="spellStart"/>
                            <w:r w:rsidRPr="00886F9B">
                              <w:rPr>
                                <w:rFonts w:ascii="Arial" w:eastAsia="Calibri" w:hAnsi="Arial" w:cs="Arial"/>
                                <w:sz w:val="24"/>
                                <w:szCs w:val="24"/>
                              </w:rPr>
                              <w:t>үзгәрешләр</w:t>
                            </w:r>
                            <w:proofErr w:type="spellEnd"/>
                            <w:r w:rsidRPr="00886F9B">
                              <w:rPr>
                                <w:rFonts w:ascii="Arial" w:eastAsia="Calibri" w:hAnsi="Arial" w:cs="Arial"/>
                                <w:sz w:val="24"/>
                                <w:szCs w:val="24"/>
                              </w:rPr>
                              <w:t xml:space="preserve"> </w:t>
                            </w:r>
                            <w:proofErr w:type="spellStart"/>
                            <w:r w:rsidRPr="00886F9B">
                              <w:rPr>
                                <w:rFonts w:ascii="Arial" w:eastAsia="Calibri" w:hAnsi="Arial" w:cs="Arial"/>
                                <w:sz w:val="24"/>
                                <w:szCs w:val="24"/>
                              </w:rPr>
                              <w:t>кертү</w:t>
                            </w:r>
                            <w:proofErr w:type="spellEnd"/>
                            <w:r w:rsidRPr="00886F9B">
                              <w:rPr>
                                <w:rFonts w:ascii="Arial" w:eastAsia="Calibri" w:hAnsi="Arial" w:cs="Arial"/>
                                <w:sz w:val="24"/>
                                <w:szCs w:val="24"/>
                              </w:rPr>
                              <w:t xml:space="preserve"> </w:t>
                            </w:r>
                            <w:proofErr w:type="spellStart"/>
                            <w:r w:rsidRPr="00886F9B">
                              <w:rPr>
                                <w:rFonts w:ascii="Arial" w:eastAsia="Calibri" w:hAnsi="Arial" w:cs="Arial"/>
                                <w:sz w:val="24"/>
                                <w:szCs w:val="24"/>
                              </w:rPr>
                              <w:t>турында</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margin-left:-.1pt;margin-top:187.05pt;width:481.8pt;height:127.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7wlwIAAIsFAAAOAAAAZHJzL2Uyb0RvYy54bWysVM1uEzEQviPxDpbvdLP9CSHqpgqtipCq&#10;tqJFPTteu7GwPcZ2shtehqfghMQz5JEYezc/lF6KuOyOPd/8fZ6Z07PWaLIUPiiwFS0PBpQIy6FW&#10;9rGin+8v34woCZHZmmmwoqIrEejZ5PWr08aNxSHMQdfCE3Riw7hxFZ3H6MZFEfhcGBYOwAmLSgne&#10;sIhH/1jUnjXo3ejicDAYFg342nngIgS8veiUdJL9Syl4vJEyiEh0RTG3mL8+f2fpW0xO2fjRMzdX&#10;vE+D/UMWhimLQbeuLlhkZOHVX66M4h4CyHjAwRQgpeIi14DVlIMn1dzNmRO5FiQnuC1N4f+55dfL&#10;W09UXdEjSiwz+ETr7+tf65/rH+QosdO4MEbQnUNYbN9Di6+8uQ94mYpupTfpj+UQ1CPPqy23oo2E&#10;4+WwLEejIao46spheXJ8nNkvdubOh/hBgCFJqKjHx8ucsuVViJgKQjeQFC2AVvWl0jofUsOIc+3J&#10;kuFT65iTRIs/UNqSBlM5OhlkxxaSeedZ2+RG5Jbpw6XSuxKzFFdaJIy2n4REynKlz8RmnAu7jZ/R&#10;CSUx1EsMe/wuq5cYd3WgRY4MNm6NjbLgc/V5xnaU1V82lMkOj4Tv1Z3E2M7aviVmUK+wIzx0ExUc&#10;v1T4alcsxFvmcYTwpXEtxBv8SA3IOvQSJXPw3567T3jsbNRS0uBIVjR8XTAvKNEfLfb8uzL1DIn5&#10;cHzy9hAPfl8z29fYhTkHbIUSF5DjWUz4qDei9GAecHtMU1RUMcsxdkXjRjyP3aLA7cPFdJpBOLWO&#10;xSt753hynehNPXnfPjDv+saN2PPXsBleNn7Svx02WVqYLiJIlZs7Edyx2hOPE597vt9OaaXsnzNq&#10;t0MnvwEAAP//AwBQSwMEFAAGAAgAAAAhAONRx8PhAAAACQEAAA8AAABkcnMvZG93bnJldi54bWxM&#10;j0tPwzAQhO9I/Adrkbig1mnSFyGbCiGgEjcaHuLmxksSEa+j2E3Cv8ec4Dia0cw32W4yrRiod41l&#10;hMU8AkFcWt1whfBSPMy2IJxXrFVrmRC+ycEuPz/LVKrtyM80HHwlQgm7VCHU3neplK6sySg3tx1x&#10;8D5tb5QPsq+k7tUYyk0r4yhaS6MaDgu16uiupvLrcDIIH1fV+5ObHl/HZJV09/uh2LzpAvHyYrq9&#10;AeFp8n9h+MUP6JAHpqM9sXaiRZjFIYiQbJYLEMG/XidLEEeEdbxdgcwz+f9B/gMAAP//AwBQSwEC&#10;LQAUAAYACAAAACEAtoM4kv4AAADhAQAAEwAAAAAAAAAAAAAAAAAAAAAAW0NvbnRlbnRfVHlwZXNd&#10;LnhtbFBLAQItABQABgAIAAAAIQA4/SH/1gAAAJQBAAALAAAAAAAAAAAAAAAAAC8BAABfcmVscy8u&#10;cmVsc1BLAQItABQABgAIAAAAIQDo/37wlwIAAIsFAAAOAAAAAAAAAAAAAAAAAC4CAABkcnMvZTJv&#10;RG9jLnhtbFBLAQItABQABgAIAAAAIQDjUcfD4QAAAAkBAAAPAAAAAAAAAAAAAAAAAPEEAABkcnMv&#10;ZG93bnJldi54bWxQSwUGAAAAAAQABADzAAAA/wUAAAAA&#10;" fillcolor="white [3201]" stroked="f" strokeweight=".5pt">
                <v:textbox>
                  <w:txbxContent>
                    <w:p w:rsidR="00964B98" w:rsidRDefault="00964B98">
                      <w:pPr>
                        <w:rPr>
                          <w:rFonts w:ascii="Times New Roman" w:hAnsi="Times New Roman" w:cs="Times New Roman"/>
                          <w:sz w:val="28"/>
                          <w:szCs w:val="28"/>
                        </w:rPr>
                      </w:pPr>
                      <w:r w:rsidRPr="00964B98">
                        <w:rPr>
                          <w:rFonts w:ascii="Times New Roman" w:hAnsi="Times New Roman" w:cs="Times New Roman"/>
                          <w:sz w:val="28"/>
                          <w:szCs w:val="28"/>
                        </w:rPr>
                        <w:t xml:space="preserve">ПОСТАНОВЛЕНИЕ </w:t>
                      </w:r>
                      <w:r>
                        <w:rPr>
                          <w:rFonts w:ascii="Times New Roman" w:hAnsi="Times New Roman" w:cs="Times New Roman"/>
                          <w:sz w:val="28"/>
                          <w:szCs w:val="28"/>
                        </w:rPr>
                        <w:t xml:space="preserve">                                                                       КАРАР</w:t>
                      </w:r>
                    </w:p>
                    <w:p w:rsidR="00964B98" w:rsidRDefault="00964B98">
                      <w:pPr>
                        <w:rPr>
                          <w:rFonts w:ascii="Times New Roman" w:hAnsi="Times New Roman" w:cs="Times New Roman"/>
                          <w:sz w:val="28"/>
                          <w:szCs w:val="28"/>
                        </w:rPr>
                      </w:pPr>
                      <w:r>
                        <w:rPr>
                          <w:rFonts w:ascii="Times New Roman" w:hAnsi="Times New Roman" w:cs="Times New Roman"/>
                          <w:sz w:val="28"/>
                          <w:szCs w:val="28"/>
                        </w:rPr>
                        <w:t xml:space="preserve">     22.03.2023                                </w:t>
                      </w:r>
                      <w:r w:rsidR="00442781" w:rsidRPr="00442781">
                        <w:rPr>
                          <w:rFonts w:ascii="Times New Roman" w:hAnsi="Times New Roman" w:cs="Times New Roman"/>
                        </w:rPr>
                        <w:t>с. Верхний Услон</w:t>
                      </w:r>
                      <w:r>
                        <w:rPr>
                          <w:rFonts w:ascii="Times New Roman" w:hAnsi="Times New Roman" w:cs="Times New Roman"/>
                          <w:sz w:val="28"/>
                          <w:szCs w:val="28"/>
                        </w:rPr>
                        <w:t xml:space="preserve">     </w:t>
                      </w:r>
                      <w:r w:rsidR="00B06D0F">
                        <w:rPr>
                          <w:rFonts w:ascii="Times New Roman" w:hAnsi="Times New Roman" w:cs="Times New Roman"/>
                          <w:sz w:val="28"/>
                          <w:szCs w:val="28"/>
                        </w:rPr>
                        <w:t xml:space="preserve">        </w:t>
                      </w:r>
                      <w:r w:rsidR="00442781">
                        <w:rPr>
                          <w:rFonts w:ascii="Times New Roman" w:hAnsi="Times New Roman" w:cs="Times New Roman"/>
                          <w:sz w:val="28"/>
                          <w:szCs w:val="28"/>
                        </w:rPr>
                        <w:t xml:space="preserve">    </w:t>
                      </w:r>
                      <w:r w:rsidR="00B06D0F">
                        <w:rPr>
                          <w:rFonts w:ascii="Times New Roman" w:hAnsi="Times New Roman" w:cs="Times New Roman"/>
                          <w:sz w:val="28"/>
                          <w:szCs w:val="28"/>
                        </w:rPr>
                        <w:t xml:space="preserve">   </w:t>
                      </w:r>
                      <w:r>
                        <w:rPr>
                          <w:rFonts w:ascii="Times New Roman" w:hAnsi="Times New Roman" w:cs="Times New Roman"/>
                          <w:sz w:val="28"/>
                          <w:szCs w:val="28"/>
                        </w:rPr>
                        <w:t xml:space="preserve">         № 55</w:t>
                      </w:r>
                    </w:p>
                    <w:p w:rsidR="00B06D0F" w:rsidRPr="00886F9B" w:rsidRDefault="00886F9B">
                      <w:pPr>
                        <w:rPr>
                          <w:rFonts w:ascii="Arial" w:hAnsi="Arial" w:cs="Arial"/>
                          <w:sz w:val="24"/>
                          <w:szCs w:val="24"/>
                        </w:rPr>
                      </w:pPr>
                      <w:r w:rsidRPr="00886F9B">
                        <w:rPr>
                          <w:rFonts w:ascii="Arial" w:eastAsia="Calibri" w:hAnsi="Arial" w:cs="Arial"/>
                          <w:sz w:val="24"/>
                          <w:szCs w:val="24"/>
                        </w:rPr>
                        <w:t xml:space="preserve">Татарстан </w:t>
                      </w:r>
                      <w:proofErr w:type="spellStart"/>
                      <w:r w:rsidRPr="00886F9B">
                        <w:rPr>
                          <w:rFonts w:ascii="Arial" w:eastAsia="Calibri" w:hAnsi="Arial" w:cs="Arial"/>
                          <w:sz w:val="24"/>
                          <w:szCs w:val="24"/>
                        </w:rPr>
                        <w:t>Республикасы</w:t>
                      </w:r>
                      <w:proofErr w:type="spellEnd"/>
                      <w:r w:rsidRPr="00886F9B">
                        <w:rPr>
                          <w:rFonts w:ascii="Arial" w:eastAsia="Calibri" w:hAnsi="Arial" w:cs="Arial"/>
                          <w:sz w:val="24"/>
                          <w:szCs w:val="24"/>
                        </w:rPr>
                        <w:t xml:space="preserve"> </w:t>
                      </w:r>
                      <w:proofErr w:type="spellStart"/>
                      <w:r w:rsidRPr="00886F9B">
                        <w:rPr>
                          <w:rFonts w:ascii="Arial" w:eastAsia="Calibri" w:hAnsi="Arial" w:cs="Arial"/>
                          <w:sz w:val="24"/>
                          <w:szCs w:val="24"/>
                        </w:rPr>
                        <w:t>Югары</w:t>
                      </w:r>
                      <w:proofErr w:type="spellEnd"/>
                      <w:r w:rsidRPr="00886F9B">
                        <w:rPr>
                          <w:rFonts w:ascii="Arial" w:eastAsia="Calibri" w:hAnsi="Arial" w:cs="Arial"/>
                          <w:sz w:val="24"/>
                          <w:szCs w:val="24"/>
                        </w:rPr>
                        <w:t xml:space="preserve"> </w:t>
                      </w:r>
                      <w:proofErr w:type="spellStart"/>
                      <w:r w:rsidRPr="00886F9B">
                        <w:rPr>
                          <w:rFonts w:ascii="Arial" w:eastAsia="Calibri" w:hAnsi="Arial" w:cs="Arial"/>
                          <w:sz w:val="24"/>
                          <w:szCs w:val="24"/>
                        </w:rPr>
                        <w:t>Ослан</w:t>
                      </w:r>
                      <w:proofErr w:type="spellEnd"/>
                      <w:r w:rsidRPr="00886F9B">
                        <w:rPr>
                          <w:rFonts w:ascii="Arial" w:eastAsia="Calibri" w:hAnsi="Arial" w:cs="Arial"/>
                          <w:sz w:val="24"/>
                          <w:szCs w:val="24"/>
                        </w:rPr>
                        <w:t xml:space="preserve"> </w:t>
                      </w:r>
                      <w:proofErr w:type="spellStart"/>
                      <w:r w:rsidRPr="00886F9B">
                        <w:rPr>
                          <w:rFonts w:ascii="Arial" w:eastAsia="Calibri" w:hAnsi="Arial" w:cs="Arial"/>
                          <w:sz w:val="24"/>
                          <w:szCs w:val="24"/>
                        </w:rPr>
                        <w:t>муниципаль</w:t>
                      </w:r>
                      <w:proofErr w:type="spellEnd"/>
                      <w:r w:rsidRPr="00886F9B">
                        <w:rPr>
                          <w:rFonts w:ascii="Arial" w:eastAsia="Calibri" w:hAnsi="Arial" w:cs="Arial"/>
                          <w:sz w:val="24"/>
                          <w:szCs w:val="24"/>
                        </w:rPr>
                        <w:t xml:space="preserve"> районы </w:t>
                      </w:r>
                      <w:proofErr w:type="spellStart"/>
                      <w:r w:rsidRPr="00886F9B">
                        <w:rPr>
                          <w:rFonts w:ascii="Arial" w:eastAsia="Calibri" w:hAnsi="Arial" w:cs="Arial"/>
                          <w:sz w:val="24"/>
                          <w:szCs w:val="24"/>
                        </w:rPr>
                        <w:t>Югары</w:t>
                      </w:r>
                      <w:proofErr w:type="spellEnd"/>
                      <w:r w:rsidRPr="00886F9B">
                        <w:rPr>
                          <w:rFonts w:ascii="Arial" w:eastAsia="Calibri" w:hAnsi="Arial" w:cs="Arial"/>
                          <w:sz w:val="24"/>
                          <w:szCs w:val="24"/>
                        </w:rPr>
                        <w:t xml:space="preserve"> </w:t>
                      </w:r>
                      <w:proofErr w:type="spellStart"/>
                      <w:r w:rsidRPr="00886F9B">
                        <w:rPr>
                          <w:rFonts w:ascii="Arial" w:eastAsia="Calibri" w:hAnsi="Arial" w:cs="Arial"/>
                          <w:sz w:val="24"/>
                          <w:szCs w:val="24"/>
                        </w:rPr>
                        <w:t>Ослан</w:t>
                      </w:r>
                      <w:proofErr w:type="spellEnd"/>
                      <w:r w:rsidRPr="00886F9B">
                        <w:rPr>
                          <w:rFonts w:ascii="Arial" w:eastAsia="Calibri" w:hAnsi="Arial" w:cs="Arial"/>
                          <w:sz w:val="24"/>
                          <w:szCs w:val="24"/>
                        </w:rPr>
                        <w:t xml:space="preserve"> </w:t>
                      </w:r>
                      <w:proofErr w:type="spellStart"/>
                      <w:r w:rsidRPr="00886F9B">
                        <w:rPr>
                          <w:rFonts w:ascii="Arial" w:eastAsia="Calibri" w:hAnsi="Arial" w:cs="Arial"/>
                          <w:sz w:val="24"/>
                          <w:szCs w:val="24"/>
                        </w:rPr>
                        <w:t>авыл</w:t>
                      </w:r>
                      <w:proofErr w:type="spellEnd"/>
                      <w:r w:rsidRPr="00886F9B">
                        <w:rPr>
                          <w:rFonts w:ascii="Arial" w:eastAsia="Calibri" w:hAnsi="Arial" w:cs="Arial"/>
                          <w:sz w:val="24"/>
                          <w:szCs w:val="24"/>
                        </w:rPr>
                        <w:t xml:space="preserve"> </w:t>
                      </w:r>
                      <w:proofErr w:type="spellStart"/>
                      <w:r w:rsidRPr="00886F9B">
                        <w:rPr>
                          <w:rFonts w:ascii="Arial" w:eastAsia="Calibri" w:hAnsi="Arial" w:cs="Arial"/>
                          <w:sz w:val="24"/>
                          <w:szCs w:val="24"/>
                        </w:rPr>
                        <w:t>җирлеге</w:t>
                      </w:r>
                      <w:proofErr w:type="spellEnd"/>
                      <w:r w:rsidRPr="00886F9B">
                        <w:rPr>
                          <w:rFonts w:ascii="Arial" w:eastAsia="Calibri" w:hAnsi="Arial" w:cs="Arial"/>
                          <w:sz w:val="24"/>
                          <w:szCs w:val="24"/>
                        </w:rPr>
                        <w:t xml:space="preserve"> </w:t>
                      </w:r>
                      <w:proofErr w:type="spellStart"/>
                      <w:r w:rsidRPr="00886F9B">
                        <w:rPr>
                          <w:rFonts w:ascii="Arial" w:eastAsia="Calibri" w:hAnsi="Arial" w:cs="Arial"/>
                          <w:sz w:val="24"/>
                          <w:szCs w:val="24"/>
                        </w:rPr>
                        <w:t>Башкарма</w:t>
                      </w:r>
                      <w:proofErr w:type="spellEnd"/>
                      <w:r w:rsidRPr="00886F9B">
                        <w:rPr>
                          <w:rFonts w:ascii="Arial" w:eastAsia="Calibri" w:hAnsi="Arial" w:cs="Arial"/>
                          <w:sz w:val="24"/>
                          <w:szCs w:val="24"/>
                        </w:rPr>
                        <w:t xml:space="preserve"> </w:t>
                      </w:r>
                      <w:proofErr w:type="spellStart"/>
                      <w:r w:rsidRPr="00886F9B">
                        <w:rPr>
                          <w:rFonts w:ascii="Arial" w:eastAsia="Calibri" w:hAnsi="Arial" w:cs="Arial"/>
                          <w:sz w:val="24"/>
                          <w:szCs w:val="24"/>
                        </w:rPr>
                        <w:t>комитетының</w:t>
                      </w:r>
                      <w:proofErr w:type="spellEnd"/>
                      <w:r w:rsidRPr="00886F9B">
                        <w:rPr>
                          <w:rFonts w:ascii="Arial" w:eastAsia="Calibri" w:hAnsi="Arial" w:cs="Arial"/>
                          <w:sz w:val="24"/>
                          <w:szCs w:val="24"/>
                        </w:rPr>
                        <w:t xml:space="preserve"> </w:t>
                      </w:r>
                      <w:proofErr w:type="spellStart"/>
                      <w:r w:rsidRPr="00886F9B">
                        <w:rPr>
                          <w:rFonts w:ascii="Arial" w:eastAsia="Calibri" w:hAnsi="Arial" w:cs="Arial"/>
                          <w:sz w:val="24"/>
                          <w:szCs w:val="24"/>
                        </w:rPr>
                        <w:t>эчке</w:t>
                      </w:r>
                      <w:proofErr w:type="spellEnd"/>
                      <w:r w:rsidRPr="00886F9B">
                        <w:rPr>
                          <w:rFonts w:ascii="Arial" w:eastAsia="Calibri" w:hAnsi="Arial" w:cs="Arial"/>
                          <w:sz w:val="24"/>
                          <w:szCs w:val="24"/>
                        </w:rPr>
                        <w:t xml:space="preserve"> </w:t>
                      </w:r>
                      <w:proofErr w:type="spellStart"/>
                      <w:r w:rsidRPr="00886F9B">
                        <w:rPr>
                          <w:rFonts w:ascii="Arial" w:eastAsia="Calibri" w:hAnsi="Arial" w:cs="Arial"/>
                          <w:sz w:val="24"/>
                          <w:szCs w:val="24"/>
                        </w:rPr>
                        <w:t>хезмәт</w:t>
                      </w:r>
                      <w:proofErr w:type="spellEnd"/>
                      <w:r w:rsidRPr="00886F9B">
                        <w:rPr>
                          <w:rFonts w:ascii="Arial" w:eastAsia="Calibri" w:hAnsi="Arial" w:cs="Arial"/>
                          <w:sz w:val="24"/>
                          <w:szCs w:val="24"/>
                        </w:rPr>
                        <w:t xml:space="preserve"> </w:t>
                      </w:r>
                      <w:proofErr w:type="spellStart"/>
                      <w:proofErr w:type="gramStart"/>
                      <w:r w:rsidRPr="00886F9B">
                        <w:rPr>
                          <w:rFonts w:ascii="Arial" w:eastAsia="Calibri" w:hAnsi="Arial" w:cs="Arial"/>
                          <w:sz w:val="24"/>
                          <w:szCs w:val="24"/>
                        </w:rPr>
                        <w:t>т</w:t>
                      </w:r>
                      <w:proofErr w:type="gramEnd"/>
                      <w:r w:rsidRPr="00886F9B">
                        <w:rPr>
                          <w:rFonts w:ascii="Arial" w:eastAsia="Calibri" w:hAnsi="Arial" w:cs="Arial"/>
                          <w:sz w:val="24"/>
                          <w:szCs w:val="24"/>
                        </w:rPr>
                        <w:t>әртибе</w:t>
                      </w:r>
                      <w:proofErr w:type="spellEnd"/>
                      <w:r w:rsidRPr="00886F9B">
                        <w:rPr>
                          <w:rFonts w:ascii="Arial" w:eastAsia="Calibri" w:hAnsi="Arial" w:cs="Arial"/>
                          <w:sz w:val="24"/>
                          <w:szCs w:val="24"/>
                        </w:rPr>
                        <w:t xml:space="preserve"> </w:t>
                      </w:r>
                      <w:proofErr w:type="spellStart"/>
                      <w:r w:rsidRPr="00886F9B">
                        <w:rPr>
                          <w:rFonts w:ascii="Arial" w:eastAsia="Calibri" w:hAnsi="Arial" w:cs="Arial"/>
                          <w:sz w:val="24"/>
                          <w:szCs w:val="24"/>
                        </w:rPr>
                        <w:t>кагыйдәләренә</w:t>
                      </w:r>
                      <w:proofErr w:type="spellEnd"/>
                      <w:r w:rsidRPr="00886F9B">
                        <w:rPr>
                          <w:rFonts w:ascii="Arial" w:eastAsia="Calibri" w:hAnsi="Arial" w:cs="Arial"/>
                          <w:sz w:val="24"/>
                          <w:szCs w:val="24"/>
                        </w:rPr>
                        <w:t xml:space="preserve"> </w:t>
                      </w:r>
                      <w:proofErr w:type="spellStart"/>
                      <w:r w:rsidRPr="00886F9B">
                        <w:rPr>
                          <w:rFonts w:ascii="Arial" w:eastAsia="Calibri" w:hAnsi="Arial" w:cs="Arial"/>
                          <w:sz w:val="24"/>
                          <w:szCs w:val="24"/>
                        </w:rPr>
                        <w:t>үзгәрешләр</w:t>
                      </w:r>
                      <w:proofErr w:type="spellEnd"/>
                      <w:r w:rsidRPr="00886F9B">
                        <w:rPr>
                          <w:rFonts w:ascii="Arial" w:eastAsia="Calibri" w:hAnsi="Arial" w:cs="Arial"/>
                          <w:sz w:val="24"/>
                          <w:szCs w:val="24"/>
                        </w:rPr>
                        <w:t xml:space="preserve"> </w:t>
                      </w:r>
                      <w:proofErr w:type="spellStart"/>
                      <w:r w:rsidRPr="00886F9B">
                        <w:rPr>
                          <w:rFonts w:ascii="Arial" w:eastAsia="Calibri" w:hAnsi="Arial" w:cs="Arial"/>
                          <w:sz w:val="24"/>
                          <w:szCs w:val="24"/>
                        </w:rPr>
                        <w:t>кертү</w:t>
                      </w:r>
                      <w:proofErr w:type="spellEnd"/>
                      <w:r w:rsidRPr="00886F9B">
                        <w:rPr>
                          <w:rFonts w:ascii="Arial" w:eastAsia="Calibri" w:hAnsi="Arial" w:cs="Arial"/>
                          <w:sz w:val="24"/>
                          <w:szCs w:val="24"/>
                        </w:rPr>
                        <w:t xml:space="preserve"> </w:t>
                      </w:r>
                      <w:proofErr w:type="spellStart"/>
                      <w:r w:rsidRPr="00886F9B">
                        <w:rPr>
                          <w:rFonts w:ascii="Arial" w:eastAsia="Calibri" w:hAnsi="Arial" w:cs="Arial"/>
                          <w:sz w:val="24"/>
                          <w:szCs w:val="24"/>
                        </w:rPr>
                        <w:t>турында</w:t>
                      </w:r>
                      <w:proofErr w:type="spellEnd"/>
                    </w:p>
                  </w:txbxContent>
                </v:textbox>
              </v:shape>
            </w:pict>
          </mc:Fallback>
        </mc:AlternateContent>
      </w:r>
      <w:r w:rsidR="00523B90" w:rsidRPr="00DD0AA8">
        <w:rPr>
          <w:noProof/>
          <w:lang w:eastAsia="ru-RU"/>
        </w:rPr>
        <mc:AlternateContent>
          <mc:Choice Requires="wps">
            <w:drawing>
              <wp:anchor distT="0" distB="0" distL="114300" distR="114300" simplePos="0" relativeHeight="251660288" behindDoc="0" locked="0" layoutInCell="1" allowOverlap="1" wp14:anchorId="509415C5" wp14:editId="5C1404C0">
                <wp:simplePos x="0" y="0"/>
                <wp:positionH relativeFrom="column">
                  <wp:posOffset>5938520</wp:posOffset>
                </wp:positionH>
                <wp:positionV relativeFrom="paragraph">
                  <wp:posOffset>2337435</wp:posOffset>
                </wp:positionV>
                <wp:extent cx="801370" cy="428625"/>
                <wp:effectExtent l="0" t="0" r="0" b="0"/>
                <wp:wrapNone/>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1370" cy="428625"/>
                        </a:xfrm>
                        <a:prstGeom prst="rect">
                          <a:avLst/>
                        </a:prstGeom>
                        <a:noFill/>
                        <a:ln w="6350">
                          <a:noFill/>
                        </a:ln>
                        <a:effectLst/>
                      </wps:spPr>
                      <wps:txbx>
                        <w:txbxContent>
                          <w:p w:rsidR="006028CA" w:rsidRDefault="006028CA" w:rsidP="00523B90">
                            <w:pPr>
                              <w:rPr>
                                <w:rFonts w:ascii="Times New Roman" w:hAnsi="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8" o:spid="_x0000_s1027" type="#_x0000_t202" style="position:absolute;margin-left:467.6pt;margin-top:184.05pt;width:63.1pt;height:3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tUGTAIAAH4EAAAOAAAAZHJzL2Uyb0RvYy54bWysVEtu2zAQ3RfoHQjua0mO7biC5cBN4KKA&#10;kQRwiqxpirKFUhyWpC25l+kpuirQM/hIHVKSY6RdFd1QJOdxPu/NaHbTVJIchLElqIwmg5gSoTjk&#10;pdpm9PPT8t2UEuuYypkEJTJ6FJbezN++mdU6FUPYgcyFIehE2bTWGd05p9MosnwnKmYHoIVCYwGm&#10;Yg6PZhvlhtXovZLRMI4nUQ0m1wa4sBZv71ojnQf/RSG4eygKKxyRGcXcXFhNWDd+jeYzlm4N07uS&#10;d2mwf8iiYqXCoGdXd8wxsjflH66qkhuwULgBhyqCoii5CDVgNUn8qpr1jmkRakFyrD7TZP+fW35/&#10;eDSkzDOKQilWoUSn76dfp5+nH2Tq2am1TRG01ghzzQdoUOVQqdUr4F8sQqILTPvAItqz0RSm8l+s&#10;k+BDFOB4Jl00jnC8nMbJ1TVaOJpGw+lkOPZho5fH2lj3UUBF/CajBjUNCbDDyroW2kN8LAXLUkq8&#10;Z6lUpM7o5GochwdnCzqXygNE6JDOja+iTdzvXLNpAi9Jz8IG8iOSYKBtIqv5ssSMVsy6R2awa7AI&#10;nAT3gEshASNDt6NkB+bb3+49HsVEKyU1dmFG7dc9M4IS+UmhzO+T0ci3bTiMxtdDPJhLy+bSovbV&#10;LWCjJzhzmoetxzvZbwsD1TMOzMJHRRNTHGNn1PXbW9fOBg4cF4tFAGGjauZWaq15r73n+6l5ZkZ3&#10;ojhU8x76fmXpK21abKvOYu+gKINwnueW1a6JsMmD9N1A+im6PAfUy29j/hsAAP//AwBQSwMEFAAG&#10;AAgAAAAhAF9JeQbiAAAADAEAAA8AAABkcnMvZG93bnJldi54bWxMj8tOwzAQRfdI/IM1SOyok6YN&#10;IcSpKgQbJIQolRC7aTzEAT+C7bbh73FXsBzdo3vPNKvJaHYgHwZnBeSzDBjZzsnB9gK2rw9XFbAQ&#10;0UrUzpKAHwqwas/PGqylO9oXOmxiz1KJDTUKUDGONeehU2QwzNxINmUfzhuM6fQ9lx6PqdxoPs+y&#10;khscbFpQONKdou5rszcCrqt3qT7947R9e1p/q+eR63vkQlxeTOtbYJGm+AfDST+pQ5ucdm5vZWBa&#10;wE2xnCdUQFFWObATkZX5AthOwKJYlsDbhv9/ov0FAAD//wMAUEsBAi0AFAAGAAgAAAAhALaDOJL+&#10;AAAA4QEAABMAAAAAAAAAAAAAAAAAAAAAAFtDb250ZW50X1R5cGVzXS54bWxQSwECLQAUAAYACAAA&#10;ACEAOP0h/9YAAACUAQAACwAAAAAAAAAAAAAAAAAvAQAAX3JlbHMvLnJlbHNQSwECLQAUAAYACAAA&#10;ACEAekLVBkwCAAB+BAAADgAAAAAAAAAAAAAAAAAuAgAAZHJzL2Uyb0RvYy54bWxQSwECLQAUAAYA&#10;CAAAACEAX0l5BuIAAAAMAQAADwAAAAAAAAAAAAAAAACmBAAAZHJzL2Rvd25yZXYueG1sUEsFBgAA&#10;AAAEAAQA8wAAALUFAAAAAA==&#10;" filled="f" stroked="f" strokeweight=".5pt">
                <v:path arrowok="t"/>
                <v:textbox>
                  <w:txbxContent>
                    <w:p w:rsidR="006028CA" w:rsidRDefault="006028CA" w:rsidP="00523B90">
                      <w:pPr>
                        <w:rPr>
                          <w:rFonts w:ascii="Times New Roman" w:hAnsi="Times New Roman"/>
                          <w:sz w:val="24"/>
                          <w:szCs w:val="24"/>
                        </w:rPr>
                      </w:pPr>
                    </w:p>
                  </w:txbxContent>
                </v:textbox>
              </v:shape>
            </w:pict>
          </mc:Fallback>
        </mc:AlternateContent>
      </w:r>
      <w:r w:rsidR="00594D9B" w:rsidRPr="00DD0AA8">
        <w:rPr>
          <w:noProof/>
          <w:lang w:eastAsia="ru-RU"/>
        </w:rPr>
        <mc:AlternateContent>
          <mc:Choice Requires="wps">
            <w:drawing>
              <wp:anchor distT="0" distB="0" distL="114300" distR="114300" simplePos="0" relativeHeight="251663360" behindDoc="0" locked="0" layoutInCell="1" allowOverlap="1" wp14:anchorId="5A434701" wp14:editId="6207DDDC">
                <wp:simplePos x="0" y="0"/>
                <wp:positionH relativeFrom="column">
                  <wp:posOffset>300990</wp:posOffset>
                </wp:positionH>
                <wp:positionV relativeFrom="paragraph">
                  <wp:posOffset>1701800</wp:posOffset>
                </wp:positionV>
                <wp:extent cx="5457825" cy="314325"/>
                <wp:effectExtent l="0" t="0" r="0" b="0"/>
                <wp:wrapNone/>
                <wp:docPr id="4" name="Поле 4"/>
                <wp:cNvGraphicFramePr/>
                <a:graphic xmlns:a="http://schemas.openxmlformats.org/drawingml/2006/main">
                  <a:graphicData uri="http://schemas.microsoft.com/office/word/2010/wordprocessingShape">
                    <wps:wsp>
                      <wps:cNvSpPr txBox="1"/>
                      <wps:spPr>
                        <a:xfrm>
                          <a:off x="0" y="0"/>
                          <a:ext cx="5457825" cy="314325"/>
                        </a:xfrm>
                        <a:prstGeom prst="rect">
                          <a:avLst/>
                        </a:prstGeom>
                        <a:solidFill>
                          <a:sysClr val="window" lastClr="FFFFFF">
                            <a:alpha val="0"/>
                          </a:sysClr>
                        </a:solidFill>
                        <a:ln w="6350">
                          <a:solidFill>
                            <a:sysClr val="window" lastClr="FFFFFF">
                              <a:alpha val="0"/>
                            </a:sysClr>
                          </a:solidFill>
                        </a:ln>
                        <a:effectLst/>
                      </wps:spPr>
                      <wps:txbx>
                        <w:txbxContent>
                          <w:p w:rsidR="006028CA" w:rsidRPr="00385CDF" w:rsidRDefault="006028CA" w:rsidP="003E1B59">
                            <w:pPr>
                              <w:rPr>
                                <w:rFonts w:ascii="Times New Roman" w:hAnsi="Times New Roman" w:cs="Times New Roman"/>
                                <w:sz w:val="28"/>
                                <w:szCs w:val="28"/>
                              </w:rPr>
                            </w:pPr>
                            <w:r>
                              <w:rPr>
                                <w:rFonts w:ascii="Times New Roman" w:hAnsi="Times New Roman" w:cs="Times New Roman"/>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4" o:spid="_x0000_s1028" type="#_x0000_t202" style="position:absolute;margin-left:23.7pt;margin-top:134pt;width:429.75pt;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A45cgIAABAFAAAOAAAAZHJzL2Uyb0RvYy54bWysVM1u2zAMvg/YOwi6r07SpOuCOkXWIsOA&#10;oi3QDj0rslwbkEVNUmJnL7On2KnAniGPtE9y0r/tNNQHmRQpUvz4USenXaPZWjlfk8n58GDAmTKS&#10;itrc5/zb7eLDMWc+CFMITUblfKM8P529f3fS2qkaUUW6UI4hiPHT1ua8CsFOs8zLSjXCH5BVBsaS&#10;XCMCVHefFU60iN7obDQYHGUtucI6ksp77J73Rj5L8ctSyXBVll4FpnOOu4W0urQu45rNTsT03glb&#10;1XJ3DfEft2hEbZD0MdS5CIKtXP1XqKaWjjyV4UBSk1FZ1lKlGlDNcPCqmptKWJVqATjePsLk3y6s&#10;vFxfO1YXOR9zZkSDFm1/bn9vH7a/2Dii01o/hdONhVvoPlOHLu/3PTZj0V3pmvhHOQx24Lx5xFZ1&#10;gUlsTsaTj8ejCWcStsPh+BAywmdPp63z4YuihkUh5w69S5CK9YUPveveJSbzpOtiUWudlI0/046t&#10;BdoMdhTUcqaFD9jM+SJ9fSxtK9G7pd4jvU9H001ehNSGtTk/OpwM0skXtv7MG6bDPbSJhajE2V3B&#10;Efse4yiFbtmlTo32+C+p2KAtjnpaeysXNbC7QOHXwoHH6ARmM1xhKTWhHNpJnFXkfvxrP/qDXrBy&#10;1mIucu6/r4RTwPOrAfE+DcfjOEhJQU9HUNxzy/K5xayaM0JPhngFrExi9A96L5aOmjuM8DxmhUkY&#10;idw5D3vxLPTTiidAqvk8OWF0rAgX5sbKGDriFplx290JZ3f0CSDeJe0nSExfsaj3jScNzVeByjpR&#10;LOLcowpCRAVjl6ixeyLiXD/Xk9fTQzb7AwAA//8DAFBLAwQUAAYACAAAACEAa0z5R+EAAAAKAQAA&#10;DwAAAGRycy9kb3ducmV2LnhtbEyPQU+DQBCF7yb+h82YeLNLK6UtsjTERA+etBrT3gZ2BCy7S9il&#10;pf/e8aTHyXx573vZdjKdONHgW2cVzGcRCLKV062tFXy8P92tQfiAVmPnLCm4kIdtfn2VYard2b7R&#10;aRdqwSHWp6igCaFPpfRVQwb9zPVk+fflBoOBz6GWesAzh5tOLqIokQZbyw0N9vTYUHXcjUbBoSzD&#10;iEssis9vc3mOX2J3fN0rdXszFQ8gAk3hD4ZffVaHnJ1KN1rtRacgXsVMKlgka97EwCZKNiBKBffz&#10;1RJknsn/E/IfAAAA//8DAFBLAQItABQABgAIAAAAIQC2gziS/gAAAOEBAAATAAAAAAAAAAAAAAAA&#10;AAAAAABbQ29udGVudF9UeXBlc10ueG1sUEsBAi0AFAAGAAgAAAAhADj9If/WAAAAlAEAAAsAAAAA&#10;AAAAAAAAAAAALwEAAF9yZWxzLy5yZWxzUEsBAi0AFAAGAAgAAAAhAAHYDjlyAgAAEAUAAA4AAAAA&#10;AAAAAAAAAAAALgIAAGRycy9lMm9Eb2MueG1sUEsBAi0AFAAGAAgAAAAhAGtM+UfhAAAACgEAAA8A&#10;AAAAAAAAAAAAAAAAzAQAAGRycy9kb3ducmV2LnhtbFBLBQYAAAAABAAEAPMAAADaBQAAAAA=&#10;" fillcolor="window" strokecolor="window" strokeweight=".5pt">
                <v:fill opacity="0"/>
                <v:stroke opacity="0"/>
                <v:textbox>
                  <w:txbxContent>
                    <w:p w:rsidR="006028CA" w:rsidRPr="00385CDF" w:rsidRDefault="006028CA" w:rsidP="003E1B59">
                      <w:pPr>
                        <w:rPr>
                          <w:rFonts w:ascii="Times New Roman" w:hAnsi="Times New Roman" w:cs="Times New Roman"/>
                          <w:sz w:val="28"/>
                          <w:szCs w:val="28"/>
                        </w:rPr>
                      </w:pPr>
                      <w:r>
                        <w:rPr>
                          <w:rFonts w:ascii="Times New Roman" w:hAnsi="Times New Roman" w:cs="Times New Roman"/>
                          <w:sz w:val="28"/>
                          <w:szCs w:val="28"/>
                        </w:rPr>
                        <w:t xml:space="preserve">         </w:t>
                      </w:r>
                    </w:p>
                  </w:txbxContent>
                </v:textbox>
              </v:shape>
            </w:pict>
          </mc:Fallback>
        </mc:AlternateContent>
      </w:r>
      <w:r w:rsidR="00B06D0F">
        <w:rPr>
          <w:noProof/>
          <w:lang w:eastAsia="ru-RU"/>
        </w:rPr>
        <w:drawing>
          <wp:inline distT="0" distB="0" distL="0" distR="0">
            <wp:extent cx="6149340" cy="3390900"/>
            <wp:effectExtent l="0" t="0" r="3810" b="0"/>
            <wp:docPr id="5" name="Рисунок 5" descr="Описание: C:\Users\Vasya\Desktop\Резервная_копия_РУКОВОДИТЕЛЬ И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C:\Users\Vasya\Desktop\Резервная_копия_РУКОВОДИТЕЛЬ ИК.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49340" cy="3390900"/>
                    </a:xfrm>
                    <a:prstGeom prst="rect">
                      <a:avLst/>
                    </a:prstGeom>
                    <a:noFill/>
                    <a:ln>
                      <a:noFill/>
                    </a:ln>
                  </pic:spPr>
                </pic:pic>
              </a:graphicData>
            </a:graphic>
          </wp:inline>
        </w:drawing>
      </w:r>
    </w:p>
    <w:p w:rsidR="003C21D2" w:rsidRPr="00DD0AA8" w:rsidRDefault="003C21D2" w:rsidP="003C21D2">
      <w:pPr>
        <w:spacing w:after="0" w:line="240" w:lineRule="auto"/>
        <w:ind w:firstLine="567"/>
        <w:jc w:val="center"/>
        <w:rPr>
          <w:rFonts w:ascii="Times New Roman" w:eastAsia="Calibri" w:hAnsi="Times New Roman" w:cs="Times New Roman"/>
          <w:sz w:val="28"/>
          <w:szCs w:val="28"/>
        </w:rPr>
      </w:pPr>
    </w:p>
    <w:p w:rsidR="00B06D0F" w:rsidRDefault="00B06D0F" w:rsidP="003C21D2">
      <w:pPr>
        <w:spacing w:after="0" w:line="240" w:lineRule="auto"/>
        <w:ind w:firstLine="567"/>
        <w:jc w:val="both"/>
        <w:rPr>
          <w:rFonts w:ascii="Times New Roman" w:eastAsia="Calibri" w:hAnsi="Times New Roman" w:cs="Times New Roman"/>
          <w:sz w:val="28"/>
          <w:szCs w:val="28"/>
          <w:lang w:val="tt-RU"/>
        </w:rPr>
      </w:pPr>
    </w:p>
    <w:p w:rsidR="00886F9B" w:rsidRPr="00886F9B" w:rsidRDefault="00886F9B" w:rsidP="003C21D2">
      <w:pPr>
        <w:spacing w:after="0" w:line="240" w:lineRule="auto"/>
        <w:ind w:firstLine="567"/>
        <w:jc w:val="both"/>
        <w:rPr>
          <w:rFonts w:ascii="Times New Roman" w:eastAsia="Calibri" w:hAnsi="Times New Roman" w:cs="Times New Roman"/>
          <w:sz w:val="24"/>
          <w:szCs w:val="24"/>
          <w:lang w:val="tt-RU"/>
        </w:rPr>
      </w:pPr>
    </w:p>
    <w:p w:rsidR="00886F9B" w:rsidRPr="00886F9B" w:rsidRDefault="00886F9B" w:rsidP="003C21D2">
      <w:pPr>
        <w:spacing w:before="240" w:line="240" w:lineRule="auto"/>
        <w:jc w:val="center"/>
        <w:rPr>
          <w:rFonts w:ascii="Arial" w:eastAsia="Calibri" w:hAnsi="Arial" w:cs="Arial"/>
          <w:sz w:val="24"/>
          <w:szCs w:val="24"/>
        </w:rPr>
      </w:pPr>
      <w:r w:rsidRPr="00886F9B">
        <w:rPr>
          <w:rFonts w:ascii="Arial" w:eastAsia="Calibri" w:hAnsi="Arial" w:cs="Arial"/>
          <w:sz w:val="24"/>
          <w:szCs w:val="24"/>
        </w:rPr>
        <w:t xml:space="preserve">«Россия </w:t>
      </w:r>
      <w:proofErr w:type="spellStart"/>
      <w:r w:rsidRPr="00886F9B">
        <w:rPr>
          <w:rFonts w:ascii="Arial" w:eastAsia="Calibri" w:hAnsi="Arial" w:cs="Arial"/>
          <w:sz w:val="24"/>
          <w:szCs w:val="24"/>
        </w:rPr>
        <w:t>Федерациясендә</w:t>
      </w:r>
      <w:proofErr w:type="spellEnd"/>
      <w:r w:rsidRPr="00886F9B">
        <w:rPr>
          <w:rFonts w:ascii="Arial" w:eastAsia="Calibri" w:hAnsi="Arial" w:cs="Arial"/>
          <w:sz w:val="24"/>
          <w:szCs w:val="24"/>
        </w:rPr>
        <w:t xml:space="preserve"> </w:t>
      </w:r>
      <w:proofErr w:type="spellStart"/>
      <w:r w:rsidRPr="00886F9B">
        <w:rPr>
          <w:rFonts w:ascii="Arial" w:eastAsia="Calibri" w:hAnsi="Arial" w:cs="Arial"/>
          <w:sz w:val="24"/>
          <w:szCs w:val="24"/>
        </w:rPr>
        <w:t>муниципаль</w:t>
      </w:r>
      <w:proofErr w:type="spellEnd"/>
      <w:r w:rsidRPr="00886F9B">
        <w:rPr>
          <w:rFonts w:ascii="Arial" w:eastAsia="Calibri" w:hAnsi="Arial" w:cs="Arial"/>
          <w:sz w:val="24"/>
          <w:szCs w:val="24"/>
        </w:rPr>
        <w:t xml:space="preserve"> </w:t>
      </w:r>
      <w:proofErr w:type="spellStart"/>
      <w:r w:rsidRPr="00886F9B">
        <w:rPr>
          <w:rFonts w:ascii="Arial" w:eastAsia="Calibri" w:hAnsi="Arial" w:cs="Arial"/>
          <w:sz w:val="24"/>
          <w:szCs w:val="24"/>
        </w:rPr>
        <w:t>хезмәт</w:t>
      </w:r>
      <w:proofErr w:type="spellEnd"/>
      <w:r w:rsidRPr="00886F9B">
        <w:rPr>
          <w:rFonts w:ascii="Arial" w:eastAsia="Calibri" w:hAnsi="Arial" w:cs="Arial"/>
          <w:sz w:val="24"/>
          <w:szCs w:val="24"/>
        </w:rPr>
        <w:t xml:space="preserve"> </w:t>
      </w:r>
      <w:proofErr w:type="spellStart"/>
      <w:r w:rsidRPr="00886F9B">
        <w:rPr>
          <w:rFonts w:ascii="Arial" w:eastAsia="Calibri" w:hAnsi="Arial" w:cs="Arial"/>
          <w:sz w:val="24"/>
          <w:szCs w:val="24"/>
        </w:rPr>
        <w:t>турында</w:t>
      </w:r>
      <w:proofErr w:type="spellEnd"/>
      <w:r w:rsidRPr="00886F9B">
        <w:rPr>
          <w:rFonts w:ascii="Arial" w:eastAsia="Calibri" w:hAnsi="Arial" w:cs="Arial"/>
          <w:sz w:val="24"/>
          <w:szCs w:val="24"/>
        </w:rPr>
        <w:t xml:space="preserve">» 2007 </w:t>
      </w:r>
      <w:proofErr w:type="spellStart"/>
      <w:r w:rsidRPr="00886F9B">
        <w:rPr>
          <w:rFonts w:ascii="Arial" w:eastAsia="Calibri" w:hAnsi="Arial" w:cs="Arial"/>
          <w:sz w:val="24"/>
          <w:szCs w:val="24"/>
        </w:rPr>
        <w:t>елның</w:t>
      </w:r>
      <w:proofErr w:type="spellEnd"/>
      <w:r w:rsidRPr="00886F9B">
        <w:rPr>
          <w:rFonts w:ascii="Arial" w:eastAsia="Calibri" w:hAnsi="Arial" w:cs="Arial"/>
          <w:sz w:val="24"/>
          <w:szCs w:val="24"/>
        </w:rPr>
        <w:t xml:space="preserve"> 2 </w:t>
      </w:r>
      <w:proofErr w:type="spellStart"/>
      <w:r w:rsidRPr="00886F9B">
        <w:rPr>
          <w:rFonts w:ascii="Arial" w:eastAsia="Calibri" w:hAnsi="Arial" w:cs="Arial"/>
          <w:sz w:val="24"/>
          <w:szCs w:val="24"/>
        </w:rPr>
        <w:t>мартындагы</w:t>
      </w:r>
      <w:proofErr w:type="spellEnd"/>
      <w:r w:rsidRPr="00886F9B">
        <w:rPr>
          <w:rFonts w:ascii="Arial" w:eastAsia="Calibri" w:hAnsi="Arial" w:cs="Arial"/>
          <w:sz w:val="24"/>
          <w:szCs w:val="24"/>
        </w:rPr>
        <w:t xml:space="preserve"> 25-ФЗ </w:t>
      </w:r>
      <w:proofErr w:type="spellStart"/>
      <w:r w:rsidRPr="00886F9B">
        <w:rPr>
          <w:rFonts w:ascii="Arial" w:eastAsia="Calibri" w:hAnsi="Arial" w:cs="Arial"/>
          <w:sz w:val="24"/>
          <w:szCs w:val="24"/>
        </w:rPr>
        <w:t>номерлы</w:t>
      </w:r>
      <w:proofErr w:type="spellEnd"/>
      <w:r w:rsidRPr="00886F9B">
        <w:rPr>
          <w:rFonts w:ascii="Arial" w:eastAsia="Calibri" w:hAnsi="Arial" w:cs="Arial"/>
          <w:sz w:val="24"/>
          <w:szCs w:val="24"/>
        </w:rPr>
        <w:t xml:space="preserve"> </w:t>
      </w:r>
      <w:proofErr w:type="spellStart"/>
      <w:r w:rsidRPr="00886F9B">
        <w:rPr>
          <w:rFonts w:ascii="Arial" w:eastAsia="Calibri" w:hAnsi="Arial" w:cs="Arial"/>
          <w:sz w:val="24"/>
          <w:szCs w:val="24"/>
        </w:rPr>
        <w:t>Федераль</w:t>
      </w:r>
      <w:proofErr w:type="spellEnd"/>
      <w:r w:rsidRPr="00886F9B">
        <w:rPr>
          <w:rFonts w:ascii="Arial" w:eastAsia="Calibri" w:hAnsi="Arial" w:cs="Arial"/>
          <w:sz w:val="24"/>
          <w:szCs w:val="24"/>
        </w:rPr>
        <w:t xml:space="preserve"> </w:t>
      </w:r>
      <w:proofErr w:type="spellStart"/>
      <w:r w:rsidRPr="00886F9B">
        <w:rPr>
          <w:rFonts w:ascii="Arial" w:eastAsia="Calibri" w:hAnsi="Arial" w:cs="Arial"/>
          <w:sz w:val="24"/>
          <w:szCs w:val="24"/>
        </w:rPr>
        <w:t>законга</w:t>
      </w:r>
      <w:proofErr w:type="spellEnd"/>
      <w:r w:rsidRPr="00886F9B">
        <w:rPr>
          <w:rFonts w:ascii="Arial" w:eastAsia="Calibri" w:hAnsi="Arial" w:cs="Arial"/>
          <w:sz w:val="24"/>
          <w:szCs w:val="24"/>
        </w:rPr>
        <w:t xml:space="preserve"> </w:t>
      </w:r>
      <w:proofErr w:type="spellStart"/>
      <w:r w:rsidRPr="00886F9B">
        <w:rPr>
          <w:rFonts w:ascii="Arial" w:eastAsia="Calibri" w:hAnsi="Arial" w:cs="Arial"/>
          <w:sz w:val="24"/>
          <w:szCs w:val="24"/>
        </w:rPr>
        <w:t>үзгәрешлә</w:t>
      </w:r>
      <w:proofErr w:type="gramStart"/>
      <w:r w:rsidRPr="00886F9B">
        <w:rPr>
          <w:rFonts w:ascii="Arial" w:eastAsia="Calibri" w:hAnsi="Arial" w:cs="Arial"/>
          <w:sz w:val="24"/>
          <w:szCs w:val="24"/>
        </w:rPr>
        <w:t>р</w:t>
      </w:r>
      <w:proofErr w:type="spellEnd"/>
      <w:proofErr w:type="gramEnd"/>
      <w:r w:rsidRPr="00886F9B">
        <w:rPr>
          <w:rFonts w:ascii="Arial" w:eastAsia="Calibri" w:hAnsi="Arial" w:cs="Arial"/>
          <w:sz w:val="24"/>
          <w:szCs w:val="24"/>
        </w:rPr>
        <w:t xml:space="preserve"> </w:t>
      </w:r>
      <w:proofErr w:type="spellStart"/>
      <w:r w:rsidRPr="00886F9B">
        <w:rPr>
          <w:rFonts w:ascii="Arial" w:eastAsia="Calibri" w:hAnsi="Arial" w:cs="Arial"/>
          <w:sz w:val="24"/>
          <w:szCs w:val="24"/>
        </w:rPr>
        <w:t>кертү</w:t>
      </w:r>
      <w:proofErr w:type="spellEnd"/>
      <w:r w:rsidRPr="00886F9B">
        <w:rPr>
          <w:rFonts w:ascii="Arial" w:eastAsia="Calibri" w:hAnsi="Arial" w:cs="Arial"/>
          <w:sz w:val="24"/>
          <w:szCs w:val="24"/>
        </w:rPr>
        <w:t xml:space="preserve"> </w:t>
      </w:r>
      <w:proofErr w:type="spellStart"/>
      <w:r w:rsidRPr="00886F9B">
        <w:rPr>
          <w:rFonts w:ascii="Arial" w:eastAsia="Calibri" w:hAnsi="Arial" w:cs="Arial"/>
          <w:sz w:val="24"/>
          <w:szCs w:val="24"/>
        </w:rPr>
        <w:t>белән</w:t>
      </w:r>
      <w:proofErr w:type="spellEnd"/>
      <w:r w:rsidRPr="00886F9B">
        <w:rPr>
          <w:rFonts w:ascii="Arial" w:eastAsia="Calibri" w:hAnsi="Arial" w:cs="Arial"/>
          <w:sz w:val="24"/>
          <w:szCs w:val="24"/>
        </w:rPr>
        <w:t xml:space="preserve"> </w:t>
      </w:r>
      <w:proofErr w:type="spellStart"/>
      <w:r w:rsidRPr="00886F9B">
        <w:rPr>
          <w:rFonts w:ascii="Arial" w:eastAsia="Calibri" w:hAnsi="Arial" w:cs="Arial"/>
          <w:sz w:val="24"/>
          <w:szCs w:val="24"/>
        </w:rPr>
        <w:t>бәйле</w:t>
      </w:r>
      <w:proofErr w:type="spellEnd"/>
      <w:r w:rsidRPr="00886F9B">
        <w:rPr>
          <w:rFonts w:ascii="Arial" w:eastAsia="Calibri" w:hAnsi="Arial" w:cs="Arial"/>
          <w:sz w:val="24"/>
          <w:szCs w:val="24"/>
        </w:rPr>
        <w:t xml:space="preserve"> </w:t>
      </w:r>
      <w:proofErr w:type="spellStart"/>
      <w:r w:rsidRPr="00886F9B">
        <w:rPr>
          <w:rFonts w:ascii="Arial" w:eastAsia="Calibri" w:hAnsi="Arial" w:cs="Arial"/>
          <w:sz w:val="24"/>
          <w:szCs w:val="24"/>
        </w:rPr>
        <w:t>рәвештә</w:t>
      </w:r>
      <w:proofErr w:type="spellEnd"/>
      <w:r w:rsidRPr="00886F9B">
        <w:rPr>
          <w:rFonts w:ascii="Arial" w:eastAsia="Calibri" w:hAnsi="Arial" w:cs="Arial"/>
          <w:sz w:val="24"/>
          <w:szCs w:val="24"/>
        </w:rPr>
        <w:t xml:space="preserve">, </w:t>
      </w:r>
      <w:proofErr w:type="spellStart"/>
      <w:r w:rsidRPr="00886F9B">
        <w:rPr>
          <w:rFonts w:ascii="Arial" w:eastAsia="Calibri" w:hAnsi="Arial" w:cs="Arial"/>
          <w:sz w:val="24"/>
          <w:szCs w:val="24"/>
        </w:rPr>
        <w:t>Югары</w:t>
      </w:r>
      <w:proofErr w:type="spellEnd"/>
      <w:r w:rsidRPr="00886F9B">
        <w:rPr>
          <w:rFonts w:ascii="Arial" w:eastAsia="Calibri" w:hAnsi="Arial" w:cs="Arial"/>
          <w:sz w:val="24"/>
          <w:szCs w:val="24"/>
        </w:rPr>
        <w:t xml:space="preserve"> </w:t>
      </w:r>
      <w:proofErr w:type="spellStart"/>
      <w:r w:rsidRPr="00886F9B">
        <w:rPr>
          <w:rFonts w:ascii="Arial" w:eastAsia="Calibri" w:hAnsi="Arial" w:cs="Arial"/>
          <w:sz w:val="24"/>
          <w:szCs w:val="24"/>
        </w:rPr>
        <w:t>Ослан</w:t>
      </w:r>
      <w:proofErr w:type="spellEnd"/>
      <w:r w:rsidRPr="00886F9B">
        <w:rPr>
          <w:rFonts w:ascii="Arial" w:eastAsia="Calibri" w:hAnsi="Arial" w:cs="Arial"/>
          <w:sz w:val="24"/>
          <w:szCs w:val="24"/>
        </w:rPr>
        <w:t xml:space="preserve"> </w:t>
      </w:r>
      <w:proofErr w:type="spellStart"/>
      <w:r w:rsidRPr="00886F9B">
        <w:rPr>
          <w:rFonts w:ascii="Arial" w:eastAsia="Calibri" w:hAnsi="Arial" w:cs="Arial"/>
          <w:sz w:val="24"/>
          <w:szCs w:val="24"/>
        </w:rPr>
        <w:t>муниципаль</w:t>
      </w:r>
      <w:proofErr w:type="spellEnd"/>
      <w:r w:rsidRPr="00886F9B">
        <w:rPr>
          <w:rFonts w:ascii="Arial" w:eastAsia="Calibri" w:hAnsi="Arial" w:cs="Arial"/>
          <w:sz w:val="24"/>
          <w:szCs w:val="24"/>
        </w:rPr>
        <w:t xml:space="preserve"> районы </w:t>
      </w:r>
      <w:proofErr w:type="spellStart"/>
      <w:r w:rsidRPr="00886F9B">
        <w:rPr>
          <w:rFonts w:ascii="Arial" w:eastAsia="Calibri" w:hAnsi="Arial" w:cs="Arial"/>
          <w:sz w:val="24"/>
          <w:szCs w:val="24"/>
        </w:rPr>
        <w:t>Югары</w:t>
      </w:r>
      <w:proofErr w:type="spellEnd"/>
      <w:r w:rsidRPr="00886F9B">
        <w:rPr>
          <w:rFonts w:ascii="Arial" w:eastAsia="Calibri" w:hAnsi="Arial" w:cs="Arial"/>
          <w:sz w:val="24"/>
          <w:szCs w:val="24"/>
        </w:rPr>
        <w:t xml:space="preserve"> </w:t>
      </w:r>
      <w:proofErr w:type="spellStart"/>
      <w:r w:rsidRPr="00886F9B">
        <w:rPr>
          <w:rFonts w:ascii="Arial" w:eastAsia="Calibri" w:hAnsi="Arial" w:cs="Arial"/>
          <w:sz w:val="24"/>
          <w:szCs w:val="24"/>
        </w:rPr>
        <w:t>Ослан</w:t>
      </w:r>
      <w:proofErr w:type="spellEnd"/>
      <w:r w:rsidRPr="00886F9B">
        <w:rPr>
          <w:rFonts w:ascii="Arial" w:eastAsia="Calibri" w:hAnsi="Arial" w:cs="Arial"/>
          <w:sz w:val="24"/>
          <w:szCs w:val="24"/>
        </w:rPr>
        <w:t xml:space="preserve"> </w:t>
      </w:r>
      <w:proofErr w:type="spellStart"/>
      <w:r w:rsidRPr="00886F9B">
        <w:rPr>
          <w:rFonts w:ascii="Arial" w:eastAsia="Calibri" w:hAnsi="Arial" w:cs="Arial"/>
          <w:sz w:val="24"/>
          <w:szCs w:val="24"/>
        </w:rPr>
        <w:t>авыл</w:t>
      </w:r>
      <w:proofErr w:type="spellEnd"/>
      <w:r w:rsidRPr="00886F9B">
        <w:rPr>
          <w:rFonts w:ascii="Arial" w:eastAsia="Calibri" w:hAnsi="Arial" w:cs="Arial"/>
          <w:sz w:val="24"/>
          <w:szCs w:val="24"/>
        </w:rPr>
        <w:t xml:space="preserve"> </w:t>
      </w:r>
      <w:proofErr w:type="spellStart"/>
      <w:r w:rsidRPr="00886F9B">
        <w:rPr>
          <w:rFonts w:ascii="Arial" w:eastAsia="Calibri" w:hAnsi="Arial" w:cs="Arial"/>
          <w:sz w:val="24"/>
          <w:szCs w:val="24"/>
        </w:rPr>
        <w:t>җирлеге</w:t>
      </w:r>
      <w:proofErr w:type="spellEnd"/>
      <w:r w:rsidRPr="00886F9B">
        <w:rPr>
          <w:rFonts w:ascii="Arial" w:eastAsia="Calibri" w:hAnsi="Arial" w:cs="Arial"/>
          <w:sz w:val="24"/>
          <w:szCs w:val="24"/>
        </w:rPr>
        <w:t xml:space="preserve"> </w:t>
      </w:r>
      <w:proofErr w:type="spellStart"/>
      <w:r w:rsidRPr="00886F9B">
        <w:rPr>
          <w:rFonts w:ascii="Arial" w:eastAsia="Calibri" w:hAnsi="Arial" w:cs="Arial"/>
          <w:sz w:val="24"/>
          <w:szCs w:val="24"/>
        </w:rPr>
        <w:t>Башкарма</w:t>
      </w:r>
      <w:proofErr w:type="spellEnd"/>
      <w:r w:rsidRPr="00886F9B">
        <w:rPr>
          <w:rFonts w:ascii="Arial" w:eastAsia="Calibri" w:hAnsi="Arial" w:cs="Arial"/>
          <w:sz w:val="24"/>
          <w:szCs w:val="24"/>
        </w:rPr>
        <w:t xml:space="preserve"> комитеты</w:t>
      </w:r>
    </w:p>
    <w:p w:rsidR="003C21D2" w:rsidRPr="00886F9B" w:rsidRDefault="00886F9B" w:rsidP="003C21D2">
      <w:pPr>
        <w:spacing w:before="240" w:line="240" w:lineRule="auto"/>
        <w:jc w:val="center"/>
        <w:rPr>
          <w:rFonts w:ascii="Arial" w:eastAsia="Calibri" w:hAnsi="Arial" w:cs="Arial"/>
          <w:spacing w:val="20"/>
          <w:sz w:val="24"/>
          <w:szCs w:val="24"/>
        </w:rPr>
      </w:pPr>
      <w:r w:rsidRPr="00886F9B">
        <w:rPr>
          <w:rFonts w:ascii="Arial" w:eastAsia="Calibri" w:hAnsi="Arial" w:cs="Arial"/>
          <w:spacing w:val="20"/>
          <w:sz w:val="24"/>
          <w:szCs w:val="24"/>
        </w:rPr>
        <w:t xml:space="preserve">КАРАР </w:t>
      </w:r>
      <w:r w:rsidRPr="00886F9B">
        <w:rPr>
          <w:rFonts w:ascii="Arial" w:eastAsia="Calibri" w:hAnsi="Arial" w:cs="Arial"/>
          <w:spacing w:val="20"/>
          <w:sz w:val="24"/>
          <w:szCs w:val="24"/>
          <w:lang w:val="tt-RU"/>
        </w:rPr>
        <w:t>БИРӘ</w:t>
      </w:r>
      <w:r w:rsidR="003C21D2" w:rsidRPr="00886F9B">
        <w:rPr>
          <w:rFonts w:ascii="Arial" w:eastAsia="Calibri" w:hAnsi="Arial" w:cs="Arial"/>
          <w:spacing w:val="20"/>
          <w:sz w:val="24"/>
          <w:szCs w:val="24"/>
        </w:rPr>
        <w:t>:</w:t>
      </w:r>
    </w:p>
    <w:p w:rsidR="00014B97" w:rsidRPr="00886F9B" w:rsidRDefault="00886F9B" w:rsidP="00886F9B">
      <w:pPr>
        <w:spacing w:after="0" w:line="240" w:lineRule="auto"/>
        <w:jc w:val="both"/>
        <w:rPr>
          <w:rFonts w:ascii="Arial" w:eastAsia="Times New Roman" w:hAnsi="Arial" w:cs="Arial"/>
          <w:sz w:val="24"/>
          <w:szCs w:val="24"/>
          <w:lang w:val="tt-RU" w:eastAsia="ru-RU"/>
        </w:rPr>
      </w:pPr>
      <w:r w:rsidRPr="00886F9B">
        <w:rPr>
          <w:rFonts w:ascii="Arial" w:eastAsia="Times New Roman" w:hAnsi="Arial" w:cs="Arial"/>
          <w:sz w:val="24"/>
          <w:szCs w:val="24"/>
          <w:lang w:eastAsia="ru-RU"/>
        </w:rPr>
        <w:t>1.</w:t>
      </w:r>
      <w:r w:rsidRPr="00886F9B">
        <w:rPr>
          <w:rFonts w:ascii="Arial" w:eastAsia="Times New Roman" w:hAnsi="Arial" w:cs="Arial"/>
          <w:sz w:val="24"/>
          <w:szCs w:val="24"/>
          <w:lang w:eastAsia="ru-RU"/>
        </w:rPr>
        <w:tab/>
      </w:r>
      <w:proofErr w:type="spellStart"/>
      <w:r w:rsidRPr="00886F9B">
        <w:rPr>
          <w:rFonts w:ascii="Arial" w:eastAsia="Times New Roman" w:hAnsi="Arial" w:cs="Arial"/>
          <w:sz w:val="24"/>
          <w:szCs w:val="24"/>
          <w:lang w:eastAsia="ru-RU"/>
        </w:rPr>
        <w:t>Югары</w:t>
      </w:r>
      <w:proofErr w:type="spellEnd"/>
      <w:r w:rsidRPr="00886F9B">
        <w:rPr>
          <w:rFonts w:ascii="Arial" w:eastAsia="Times New Roman" w:hAnsi="Arial" w:cs="Arial"/>
          <w:sz w:val="24"/>
          <w:szCs w:val="24"/>
          <w:lang w:eastAsia="ru-RU"/>
        </w:rPr>
        <w:t xml:space="preserve"> </w:t>
      </w:r>
      <w:proofErr w:type="spellStart"/>
      <w:r w:rsidRPr="00886F9B">
        <w:rPr>
          <w:rFonts w:ascii="Arial" w:eastAsia="Times New Roman" w:hAnsi="Arial" w:cs="Arial"/>
          <w:sz w:val="24"/>
          <w:szCs w:val="24"/>
          <w:lang w:eastAsia="ru-RU"/>
        </w:rPr>
        <w:t>Ослан</w:t>
      </w:r>
      <w:proofErr w:type="spellEnd"/>
      <w:r w:rsidRPr="00886F9B">
        <w:rPr>
          <w:rFonts w:ascii="Arial" w:eastAsia="Times New Roman" w:hAnsi="Arial" w:cs="Arial"/>
          <w:sz w:val="24"/>
          <w:szCs w:val="24"/>
          <w:lang w:eastAsia="ru-RU"/>
        </w:rPr>
        <w:t xml:space="preserve"> </w:t>
      </w:r>
      <w:proofErr w:type="spellStart"/>
      <w:r w:rsidRPr="00886F9B">
        <w:rPr>
          <w:rFonts w:ascii="Arial" w:eastAsia="Times New Roman" w:hAnsi="Arial" w:cs="Arial"/>
          <w:sz w:val="24"/>
          <w:szCs w:val="24"/>
          <w:lang w:eastAsia="ru-RU"/>
        </w:rPr>
        <w:t>муниципаль</w:t>
      </w:r>
      <w:proofErr w:type="spellEnd"/>
      <w:r w:rsidRPr="00886F9B">
        <w:rPr>
          <w:rFonts w:ascii="Arial" w:eastAsia="Times New Roman" w:hAnsi="Arial" w:cs="Arial"/>
          <w:sz w:val="24"/>
          <w:szCs w:val="24"/>
          <w:lang w:eastAsia="ru-RU"/>
        </w:rPr>
        <w:t xml:space="preserve"> районы </w:t>
      </w:r>
      <w:proofErr w:type="spellStart"/>
      <w:r w:rsidRPr="00886F9B">
        <w:rPr>
          <w:rFonts w:ascii="Arial" w:eastAsia="Times New Roman" w:hAnsi="Arial" w:cs="Arial"/>
          <w:sz w:val="24"/>
          <w:szCs w:val="24"/>
          <w:lang w:eastAsia="ru-RU"/>
        </w:rPr>
        <w:t>Югары</w:t>
      </w:r>
      <w:proofErr w:type="spellEnd"/>
      <w:r w:rsidRPr="00886F9B">
        <w:rPr>
          <w:rFonts w:ascii="Arial" w:eastAsia="Times New Roman" w:hAnsi="Arial" w:cs="Arial"/>
          <w:sz w:val="24"/>
          <w:szCs w:val="24"/>
          <w:lang w:eastAsia="ru-RU"/>
        </w:rPr>
        <w:t xml:space="preserve"> </w:t>
      </w:r>
      <w:proofErr w:type="spellStart"/>
      <w:r w:rsidRPr="00886F9B">
        <w:rPr>
          <w:rFonts w:ascii="Arial" w:eastAsia="Times New Roman" w:hAnsi="Arial" w:cs="Arial"/>
          <w:sz w:val="24"/>
          <w:szCs w:val="24"/>
          <w:lang w:eastAsia="ru-RU"/>
        </w:rPr>
        <w:t>Ослан</w:t>
      </w:r>
      <w:proofErr w:type="spellEnd"/>
      <w:r w:rsidRPr="00886F9B">
        <w:rPr>
          <w:rFonts w:ascii="Arial" w:eastAsia="Times New Roman" w:hAnsi="Arial" w:cs="Arial"/>
          <w:sz w:val="24"/>
          <w:szCs w:val="24"/>
          <w:lang w:eastAsia="ru-RU"/>
        </w:rPr>
        <w:t xml:space="preserve"> </w:t>
      </w:r>
      <w:proofErr w:type="spellStart"/>
      <w:r w:rsidRPr="00886F9B">
        <w:rPr>
          <w:rFonts w:ascii="Arial" w:eastAsia="Times New Roman" w:hAnsi="Arial" w:cs="Arial"/>
          <w:sz w:val="24"/>
          <w:szCs w:val="24"/>
          <w:lang w:eastAsia="ru-RU"/>
        </w:rPr>
        <w:t>авыл</w:t>
      </w:r>
      <w:proofErr w:type="spellEnd"/>
      <w:r w:rsidRPr="00886F9B">
        <w:rPr>
          <w:rFonts w:ascii="Arial" w:eastAsia="Times New Roman" w:hAnsi="Arial" w:cs="Arial"/>
          <w:sz w:val="24"/>
          <w:szCs w:val="24"/>
          <w:lang w:eastAsia="ru-RU"/>
        </w:rPr>
        <w:t xml:space="preserve"> </w:t>
      </w:r>
      <w:proofErr w:type="spellStart"/>
      <w:r w:rsidRPr="00886F9B">
        <w:rPr>
          <w:rFonts w:ascii="Arial" w:eastAsia="Times New Roman" w:hAnsi="Arial" w:cs="Arial"/>
          <w:sz w:val="24"/>
          <w:szCs w:val="24"/>
          <w:lang w:eastAsia="ru-RU"/>
        </w:rPr>
        <w:t>җирлеге</w:t>
      </w:r>
      <w:proofErr w:type="spellEnd"/>
      <w:r w:rsidRPr="00886F9B">
        <w:rPr>
          <w:rFonts w:ascii="Arial" w:eastAsia="Times New Roman" w:hAnsi="Arial" w:cs="Arial"/>
          <w:sz w:val="24"/>
          <w:szCs w:val="24"/>
          <w:lang w:eastAsia="ru-RU"/>
        </w:rPr>
        <w:t xml:space="preserve"> </w:t>
      </w:r>
      <w:proofErr w:type="spellStart"/>
      <w:r w:rsidRPr="00886F9B">
        <w:rPr>
          <w:rFonts w:ascii="Arial" w:eastAsia="Times New Roman" w:hAnsi="Arial" w:cs="Arial"/>
          <w:sz w:val="24"/>
          <w:szCs w:val="24"/>
          <w:lang w:eastAsia="ru-RU"/>
        </w:rPr>
        <w:t>Башкарма</w:t>
      </w:r>
      <w:proofErr w:type="spellEnd"/>
      <w:r w:rsidRPr="00886F9B">
        <w:rPr>
          <w:rFonts w:ascii="Arial" w:eastAsia="Times New Roman" w:hAnsi="Arial" w:cs="Arial"/>
          <w:sz w:val="24"/>
          <w:szCs w:val="24"/>
          <w:lang w:eastAsia="ru-RU"/>
        </w:rPr>
        <w:t xml:space="preserve"> </w:t>
      </w:r>
      <w:proofErr w:type="spellStart"/>
      <w:r w:rsidRPr="00886F9B">
        <w:rPr>
          <w:rFonts w:ascii="Arial" w:eastAsia="Times New Roman" w:hAnsi="Arial" w:cs="Arial"/>
          <w:sz w:val="24"/>
          <w:szCs w:val="24"/>
          <w:lang w:eastAsia="ru-RU"/>
        </w:rPr>
        <w:t>комитетының</w:t>
      </w:r>
      <w:proofErr w:type="spellEnd"/>
      <w:r w:rsidRPr="00886F9B">
        <w:rPr>
          <w:rFonts w:ascii="Arial" w:eastAsia="Times New Roman" w:hAnsi="Arial" w:cs="Arial"/>
          <w:sz w:val="24"/>
          <w:szCs w:val="24"/>
          <w:lang w:eastAsia="ru-RU"/>
        </w:rPr>
        <w:t xml:space="preserve"> 2022 ел</w:t>
      </w:r>
      <w:r w:rsidRPr="00886F9B">
        <w:rPr>
          <w:rFonts w:ascii="Arial" w:eastAsia="Times New Roman" w:hAnsi="Arial" w:cs="Arial"/>
          <w:sz w:val="24"/>
          <w:szCs w:val="24"/>
          <w:lang w:val="tt-RU" w:eastAsia="ru-RU"/>
        </w:rPr>
        <w:t xml:space="preserve">ның 20 октябреннән </w:t>
      </w:r>
      <w:r w:rsidRPr="00886F9B">
        <w:rPr>
          <w:rFonts w:ascii="Arial" w:eastAsia="Times New Roman" w:hAnsi="Arial" w:cs="Arial"/>
          <w:sz w:val="24"/>
          <w:szCs w:val="24"/>
          <w:lang w:eastAsia="ru-RU"/>
        </w:rPr>
        <w:t xml:space="preserve"> 83 </w:t>
      </w:r>
      <w:r w:rsidRPr="00886F9B">
        <w:rPr>
          <w:rFonts w:ascii="Arial" w:eastAsia="Times New Roman" w:hAnsi="Arial" w:cs="Arial"/>
          <w:sz w:val="24"/>
          <w:szCs w:val="24"/>
          <w:lang w:val="tt-RU" w:eastAsia="ru-RU"/>
        </w:rPr>
        <w:t xml:space="preserve">номерлы </w:t>
      </w:r>
      <w:proofErr w:type="spellStart"/>
      <w:r w:rsidRPr="00886F9B">
        <w:rPr>
          <w:rFonts w:ascii="Arial" w:eastAsia="Times New Roman" w:hAnsi="Arial" w:cs="Arial"/>
          <w:sz w:val="24"/>
          <w:szCs w:val="24"/>
          <w:lang w:eastAsia="ru-RU"/>
        </w:rPr>
        <w:t>карары</w:t>
      </w:r>
      <w:proofErr w:type="spellEnd"/>
      <w:r w:rsidRPr="00886F9B">
        <w:rPr>
          <w:rFonts w:ascii="Arial" w:eastAsia="Times New Roman" w:hAnsi="Arial" w:cs="Arial"/>
          <w:sz w:val="24"/>
          <w:szCs w:val="24"/>
          <w:lang w:eastAsia="ru-RU"/>
        </w:rPr>
        <w:t xml:space="preserve"> </w:t>
      </w:r>
      <w:proofErr w:type="spellStart"/>
      <w:r w:rsidRPr="00886F9B">
        <w:rPr>
          <w:rFonts w:ascii="Arial" w:eastAsia="Times New Roman" w:hAnsi="Arial" w:cs="Arial"/>
          <w:sz w:val="24"/>
          <w:szCs w:val="24"/>
          <w:lang w:eastAsia="ru-RU"/>
        </w:rPr>
        <w:t>белән</w:t>
      </w:r>
      <w:proofErr w:type="spellEnd"/>
      <w:r w:rsidRPr="00886F9B">
        <w:rPr>
          <w:rFonts w:ascii="Arial" w:eastAsia="Times New Roman" w:hAnsi="Arial" w:cs="Arial"/>
          <w:sz w:val="24"/>
          <w:szCs w:val="24"/>
          <w:lang w:eastAsia="ru-RU"/>
        </w:rPr>
        <w:t xml:space="preserve"> </w:t>
      </w:r>
      <w:proofErr w:type="spellStart"/>
      <w:r w:rsidRPr="00886F9B">
        <w:rPr>
          <w:rFonts w:ascii="Arial" w:eastAsia="Times New Roman" w:hAnsi="Arial" w:cs="Arial"/>
          <w:sz w:val="24"/>
          <w:szCs w:val="24"/>
          <w:lang w:eastAsia="ru-RU"/>
        </w:rPr>
        <w:t>расланган</w:t>
      </w:r>
      <w:proofErr w:type="spellEnd"/>
      <w:r w:rsidRPr="00886F9B">
        <w:rPr>
          <w:rFonts w:ascii="Arial" w:eastAsia="Times New Roman" w:hAnsi="Arial" w:cs="Arial"/>
          <w:sz w:val="24"/>
          <w:szCs w:val="24"/>
          <w:lang w:eastAsia="ru-RU"/>
        </w:rPr>
        <w:t xml:space="preserve"> </w:t>
      </w:r>
      <w:proofErr w:type="spellStart"/>
      <w:r w:rsidRPr="00886F9B">
        <w:rPr>
          <w:rFonts w:ascii="Arial" w:eastAsia="Times New Roman" w:hAnsi="Arial" w:cs="Arial"/>
          <w:sz w:val="24"/>
          <w:szCs w:val="24"/>
          <w:lang w:eastAsia="ru-RU"/>
        </w:rPr>
        <w:t>Югары</w:t>
      </w:r>
      <w:proofErr w:type="spellEnd"/>
      <w:r w:rsidRPr="00886F9B">
        <w:rPr>
          <w:rFonts w:ascii="Arial" w:eastAsia="Times New Roman" w:hAnsi="Arial" w:cs="Arial"/>
          <w:sz w:val="24"/>
          <w:szCs w:val="24"/>
          <w:lang w:eastAsia="ru-RU"/>
        </w:rPr>
        <w:t xml:space="preserve"> </w:t>
      </w:r>
      <w:proofErr w:type="spellStart"/>
      <w:r w:rsidRPr="00886F9B">
        <w:rPr>
          <w:rFonts w:ascii="Arial" w:eastAsia="Times New Roman" w:hAnsi="Arial" w:cs="Arial"/>
          <w:sz w:val="24"/>
          <w:szCs w:val="24"/>
          <w:lang w:eastAsia="ru-RU"/>
        </w:rPr>
        <w:t>Ослан</w:t>
      </w:r>
      <w:proofErr w:type="spellEnd"/>
      <w:r w:rsidRPr="00886F9B">
        <w:rPr>
          <w:rFonts w:ascii="Arial" w:eastAsia="Times New Roman" w:hAnsi="Arial" w:cs="Arial"/>
          <w:sz w:val="24"/>
          <w:szCs w:val="24"/>
          <w:lang w:eastAsia="ru-RU"/>
        </w:rPr>
        <w:t xml:space="preserve"> </w:t>
      </w:r>
      <w:proofErr w:type="spellStart"/>
      <w:r w:rsidRPr="00886F9B">
        <w:rPr>
          <w:rFonts w:ascii="Arial" w:eastAsia="Times New Roman" w:hAnsi="Arial" w:cs="Arial"/>
          <w:sz w:val="24"/>
          <w:szCs w:val="24"/>
          <w:lang w:eastAsia="ru-RU"/>
        </w:rPr>
        <w:t>муниципаль</w:t>
      </w:r>
      <w:proofErr w:type="spellEnd"/>
      <w:r w:rsidRPr="00886F9B">
        <w:rPr>
          <w:rFonts w:ascii="Arial" w:eastAsia="Times New Roman" w:hAnsi="Arial" w:cs="Arial"/>
          <w:sz w:val="24"/>
          <w:szCs w:val="24"/>
          <w:lang w:eastAsia="ru-RU"/>
        </w:rPr>
        <w:t xml:space="preserve"> районы </w:t>
      </w:r>
      <w:proofErr w:type="spellStart"/>
      <w:r w:rsidRPr="00886F9B">
        <w:rPr>
          <w:rFonts w:ascii="Arial" w:eastAsia="Times New Roman" w:hAnsi="Arial" w:cs="Arial"/>
          <w:sz w:val="24"/>
          <w:szCs w:val="24"/>
          <w:lang w:eastAsia="ru-RU"/>
        </w:rPr>
        <w:t>Югары</w:t>
      </w:r>
      <w:proofErr w:type="spellEnd"/>
      <w:r w:rsidRPr="00886F9B">
        <w:rPr>
          <w:rFonts w:ascii="Arial" w:eastAsia="Times New Roman" w:hAnsi="Arial" w:cs="Arial"/>
          <w:sz w:val="24"/>
          <w:szCs w:val="24"/>
          <w:lang w:eastAsia="ru-RU"/>
        </w:rPr>
        <w:t xml:space="preserve"> </w:t>
      </w:r>
      <w:proofErr w:type="spellStart"/>
      <w:r w:rsidRPr="00886F9B">
        <w:rPr>
          <w:rFonts w:ascii="Arial" w:eastAsia="Times New Roman" w:hAnsi="Arial" w:cs="Arial"/>
          <w:sz w:val="24"/>
          <w:szCs w:val="24"/>
          <w:lang w:eastAsia="ru-RU"/>
        </w:rPr>
        <w:t>Ослан</w:t>
      </w:r>
      <w:proofErr w:type="spellEnd"/>
      <w:r w:rsidRPr="00886F9B">
        <w:rPr>
          <w:rFonts w:ascii="Arial" w:eastAsia="Times New Roman" w:hAnsi="Arial" w:cs="Arial"/>
          <w:sz w:val="24"/>
          <w:szCs w:val="24"/>
          <w:lang w:eastAsia="ru-RU"/>
        </w:rPr>
        <w:t xml:space="preserve"> </w:t>
      </w:r>
      <w:proofErr w:type="spellStart"/>
      <w:r w:rsidRPr="00886F9B">
        <w:rPr>
          <w:rFonts w:ascii="Arial" w:eastAsia="Times New Roman" w:hAnsi="Arial" w:cs="Arial"/>
          <w:sz w:val="24"/>
          <w:szCs w:val="24"/>
          <w:lang w:eastAsia="ru-RU"/>
        </w:rPr>
        <w:t>авыл</w:t>
      </w:r>
      <w:proofErr w:type="spellEnd"/>
      <w:r w:rsidRPr="00886F9B">
        <w:rPr>
          <w:rFonts w:ascii="Arial" w:eastAsia="Times New Roman" w:hAnsi="Arial" w:cs="Arial"/>
          <w:sz w:val="24"/>
          <w:szCs w:val="24"/>
          <w:lang w:eastAsia="ru-RU"/>
        </w:rPr>
        <w:t xml:space="preserve"> </w:t>
      </w:r>
      <w:proofErr w:type="spellStart"/>
      <w:r w:rsidRPr="00886F9B">
        <w:rPr>
          <w:rFonts w:ascii="Arial" w:eastAsia="Times New Roman" w:hAnsi="Arial" w:cs="Arial"/>
          <w:sz w:val="24"/>
          <w:szCs w:val="24"/>
          <w:lang w:eastAsia="ru-RU"/>
        </w:rPr>
        <w:t>җирлеге</w:t>
      </w:r>
      <w:proofErr w:type="spellEnd"/>
      <w:r w:rsidRPr="00886F9B">
        <w:rPr>
          <w:rFonts w:ascii="Arial" w:eastAsia="Times New Roman" w:hAnsi="Arial" w:cs="Arial"/>
          <w:sz w:val="24"/>
          <w:szCs w:val="24"/>
          <w:lang w:eastAsia="ru-RU"/>
        </w:rPr>
        <w:t xml:space="preserve"> </w:t>
      </w:r>
      <w:proofErr w:type="spellStart"/>
      <w:r w:rsidRPr="00886F9B">
        <w:rPr>
          <w:rFonts w:ascii="Arial" w:eastAsia="Times New Roman" w:hAnsi="Arial" w:cs="Arial"/>
          <w:sz w:val="24"/>
          <w:szCs w:val="24"/>
          <w:lang w:eastAsia="ru-RU"/>
        </w:rPr>
        <w:t>Башкарма</w:t>
      </w:r>
      <w:proofErr w:type="spellEnd"/>
      <w:r w:rsidRPr="00886F9B">
        <w:rPr>
          <w:rFonts w:ascii="Arial" w:eastAsia="Times New Roman" w:hAnsi="Arial" w:cs="Arial"/>
          <w:sz w:val="24"/>
          <w:szCs w:val="24"/>
          <w:lang w:eastAsia="ru-RU"/>
        </w:rPr>
        <w:t xml:space="preserve"> </w:t>
      </w:r>
      <w:proofErr w:type="spellStart"/>
      <w:r w:rsidRPr="00886F9B">
        <w:rPr>
          <w:rFonts w:ascii="Arial" w:eastAsia="Times New Roman" w:hAnsi="Arial" w:cs="Arial"/>
          <w:sz w:val="24"/>
          <w:szCs w:val="24"/>
          <w:lang w:eastAsia="ru-RU"/>
        </w:rPr>
        <w:t>комитетының</w:t>
      </w:r>
      <w:proofErr w:type="spellEnd"/>
      <w:r w:rsidRPr="00886F9B">
        <w:rPr>
          <w:rFonts w:ascii="Arial" w:eastAsia="Times New Roman" w:hAnsi="Arial" w:cs="Arial"/>
          <w:sz w:val="24"/>
          <w:szCs w:val="24"/>
          <w:lang w:eastAsia="ru-RU"/>
        </w:rPr>
        <w:t xml:space="preserve"> </w:t>
      </w:r>
      <w:proofErr w:type="spellStart"/>
      <w:r w:rsidRPr="00886F9B">
        <w:rPr>
          <w:rFonts w:ascii="Arial" w:eastAsia="Times New Roman" w:hAnsi="Arial" w:cs="Arial"/>
          <w:sz w:val="24"/>
          <w:szCs w:val="24"/>
          <w:lang w:eastAsia="ru-RU"/>
        </w:rPr>
        <w:t>эчке</w:t>
      </w:r>
      <w:proofErr w:type="spellEnd"/>
      <w:r w:rsidRPr="00886F9B">
        <w:rPr>
          <w:rFonts w:ascii="Arial" w:eastAsia="Times New Roman" w:hAnsi="Arial" w:cs="Arial"/>
          <w:sz w:val="24"/>
          <w:szCs w:val="24"/>
          <w:lang w:eastAsia="ru-RU"/>
        </w:rPr>
        <w:t xml:space="preserve"> </w:t>
      </w:r>
      <w:proofErr w:type="spellStart"/>
      <w:r w:rsidRPr="00886F9B">
        <w:rPr>
          <w:rFonts w:ascii="Arial" w:eastAsia="Times New Roman" w:hAnsi="Arial" w:cs="Arial"/>
          <w:sz w:val="24"/>
          <w:szCs w:val="24"/>
          <w:lang w:eastAsia="ru-RU"/>
        </w:rPr>
        <w:t>хезмәт</w:t>
      </w:r>
      <w:proofErr w:type="spellEnd"/>
      <w:r w:rsidRPr="00886F9B">
        <w:rPr>
          <w:rFonts w:ascii="Arial" w:eastAsia="Times New Roman" w:hAnsi="Arial" w:cs="Arial"/>
          <w:sz w:val="24"/>
          <w:szCs w:val="24"/>
          <w:lang w:eastAsia="ru-RU"/>
        </w:rPr>
        <w:t xml:space="preserve"> </w:t>
      </w:r>
      <w:proofErr w:type="spellStart"/>
      <w:proofErr w:type="gramStart"/>
      <w:r w:rsidRPr="00886F9B">
        <w:rPr>
          <w:rFonts w:ascii="Arial" w:eastAsia="Times New Roman" w:hAnsi="Arial" w:cs="Arial"/>
          <w:sz w:val="24"/>
          <w:szCs w:val="24"/>
          <w:lang w:eastAsia="ru-RU"/>
        </w:rPr>
        <w:t>т</w:t>
      </w:r>
      <w:proofErr w:type="gramEnd"/>
      <w:r w:rsidRPr="00886F9B">
        <w:rPr>
          <w:rFonts w:ascii="Arial" w:eastAsia="Times New Roman" w:hAnsi="Arial" w:cs="Arial"/>
          <w:sz w:val="24"/>
          <w:szCs w:val="24"/>
          <w:lang w:eastAsia="ru-RU"/>
        </w:rPr>
        <w:t>әртибе</w:t>
      </w:r>
      <w:proofErr w:type="spellEnd"/>
      <w:r w:rsidRPr="00886F9B">
        <w:rPr>
          <w:rFonts w:ascii="Arial" w:eastAsia="Times New Roman" w:hAnsi="Arial" w:cs="Arial"/>
          <w:sz w:val="24"/>
          <w:szCs w:val="24"/>
          <w:lang w:eastAsia="ru-RU"/>
        </w:rPr>
        <w:t xml:space="preserve"> </w:t>
      </w:r>
      <w:proofErr w:type="spellStart"/>
      <w:r w:rsidRPr="00886F9B">
        <w:rPr>
          <w:rFonts w:ascii="Arial" w:eastAsia="Times New Roman" w:hAnsi="Arial" w:cs="Arial"/>
          <w:sz w:val="24"/>
          <w:szCs w:val="24"/>
          <w:lang w:eastAsia="ru-RU"/>
        </w:rPr>
        <w:t>кагыйдәләренә</w:t>
      </w:r>
      <w:proofErr w:type="spellEnd"/>
      <w:r w:rsidRPr="00886F9B">
        <w:rPr>
          <w:rFonts w:ascii="Arial" w:eastAsia="Times New Roman" w:hAnsi="Arial" w:cs="Arial"/>
          <w:sz w:val="24"/>
          <w:szCs w:val="24"/>
          <w:lang w:eastAsia="ru-RU"/>
        </w:rPr>
        <w:t xml:space="preserve"> </w:t>
      </w:r>
      <w:proofErr w:type="spellStart"/>
      <w:r w:rsidRPr="00886F9B">
        <w:rPr>
          <w:rFonts w:ascii="Arial" w:eastAsia="Times New Roman" w:hAnsi="Arial" w:cs="Arial"/>
          <w:sz w:val="24"/>
          <w:szCs w:val="24"/>
          <w:lang w:eastAsia="ru-RU"/>
        </w:rPr>
        <w:t>түбәндәге</w:t>
      </w:r>
      <w:proofErr w:type="spellEnd"/>
      <w:r w:rsidRPr="00886F9B">
        <w:rPr>
          <w:rFonts w:ascii="Arial" w:eastAsia="Times New Roman" w:hAnsi="Arial" w:cs="Arial"/>
          <w:sz w:val="24"/>
          <w:szCs w:val="24"/>
          <w:lang w:eastAsia="ru-RU"/>
        </w:rPr>
        <w:t xml:space="preserve"> </w:t>
      </w:r>
      <w:proofErr w:type="spellStart"/>
      <w:r w:rsidRPr="00886F9B">
        <w:rPr>
          <w:rFonts w:ascii="Arial" w:eastAsia="Times New Roman" w:hAnsi="Arial" w:cs="Arial"/>
          <w:sz w:val="24"/>
          <w:szCs w:val="24"/>
          <w:lang w:eastAsia="ru-RU"/>
        </w:rPr>
        <w:t>үзгәрешләрне</w:t>
      </w:r>
      <w:proofErr w:type="spellEnd"/>
      <w:r w:rsidRPr="00886F9B">
        <w:rPr>
          <w:rFonts w:ascii="Arial" w:eastAsia="Times New Roman" w:hAnsi="Arial" w:cs="Arial"/>
          <w:sz w:val="24"/>
          <w:szCs w:val="24"/>
          <w:lang w:eastAsia="ru-RU"/>
        </w:rPr>
        <w:t xml:space="preserve"> </w:t>
      </w:r>
      <w:proofErr w:type="spellStart"/>
      <w:r w:rsidRPr="00886F9B">
        <w:rPr>
          <w:rFonts w:ascii="Arial" w:eastAsia="Times New Roman" w:hAnsi="Arial" w:cs="Arial"/>
          <w:sz w:val="24"/>
          <w:szCs w:val="24"/>
          <w:lang w:eastAsia="ru-RU"/>
        </w:rPr>
        <w:t>кертергә</w:t>
      </w:r>
      <w:proofErr w:type="spellEnd"/>
      <w:r w:rsidRPr="00886F9B">
        <w:rPr>
          <w:rFonts w:ascii="Arial" w:eastAsia="Times New Roman" w:hAnsi="Arial" w:cs="Arial"/>
          <w:sz w:val="24"/>
          <w:szCs w:val="24"/>
          <w:lang w:eastAsia="ru-RU"/>
        </w:rPr>
        <w:t>:</w:t>
      </w:r>
      <w:bookmarkStart w:id="0" w:name="_GoBack"/>
      <w:bookmarkEnd w:id="0"/>
    </w:p>
    <w:p w:rsidR="00886F9B" w:rsidRPr="00886F9B" w:rsidRDefault="00886F9B" w:rsidP="00886F9B">
      <w:pPr>
        <w:spacing w:after="0" w:line="240" w:lineRule="auto"/>
        <w:jc w:val="both"/>
        <w:rPr>
          <w:rFonts w:ascii="Arial" w:eastAsia="Times New Roman" w:hAnsi="Arial" w:cs="Arial"/>
          <w:sz w:val="24"/>
          <w:szCs w:val="24"/>
          <w:lang w:eastAsia="ru-RU"/>
        </w:rPr>
      </w:pPr>
      <w:r w:rsidRPr="00886F9B">
        <w:rPr>
          <w:rFonts w:ascii="Arial" w:eastAsia="Times New Roman" w:hAnsi="Arial" w:cs="Arial"/>
          <w:sz w:val="24"/>
          <w:szCs w:val="24"/>
          <w:lang w:val="tt-RU" w:eastAsia="ru-RU"/>
        </w:rPr>
        <w:t xml:space="preserve">     1.1.</w:t>
      </w:r>
      <w:r w:rsidR="00014B97" w:rsidRPr="00886F9B">
        <w:rPr>
          <w:rFonts w:ascii="Arial" w:eastAsia="Times New Roman" w:hAnsi="Arial" w:cs="Arial"/>
          <w:sz w:val="24"/>
          <w:szCs w:val="24"/>
          <w:lang w:eastAsia="ru-RU"/>
        </w:rPr>
        <w:t xml:space="preserve"> </w:t>
      </w:r>
      <w:proofErr w:type="spellStart"/>
      <w:r w:rsidRPr="00886F9B">
        <w:rPr>
          <w:rFonts w:ascii="Arial" w:eastAsia="Times New Roman" w:hAnsi="Arial" w:cs="Arial"/>
          <w:sz w:val="24"/>
          <w:szCs w:val="24"/>
          <w:lang w:eastAsia="ru-RU"/>
        </w:rPr>
        <w:t>Нигезләмәнең</w:t>
      </w:r>
      <w:proofErr w:type="spellEnd"/>
      <w:r w:rsidRPr="00886F9B">
        <w:rPr>
          <w:rFonts w:ascii="Arial" w:eastAsia="Times New Roman" w:hAnsi="Arial" w:cs="Arial"/>
          <w:sz w:val="24"/>
          <w:szCs w:val="24"/>
          <w:lang w:eastAsia="ru-RU"/>
        </w:rPr>
        <w:t xml:space="preserve"> 2 </w:t>
      </w:r>
      <w:proofErr w:type="spellStart"/>
      <w:r w:rsidRPr="00886F9B">
        <w:rPr>
          <w:rFonts w:ascii="Arial" w:eastAsia="Times New Roman" w:hAnsi="Arial" w:cs="Arial"/>
          <w:sz w:val="24"/>
          <w:szCs w:val="24"/>
          <w:lang w:eastAsia="ru-RU"/>
        </w:rPr>
        <w:t>бүлегенең</w:t>
      </w:r>
      <w:proofErr w:type="spellEnd"/>
      <w:r w:rsidRPr="00886F9B">
        <w:rPr>
          <w:rFonts w:ascii="Arial" w:eastAsia="Times New Roman" w:hAnsi="Arial" w:cs="Arial"/>
          <w:sz w:val="24"/>
          <w:szCs w:val="24"/>
          <w:lang w:eastAsia="ru-RU"/>
        </w:rPr>
        <w:t xml:space="preserve"> 2.11 </w:t>
      </w:r>
      <w:proofErr w:type="spellStart"/>
      <w:r w:rsidRPr="00886F9B">
        <w:rPr>
          <w:rFonts w:ascii="Arial" w:eastAsia="Times New Roman" w:hAnsi="Arial" w:cs="Arial"/>
          <w:sz w:val="24"/>
          <w:szCs w:val="24"/>
          <w:lang w:eastAsia="ru-RU"/>
        </w:rPr>
        <w:t>пунктын</w:t>
      </w:r>
      <w:proofErr w:type="spellEnd"/>
      <w:r w:rsidRPr="00886F9B">
        <w:rPr>
          <w:rFonts w:ascii="Arial" w:eastAsia="Times New Roman" w:hAnsi="Arial" w:cs="Arial"/>
          <w:sz w:val="24"/>
          <w:szCs w:val="24"/>
          <w:lang w:eastAsia="ru-RU"/>
        </w:rPr>
        <w:t xml:space="preserve"> </w:t>
      </w:r>
      <w:proofErr w:type="spellStart"/>
      <w:proofErr w:type="gramStart"/>
      <w:r w:rsidRPr="00886F9B">
        <w:rPr>
          <w:rFonts w:ascii="Arial" w:eastAsia="Times New Roman" w:hAnsi="Arial" w:cs="Arial"/>
          <w:sz w:val="24"/>
          <w:szCs w:val="24"/>
          <w:lang w:eastAsia="ru-RU"/>
        </w:rPr>
        <w:t>түб</w:t>
      </w:r>
      <w:proofErr w:type="gramEnd"/>
      <w:r w:rsidRPr="00886F9B">
        <w:rPr>
          <w:rFonts w:ascii="Arial" w:eastAsia="Times New Roman" w:hAnsi="Arial" w:cs="Arial"/>
          <w:sz w:val="24"/>
          <w:szCs w:val="24"/>
          <w:lang w:eastAsia="ru-RU"/>
        </w:rPr>
        <w:t>әндәге</w:t>
      </w:r>
      <w:proofErr w:type="spellEnd"/>
      <w:r w:rsidRPr="00886F9B">
        <w:rPr>
          <w:rFonts w:ascii="Arial" w:eastAsia="Times New Roman" w:hAnsi="Arial" w:cs="Arial"/>
          <w:sz w:val="24"/>
          <w:szCs w:val="24"/>
          <w:lang w:eastAsia="ru-RU"/>
        </w:rPr>
        <w:t xml:space="preserve"> </w:t>
      </w:r>
      <w:proofErr w:type="spellStart"/>
      <w:r w:rsidRPr="00886F9B">
        <w:rPr>
          <w:rFonts w:ascii="Arial" w:eastAsia="Times New Roman" w:hAnsi="Arial" w:cs="Arial"/>
          <w:sz w:val="24"/>
          <w:szCs w:val="24"/>
          <w:lang w:eastAsia="ru-RU"/>
        </w:rPr>
        <w:t>эчтәлектәге</w:t>
      </w:r>
      <w:proofErr w:type="spellEnd"/>
      <w:r w:rsidRPr="00886F9B">
        <w:rPr>
          <w:rFonts w:ascii="Arial" w:eastAsia="Times New Roman" w:hAnsi="Arial" w:cs="Arial"/>
          <w:sz w:val="24"/>
          <w:szCs w:val="24"/>
          <w:lang w:eastAsia="ru-RU"/>
        </w:rPr>
        <w:t xml:space="preserve"> абзац </w:t>
      </w:r>
      <w:proofErr w:type="spellStart"/>
      <w:r w:rsidRPr="00886F9B">
        <w:rPr>
          <w:rFonts w:ascii="Arial" w:eastAsia="Times New Roman" w:hAnsi="Arial" w:cs="Arial"/>
          <w:sz w:val="24"/>
          <w:szCs w:val="24"/>
          <w:lang w:eastAsia="ru-RU"/>
        </w:rPr>
        <w:t>белән</w:t>
      </w:r>
      <w:proofErr w:type="spellEnd"/>
      <w:r w:rsidRPr="00886F9B">
        <w:rPr>
          <w:rFonts w:ascii="Arial" w:eastAsia="Times New Roman" w:hAnsi="Arial" w:cs="Arial"/>
          <w:sz w:val="24"/>
          <w:szCs w:val="24"/>
          <w:lang w:eastAsia="ru-RU"/>
        </w:rPr>
        <w:t xml:space="preserve"> </w:t>
      </w:r>
      <w:proofErr w:type="spellStart"/>
      <w:r w:rsidRPr="00886F9B">
        <w:rPr>
          <w:rFonts w:ascii="Arial" w:eastAsia="Times New Roman" w:hAnsi="Arial" w:cs="Arial"/>
          <w:sz w:val="24"/>
          <w:szCs w:val="24"/>
          <w:lang w:eastAsia="ru-RU"/>
        </w:rPr>
        <w:t>тулыландырырга</w:t>
      </w:r>
      <w:proofErr w:type="spellEnd"/>
      <w:r w:rsidRPr="00886F9B">
        <w:rPr>
          <w:rFonts w:ascii="Arial" w:eastAsia="Times New Roman" w:hAnsi="Arial" w:cs="Arial"/>
          <w:sz w:val="24"/>
          <w:szCs w:val="24"/>
          <w:lang w:eastAsia="ru-RU"/>
        </w:rPr>
        <w:t>:</w:t>
      </w:r>
    </w:p>
    <w:p w:rsidR="00886F9B" w:rsidRPr="00886F9B" w:rsidRDefault="00886F9B" w:rsidP="00886F9B">
      <w:pPr>
        <w:spacing w:after="0" w:line="240" w:lineRule="auto"/>
        <w:jc w:val="both"/>
        <w:rPr>
          <w:rFonts w:ascii="Arial" w:eastAsia="Times New Roman" w:hAnsi="Arial" w:cs="Arial"/>
          <w:sz w:val="24"/>
          <w:szCs w:val="24"/>
          <w:lang w:eastAsia="ru-RU"/>
        </w:rPr>
      </w:pPr>
      <w:r w:rsidRPr="00886F9B">
        <w:rPr>
          <w:rFonts w:ascii="Arial" w:eastAsia="Times New Roman" w:hAnsi="Arial" w:cs="Arial"/>
          <w:sz w:val="24"/>
          <w:szCs w:val="24"/>
          <w:lang w:val="tt-RU" w:eastAsia="ru-RU"/>
        </w:rPr>
        <w:t>-</w:t>
      </w:r>
      <w:r w:rsidRPr="00886F9B">
        <w:rPr>
          <w:rFonts w:ascii="Arial" w:eastAsia="Times New Roman" w:hAnsi="Arial" w:cs="Arial"/>
          <w:sz w:val="24"/>
          <w:szCs w:val="24"/>
          <w:lang w:eastAsia="ru-RU"/>
        </w:rPr>
        <w:t xml:space="preserve"> </w:t>
      </w:r>
      <w:proofErr w:type="spellStart"/>
      <w:r w:rsidRPr="00886F9B">
        <w:rPr>
          <w:rFonts w:ascii="Arial" w:eastAsia="Times New Roman" w:hAnsi="Arial" w:cs="Arial"/>
          <w:sz w:val="24"/>
          <w:szCs w:val="24"/>
          <w:lang w:eastAsia="ru-RU"/>
        </w:rPr>
        <w:t>муниципаль</w:t>
      </w:r>
      <w:proofErr w:type="spellEnd"/>
      <w:r w:rsidRPr="00886F9B">
        <w:rPr>
          <w:rFonts w:ascii="Arial" w:eastAsia="Times New Roman" w:hAnsi="Arial" w:cs="Arial"/>
          <w:sz w:val="24"/>
          <w:szCs w:val="24"/>
          <w:lang w:eastAsia="ru-RU"/>
        </w:rPr>
        <w:t xml:space="preserve"> </w:t>
      </w:r>
      <w:proofErr w:type="spellStart"/>
      <w:r w:rsidRPr="00886F9B">
        <w:rPr>
          <w:rFonts w:ascii="Arial" w:eastAsia="Times New Roman" w:hAnsi="Arial" w:cs="Arial"/>
          <w:sz w:val="24"/>
          <w:szCs w:val="24"/>
          <w:lang w:eastAsia="ru-RU"/>
        </w:rPr>
        <w:t>хезмәткәрләрнең</w:t>
      </w:r>
      <w:proofErr w:type="spellEnd"/>
      <w:r w:rsidRPr="00886F9B">
        <w:rPr>
          <w:rFonts w:ascii="Arial" w:eastAsia="Times New Roman" w:hAnsi="Arial" w:cs="Arial"/>
          <w:sz w:val="24"/>
          <w:szCs w:val="24"/>
          <w:lang w:eastAsia="ru-RU"/>
        </w:rPr>
        <w:t xml:space="preserve"> </w:t>
      </w:r>
      <w:proofErr w:type="spellStart"/>
      <w:r w:rsidRPr="00886F9B">
        <w:rPr>
          <w:rFonts w:ascii="Arial" w:eastAsia="Times New Roman" w:hAnsi="Arial" w:cs="Arial"/>
          <w:sz w:val="24"/>
          <w:szCs w:val="24"/>
          <w:lang w:eastAsia="ru-RU"/>
        </w:rPr>
        <w:t>чит</w:t>
      </w:r>
      <w:proofErr w:type="spellEnd"/>
      <w:r w:rsidRPr="00886F9B">
        <w:rPr>
          <w:rFonts w:ascii="Arial" w:eastAsia="Times New Roman" w:hAnsi="Arial" w:cs="Arial"/>
          <w:sz w:val="24"/>
          <w:szCs w:val="24"/>
          <w:lang w:eastAsia="ru-RU"/>
        </w:rPr>
        <w:t xml:space="preserve"> ил агенты </w:t>
      </w:r>
      <w:proofErr w:type="spellStart"/>
      <w:r w:rsidRPr="00886F9B">
        <w:rPr>
          <w:rFonts w:ascii="Arial" w:eastAsia="Times New Roman" w:hAnsi="Arial" w:cs="Arial"/>
          <w:sz w:val="24"/>
          <w:szCs w:val="24"/>
          <w:lang w:eastAsia="ru-RU"/>
        </w:rPr>
        <w:t>статусын</w:t>
      </w:r>
      <w:proofErr w:type="spellEnd"/>
      <w:r w:rsidRPr="00886F9B">
        <w:rPr>
          <w:rFonts w:ascii="Arial" w:eastAsia="Times New Roman" w:hAnsi="Arial" w:cs="Arial"/>
          <w:sz w:val="24"/>
          <w:szCs w:val="24"/>
          <w:lang w:eastAsia="ru-RU"/>
        </w:rPr>
        <w:t xml:space="preserve"> </w:t>
      </w:r>
      <w:proofErr w:type="spellStart"/>
      <w:r w:rsidRPr="00886F9B">
        <w:rPr>
          <w:rFonts w:ascii="Arial" w:eastAsia="Times New Roman" w:hAnsi="Arial" w:cs="Arial"/>
          <w:sz w:val="24"/>
          <w:szCs w:val="24"/>
          <w:lang w:eastAsia="ru-RU"/>
        </w:rPr>
        <w:t>алулары</w:t>
      </w:r>
      <w:proofErr w:type="spellEnd"/>
      <w:r w:rsidRPr="00886F9B">
        <w:rPr>
          <w:rFonts w:ascii="Arial" w:eastAsia="Times New Roman" w:hAnsi="Arial" w:cs="Arial"/>
          <w:sz w:val="24"/>
          <w:szCs w:val="24"/>
          <w:lang w:eastAsia="ru-RU"/>
        </w:rPr>
        <w:t>.</w:t>
      </w:r>
    </w:p>
    <w:p w:rsidR="00886F9B" w:rsidRPr="00886F9B" w:rsidRDefault="00886F9B" w:rsidP="00886F9B">
      <w:pPr>
        <w:spacing w:after="0" w:line="240" w:lineRule="auto"/>
        <w:jc w:val="both"/>
        <w:rPr>
          <w:rFonts w:ascii="Arial" w:eastAsia="Times New Roman" w:hAnsi="Arial" w:cs="Arial"/>
          <w:sz w:val="24"/>
          <w:szCs w:val="24"/>
          <w:lang w:val="tt-RU" w:eastAsia="ru-RU"/>
        </w:rPr>
      </w:pPr>
      <w:r w:rsidRPr="00886F9B">
        <w:rPr>
          <w:rFonts w:ascii="Arial" w:eastAsia="Times New Roman" w:hAnsi="Arial" w:cs="Arial"/>
          <w:sz w:val="24"/>
          <w:szCs w:val="24"/>
          <w:lang w:val="tt-RU" w:eastAsia="ru-RU"/>
        </w:rPr>
        <w:t xml:space="preserve">     </w:t>
      </w:r>
      <w:r w:rsidR="00014B97" w:rsidRPr="00886F9B">
        <w:rPr>
          <w:rFonts w:ascii="Arial" w:eastAsia="Times New Roman" w:hAnsi="Arial" w:cs="Arial"/>
          <w:sz w:val="24"/>
          <w:szCs w:val="24"/>
          <w:lang w:val="tt-RU" w:eastAsia="ru-RU"/>
        </w:rPr>
        <w:t xml:space="preserve"> </w:t>
      </w:r>
      <w:r w:rsidRPr="00886F9B">
        <w:rPr>
          <w:rFonts w:ascii="Arial" w:eastAsia="Times New Roman" w:hAnsi="Arial" w:cs="Arial"/>
          <w:sz w:val="24"/>
          <w:szCs w:val="24"/>
          <w:lang w:val="tt-RU" w:eastAsia="ru-RU"/>
        </w:rPr>
        <w:t>2. Татарстан Республикасы Югары Ослан муниципаль районы Югары Ослан авыл җирлеге Башкарма комитетының эчке хезмәт тәртибе кагыйдәләре текстын яңа редакциядә расларга (1 нче кушымта).</w:t>
      </w:r>
    </w:p>
    <w:p w:rsidR="00886F9B" w:rsidRPr="00886F9B" w:rsidRDefault="00886F9B" w:rsidP="00886F9B">
      <w:pPr>
        <w:spacing w:after="0" w:line="240" w:lineRule="auto"/>
        <w:jc w:val="both"/>
        <w:rPr>
          <w:rFonts w:ascii="Arial" w:eastAsia="Times New Roman" w:hAnsi="Arial" w:cs="Arial"/>
          <w:sz w:val="24"/>
          <w:szCs w:val="24"/>
          <w:lang w:val="tt-RU" w:eastAsia="ru-RU"/>
        </w:rPr>
      </w:pPr>
      <w:r w:rsidRPr="00886F9B">
        <w:rPr>
          <w:rFonts w:ascii="Arial" w:eastAsia="Times New Roman" w:hAnsi="Arial" w:cs="Arial"/>
          <w:sz w:val="24"/>
          <w:szCs w:val="24"/>
          <w:lang w:val="tt-RU" w:eastAsia="ru-RU"/>
        </w:rPr>
        <w:t xml:space="preserve">   </w:t>
      </w:r>
      <w:r w:rsidRPr="00886F9B">
        <w:rPr>
          <w:rFonts w:ascii="Arial" w:eastAsia="Times New Roman" w:hAnsi="Arial" w:cs="Arial"/>
          <w:sz w:val="24"/>
          <w:szCs w:val="24"/>
          <w:lang w:val="tt-RU" w:eastAsia="ru-RU"/>
        </w:rPr>
        <w:t>3.</w:t>
      </w:r>
      <w:r w:rsidRPr="00886F9B">
        <w:rPr>
          <w:rFonts w:ascii="Arial" w:eastAsia="Times New Roman" w:hAnsi="Arial" w:cs="Arial"/>
          <w:sz w:val="24"/>
          <w:szCs w:val="24"/>
          <w:lang w:val="tt-RU" w:eastAsia="ru-RU"/>
        </w:rPr>
        <w:tab/>
        <w:t>Әлеге карарны Татарстан Республикасы хокукый мәгълүматларының рәсми порталында, Югары Ослан муниципаль районының рәсми сайтында урнаштырырга.</w:t>
      </w:r>
    </w:p>
    <w:p w:rsidR="009F1603" w:rsidRPr="00886F9B" w:rsidRDefault="00886F9B" w:rsidP="00886F9B">
      <w:pPr>
        <w:spacing w:after="0" w:line="240" w:lineRule="auto"/>
        <w:jc w:val="both"/>
        <w:rPr>
          <w:rFonts w:ascii="Arial" w:eastAsia="Calibri" w:hAnsi="Arial" w:cs="Arial"/>
          <w:sz w:val="24"/>
          <w:szCs w:val="24"/>
          <w:lang w:val="tt-RU"/>
        </w:rPr>
      </w:pPr>
      <w:r w:rsidRPr="00886F9B">
        <w:rPr>
          <w:rFonts w:ascii="Arial" w:eastAsia="Times New Roman" w:hAnsi="Arial" w:cs="Arial"/>
          <w:sz w:val="24"/>
          <w:szCs w:val="24"/>
          <w:lang w:val="tt-RU" w:eastAsia="ru-RU"/>
        </w:rPr>
        <w:t xml:space="preserve">   </w:t>
      </w:r>
      <w:r w:rsidRPr="00886F9B">
        <w:rPr>
          <w:rFonts w:ascii="Arial" w:eastAsia="Times New Roman" w:hAnsi="Arial" w:cs="Arial"/>
          <w:sz w:val="24"/>
          <w:szCs w:val="24"/>
          <w:lang w:val="tt-RU" w:eastAsia="ru-RU"/>
        </w:rPr>
        <w:t>4.</w:t>
      </w:r>
      <w:r w:rsidRPr="00886F9B">
        <w:rPr>
          <w:rFonts w:ascii="Arial" w:eastAsia="Times New Roman" w:hAnsi="Arial" w:cs="Arial"/>
          <w:sz w:val="24"/>
          <w:szCs w:val="24"/>
          <w:lang w:val="tt-RU" w:eastAsia="ru-RU"/>
        </w:rPr>
        <w:tab/>
        <w:t>Әлеге карарның үтәлешен контрольдә тотуны үземдә калдырам.</w:t>
      </w:r>
    </w:p>
    <w:p w:rsidR="00886F9B" w:rsidRDefault="00886F9B" w:rsidP="00886F9B">
      <w:pPr>
        <w:spacing w:after="0" w:line="240" w:lineRule="auto"/>
        <w:jc w:val="center"/>
        <w:rPr>
          <w:rFonts w:ascii="Arial" w:eastAsia="Calibri" w:hAnsi="Arial" w:cs="Arial"/>
          <w:sz w:val="24"/>
          <w:szCs w:val="24"/>
          <w:lang w:val="tt-RU"/>
        </w:rPr>
      </w:pPr>
    </w:p>
    <w:p w:rsidR="00FB0482" w:rsidRDefault="00886F9B" w:rsidP="00886F9B">
      <w:pPr>
        <w:spacing w:after="0" w:line="240" w:lineRule="auto"/>
        <w:jc w:val="center"/>
        <w:rPr>
          <w:rFonts w:ascii="Times New Roman" w:eastAsia="Calibri" w:hAnsi="Times New Roman" w:cs="Times New Roman"/>
          <w:sz w:val="28"/>
          <w:szCs w:val="28"/>
        </w:rPr>
      </w:pPr>
      <w:r w:rsidRPr="00886F9B">
        <w:rPr>
          <w:rFonts w:ascii="Arial" w:eastAsia="Calibri" w:hAnsi="Arial" w:cs="Arial"/>
          <w:sz w:val="24"/>
          <w:szCs w:val="24"/>
          <w:lang w:val="tt-RU"/>
        </w:rPr>
        <w:t xml:space="preserve">Югары Ослан авыл җирлеге Башкарма комитет җитәкчесе                           </w:t>
      </w:r>
      <w:r w:rsidRPr="00886F9B">
        <w:rPr>
          <w:rFonts w:ascii="Arial" w:eastAsia="Calibri" w:hAnsi="Arial" w:cs="Arial"/>
          <w:sz w:val="24"/>
          <w:szCs w:val="24"/>
        </w:rPr>
        <w:t>Д.В. Котков</w:t>
      </w:r>
    </w:p>
    <w:p w:rsidR="00FB0482" w:rsidRDefault="00FB0482" w:rsidP="003C21D2">
      <w:pPr>
        <w:spacing w:after="0" w:line="240" w:lineRule="auto"/>
        <w:jc w:val="center"/>
        <w:rPr>
          <w:rFonts w:ascii="Times New Roman" w:eastAsia="Calibri" w:hAnsi="Times New Roman" w:cs="Times New Roman"/>
          <w:sz w:val="28"/>
          <w:szCs w:val="28"/>
        </w:rPr>
      </w:pPr>
    </w:p>
    <w:p w:rsidR="00FB0482" w:rsidRDefault="00FB0482" w:rsidP="003C21D2">
      <w:pPr>
        <w:spacing w:after="0" w:line="240" w:lineRule="auto"/>
        <w:jc w:val="center"/>
        <w:rPr>
          <w:rFonts w:ascii="Times New Roman" w:eastAsia="Calibri" w:hAnsi="Times New Roman" w:cs="Times New Roman"/>
          <w:sz w:val="28"/>
          <w:szCs w:val="28"/>
        </w:rPr>
      </w:pPr>
    </w:p>
    <w:p w:rsidR="00FB0482" w:rsidRDefault="00FB0482" w:rsidP="003C21D2">
      <w:pPr>
        <w:spacing w:after="0" w:line="240" w:lineRule="auto"/>
        <w:jc w:val="center"/>
        <w:rPr>
          <w:rFonts w:ascii="Times New Roman" w:eastAsia="Calibri" w:hAnsi="Times New Roman" w:cs="Times New Roman"/>
          <w:sz w:val="28"/>
          <w:szCs w:val="28"/>
        </w:rPr>
      </w:pPr>
    </w:p>
    <w:p w:rsidR="00FB0482" w:rsidRDefault="00FB0482" w:rsidP="003C21D2">
      <w:pPr>
        <w:spacing w:after="0" w:line="240" w:lineRule="auto"/>
        <w:jc w:val="center"/>
        <w:rPr>
          <w:rFonts w:ascii="Times New Roman" w:eastAsia="Calibri" w:hAnsi="Times New Roman" w:cs="Times New Roman"/>
          <w:sz w:val="28"/>
          <w:szCs w:val="28"/>
        </w:rPr>
      </w:pPr>
    </w:p>
    <w:p w:rsidR="00FB0482" w:rsidRDefault="00FB0482" w:rsidP="003C21D2">
      <w:pPr>
        <w:spacing w:after="0" w:line="240" w:lineRule="auto"/>
        <w:jc w:val="center"/>
        <w:rPr>
          <w:rFonts w:ascii="Times New Roman" w:eastAsia="Calibri" w:hAnsi="Times New Roman" w:cs="Times New Roman"/>
          <w:sz w:val="28"/>
          <w:szCs w:val="28"/>
        </w:rPr>
      </w:pPr>
    </w:p>
    <w:tbl>
      <w:tblPr>
        <w:tblStyle w:val="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7"/>
        <w:gridCol w:w="5185"/>
      </w:tblGrid>
      <w:tr w:rsidR="00886F9B" w:rsidRPr="00886F9B" w:rsidTr="00DE6C0B">
        <w:tc>
          <w:tcPr>
            <w:tcW w:w="4777" w:type="dxa"/>
          </w:tcPr>
          <w:p w:rsidR="00886F9B" w:rsidRPr="00886F9B" w:rsidRDefault="00886F9B" w:rsidP="00886F9B">
            <w:pPr>
              <w:jc w:val="both"/>
              <w:rPr>
                <w:rFonts w:ascii="Arial" w:hAnsi="Arial" w:cs="Arial"/>
                <w:sz w:val="24"/>
                <w:szCs w:val="24"/>
                <w:lang w:val="tt-RU"/>
              </w:rPr>
            </w:pPr>
          </w:p>
        </w:tc>
        <w:tc>
          <w:tcPr>
            <w:tcW w:w="5185" w:type="dxa"/>
            <w:hideMark/>
          </w:tcPr>
          <w:p w:rsidR="00886F9B" w:rsidRPr="00886F9B" w:rsidRDefault="00886F9B" w:rsidP="00886F9B">
            <w:pPr>
              <w:rPr>
                <w:rFonts w:ascii="Arial" w:hAnsi="Arial" w:cs="Arial"/>
                <w:sz w:val="24"/>
                <w:szCs w:val="24"/>
                <w:lang w:val="tt-RU"/>
              </w:rPr>
            </w:pPr>
          </w:p>
          <w:p w:rsidR="00886F9B" w:rsidRPr="00886F9B" w:rsidRDefault="00886F9B" w:rsidP="00886F9B">
            <w:pPr>
              <w:rPr>
                <w:rFonts w:ascii="Arial" w:hAnsi="Arial" w:cs="Arial"/>
                <w:sz w:val="24"/>
                <w:szCs w:val="24"/>
                <w:lang w:val="tt-RU"/>
              </w:rPr>
            </w:pPr>
          </w:p>
          <w:p w:rsidR="00886F9B" w:rsidRPr="00886F9B" w:rsidRDefault="00886F9B" w:rsidP="00886F9B">
            <w:pPr>
              <w:rPr>
                <w:rFonts w:ascii="Arial" w:hAnsi="Arial" w:cs="Arial"/>
                <w:sz w:val="24"/>
                <w:szCs w:val="24"/>
              </w:rPr>
            </w:pPr>
            <w:r w:rsidRPr="00886F9B">
              <w:rPr>
                <w:rFonts w:ascii="Arial" w:hAnsi="Arial" w:cs="Arial"/>
                <w:sz w:val="24"/>
                <w:szCs w:val="24"/>
                <w:lang w:val="tt-RU"/>
              </w:rPr>
              <w:t xml:space="preserve">Татарстан Республикасы Югары Ослан муниципаль районы Югары Ослан  авыл җирлеге Башкарма комитетының </w:t>
            </w:r>
          </w:p>
          <w:p w:rsidR="00886F9B" w:rsidRPr="00886F9B" w:rsidRDefault="00886F9B" w:rsidP="00886F9B">
            <w:pPr>
              <w:rPr>
                <w:rFonts w:ascii="Arial" w:hAnsi="Arial" w:cs="Arial"/>
                <w:sz w:val="24"/>
                <w:szCs w:val="24"/>
              </w:rPr>
            </w:pPr>
            <w:r>
              <w:rPr>
                <w:rFonts w:ascii="Arial" w:hAnsi="Arial" w:cs="Arial"/>
                <w:sz w:val="24"/>
                <w:szCs w:val="24"/>
                <w:lang w:val="tt-RU"/>
              </w:rPr>
              <w:t>2023</w:t>
            </w:r>
            <w:r w:rsidRPr="00886F9B">
              <w:rPr>
                <w:rFonts w:ascii="Arial" w:hAnsi="Arial" w:cs="Arial"/>
                <w:sz w:val="24"/>
                <w:szCs w:val="24"/>
                <w:lang w:val="tt-RU"/>
              </w:rPr>
              <w:t xml:space="preserve"> елның 2</w:t>
            </w:r>
            <w:r>
              <w:rPr>
                <w:rFonts w:ascii="Arial" w:hAnsi="Arial" w:cs="Arial"/>
                <w:sz w:val="24"/>
                <w:szCs w:val="24"/>
                <w:lang w:val="tt-RU"/>
              </w:rPr>
              <w:t xml:space="preserve">2 мартыннан </w:t>
            </w:r>
            <w:r w:rsidRPr="00886F9B">
              <w:rPr>
                <w:rFonts w:ascii="Arial" w:hAnsi="Arial" w:cs="Arial"/>
                <w:sz w:val="24"/>
                <w:szCs w:val="24"/>
                <w:lang w:val="tt-RU"/>
              </w:rPr>
              <w:t xml:space="preserve"> </w:t>
            </w:r>
            <w:r>
              <w:rPr>
                <w:rFonts w:ascii="Arial" w:hAnsi="Arial" w:cs="Arial"/>
                <w:sz w:val="24"/>
                <w:szCs w:val="24"/>
                <w:lang w:val="tt-RU"/>
              </w:rPr>
              <w:t xml:space="preserve">55 </w:t>
            </w:r>
            <w:r w:rsidRPr="00886F9B">
              <w:rPr>
                <w:rFonts w:ascii="Arial" w:hAnsi="Arial" w:cs="Arial"/>
                <w:sz w:val="24"/>
                <w:szCs w:val="24"/>
                <w:lang w:val="tt-RU"/>
              </w:rPr>
              <w:t>карарына</w:t>
            </w:r>
          </w:p>
        </w:tc>
      </w:tr>
    </w:tbl>
    <w:p w:rsidR="00886F9B" w:rsidRPr="00886F9B" w:rsidRDefault="00886F9B" w:rsidP="00886F9B">
      <w:pPr>
        <w:rPr>
          <w:rFonts w:ascii="Arial" w:eastAsia="Calibri" w:hAnsi="Arial" w:cs="Arial"/>
          <w:sz w:val="24"/>
          <w:szCs w:val="24"/>
        </w:rPr>
      </w:pPr>
      <w:r w:rsidRPr="00886F9B">
        <w:rPr>
          <w:rFonts w:ascii="Arial" w:eastAsia="Calibri" w:hAnsi="Arial" w:cs="Arial"/>
          <w:sz w:val="24"/>
          <w:szCs w:val="24"/>
          <w:lang w:val="tt-RU"/>
        </w:rPr>
        <w:t xml:space="preserve">                                                                                                                 1 нче кушымта </w:t>
      </w:r>
    </w:p>
    <w:p w:rsidR="00886F9B" w:rsidRPr="00886F9B" w:rsidRDefault="00886F9B" w:rsidP="00886F9B">
      <w:pPr>
        <w:spacing w:after="0" w:line="240" w:lineRule="auto"/>
        <w:jc w:val="both"/>
        <w:rPr>
          <w:rFonts w:ascii="Arial" w:eastAsia="Calibri" w:hAnsi="Arial" w:cs="Arial"/>
          <w:sz w:val="24"/>
          <w:szCs w:val="24"/>
        </w:rPr>
      </w:pPr>
    </w:p>
    <w:p w:rsidR="00886F9B" w:rsidRPr="00886F9B" w:rsidRDefault="00886F9B" w:rsidP="00886F9B">
      <w:pPr>
        <w:spacing w:after="0" w:line="240" w:lineRule="auto"/>
        <w:ind w:firstLine="567"/>
        <w:jc w:val="both"/>
        <w:rPr>
          <w:rFonts w:ascii="Arial" w:eastAsia="Calibri" w:hAnsi="Arial" w:cs="Arial"/>
          <w:sz w:val="24"/>
          <w:szCs w:val="24"/>
        </w:rPr>
      </w:pPr>
    </w:p>
    <w:p w:rsidR="00886F9B" w:rsidRPr="00886F9B" w:rsidRDefault="00886F9B" w:rsidP="00886F9B">
      <w:pPr>
        <w:spacing w:after="0" w:line="240" w:lineRule="auto"/>
        <w:jc w:val="center"/>
        <w:rPr>
          <w:rFonts w:ascii="Arial" w:eastAsia="Calibri" w:hAnsi="Arial" w:cs="Arial"/>
          <w:sz w:val="24"/>
          <w:szCs w:val="24"/>
        </w:rPr>
      </w:pPr>
      <w:r w:rsidRPr="00886F9B">
        <w:rPr>
          <w:rFonts w:ascii="Arial" w:eastAsia="Calibri" w:hAnsi="Arial" w:cs="Arial"/>
          <w:sz w:val="24"/>
          <w:szCs w:val="24"/>
          <w:lang w:val="tt-RU"/>
        </w:rPr>
        <w:t xml:space="preserve">Татарстан Республикасы Югары Ослан муниципаль районы Югары Ослан авыл җирлеге Башкарма комитетының эчке хезмәт тәртибе кагыйдәләре </w:t>
      </w:r>
    </w:p>
    <w:p w:rsidR="00886F9B" w:rsidRPr="00886F9B" w:rsidRDefault="00886F9B" w:rsidP="00886F9B">
      <w:pPr>
        <w:spacing w:after="0" w:line="240" w:lineRule="auto"/>
        <w:ind w:firstLine="567"/>
        <w:jc w:val="center"/>
        <w:rPr>
          <w:rFonts w:ascii="Arial" w:eastAsia="Calibri" w:hAnsi="Arial" w:cs="Arial"/>
          <w:sz w:val="24"/>
          <w:szCs w:val="24"/>
        </w:rPr>
      </w:pPr>
    </w:p>
    <w:p w:rsidR="00886F9B" w:rsidRPr="00886F9B" w:rsidRDefault="00886F9B" w:rsidP="00886F9B">
      <w:pPr>
        <w:numPr>
          <w:ilvl w:val="0"/>
          <w:numId w:val="18"/>
        </w:numPr>
        <w:spacing w:before="240" w:after="0" w:line="240" w:lineRule="auto"/>
        <w:contextualSpacing/>
        <w:jc w:val="center"/>
        <w:rPr>
          <w:rFonts w:ascii="Arial" w:eastAsia="Calibri" w:hAnsi="Arial" w:cs="Arial"/>
          <w:sz w:val="24"/>
          <w:szCs w:val="24"/>
        </w:rPr>
      </w:pPr>
      <w:r w:rsidRPr="00886F9B">
        <w:rPr>
          <w:rFonts w:ascii="Arial" w:eastAsia="Calibri" w:hAnsi="Arial" w:cs="Arial"/>
          <w:sz w:val="24"/>
          <w:szCs w:val="24"/>
          <w:lang w:val="tt-RU"/>
        </w:rPr>
        <w:t>Гомуми нигезләмәләр</w:t>
      </w:r>
    </w:p>
    <w:p w:rsidR="00886F9B" w:rsidRPr="00886F9B" w:rsidRDefault="00886F9B" w:rsidP="00886F9B">
      <w:pPr>
        <w:spacing w:after="0" w:line="240" w:lineRule="auto"/>
        <w:ind w:firstLine="567"/>
        <w:jc w:val="both"/>
        <w:rPr>
          <w:rFonts w:ascii="Arial" w:eastAsia="Calibri" w:hAnsi="Arial" w:cs="Arial"/>
          <w:sz w:val="24"/>
          <w:szCs w:val="24"/>
        </w:rPr>
      </w:pPr>
    </w:p>
    <w:p w:rsidR="00886F9B" w:rsidRPr="00886F9B" w:rsidRDefault="00886F9B" w:rsidP="00886F9B">
      <w:pPr>
        <w:spacing w:after="0" w:line="240" w:lineRule="auto"/>
        <w:ind w:firstLine="567"/>
        <w:jc w:val="both"/>
        <w:rPr>
          <w:rFonts w:ascii="Arial" w:eastAsia="Calibri" w:hAnsi="Arial" w:cs="Arial"/>
          <w:sz w:val="24"/>
          <w:szCs w:val="24"/>
        </w:rPr>
      </w:pPr>
      <w:r w:rsidRPr="00886F9B">
        <w:rPr>
          <w:rFonts w:ascii="Arial" w:eastAsia="Calibri" w:hAnsi="Arial" w:cs="Arial"/>
          <w:sz w:val="24"/>
          <w:szCs w:val="24"/>
          <w:lang w:val="tt-RU"/>
        </w:rPr>
        <w:t>1.1. Эчке хезмәт тәртибенең әлеге Кагыйдәләре Татарстан Республикасы Югары Ослан муниципаль районы Югары Ослан авыл җирлеге Башкарма комитетының локаль норматив акты булып тора һәм хезмәткәрләрне кабул итү, эштән азат итү тәртибен, хезмәт килешүе якларының төп хокуклары, бурычлары һәм җаваплылыгы, эш режимы, отпусклар бирү тәртибе, хезмәткәрләргә кызыксындыру һәм түләттерү чаралары, шулай ук "Россия Федерациясендә муниципаль хезмәт турында" 2007нче елның 2нче мартындагы 25-ФЗ номерлы Федераль закон, Россия Федерациясе Хезмәт Кодексы һәм Татарстан Республикасы законнары нигезендә Югары Ослан муниципаль районы Югары Ослан авыл җирлеге Башкарма комитетында хезмәт мөнәсәбәтләрен җайга салуның башка мәсьәләләрен регламентлый.</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1.2.  Эчке хезмәт тәртибенең әлеге Кагыйдәләре хезмәт дисциплинасын ныгытуга, эш вакытын рациональ куллануга, хезмәт җитештерүчәнлеген арттыруга, югары сыйфатлы эш оештыруга, Югары Ослан муниципаль районы Югары Ослан авыл җирлеге Башкарма комитетының профессиональ хезмәткәрләре коллективын формалаштыруга ярдәм итүгә юнәлдерелгән.</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1.3. Югары Ослан муниципаль районы Югары Ослан авыл җирлеге Башкарма комитетында эшләүче барлык муниципаль хезмәткәрләр һәм хезмәткәрләр өчен эчке хезмәт тәртибенең бу Кагыйдәләре мәҗбүри.</w:t>
      </w:r>
    </w:p>
    <w:p w:rsidR="00886F9B" w:rsidRPr="00886F9B" w:rsidRDefault="00886F9B" w:rsidP="00886F9B">
      <w:pPr>
        <w:spacing w:before="240" w:after="0" w:line="240" w:lineRule="auto"/>
        <w:jc w:val="center"/>
        <w:rPr>
          <w:rFonts w:ascii="Arial" w:eastAsia="Calibri" w:hAnsi="Arial" w:cs="Arial"/>
          <w:sz w:val="24"/>
          <w:szCs w:val="24"/>
          <w:lang w:val="tt-RU"/>
        </w:rPr>
      </w:pPr>
      <w:r w:rsidRPr="00886F9B">
        <w:rPr>
          <w:rFonts w:ascii="Arial" w:eastAsia="Calibri" w:hAnsi="Arial" w:cs="Arial"/>
          <w:sz w:val="24"/>
          <w:szCs w:val="24"/>
          <w:lang w:val="tt-RU"/>
        </w:rPr>
        <w:t>2. Эшкә кабул итү һәм эштән азат итү тәртибе</w:t>
      </w:r>
    </w:p>
    <w:p w:rsidR="00886F9B" w:rsidRPr="00886F9B" w:rsidRDefault="00886F9B" w:rsidP="00886F9B">
      <w:pPr>
        <w:spacing w:before="240" w:after="0" w:line="240" w:lineRule="auto"/>
        <w:jc w:val="center"/>
        <w:rPr>
          <w:rFonts w:ascii="Arial" w:eastAsia="Calibri" w:hAnsi="Arial" w:cs="Arial"/>
          <w:sz w:val="24"/>
          <w:szCs w:val="24"/>
          <w:lang w:val="tt-RU"/>
        </w:rPr>
      </w:pP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2.1.</w:t>
      </w:r>
      <w:r w:rsidRPr="00886F9B">
        <w:rPr>
          <w:rFonts w:ascii="Arial" w:eastAsia="Calibri" w:hAnsi="Arial" w:cs="Arial"/>
          <w:sz w:val="24"/>
          <w:szCs w:val="24"/>
          <w:lang w:val="tt-RU"/>
        </w:rPr>
        <w:tab/>
        <w:t xml:space="preserve"> Югары Ослан муниципаль районы Югары Ослан авыл җирлеге Башкарма комитетына эшкә кабул итү хезмәт шартнамәсе төзү юлы белән башкарыла һәм Татарстан Республикасы Югары Ослан муниципаль районы Югары Ослан авыл җирлеге Башкарма комитеты күрсәтмәсе белән рәсмиләштерелә һәм хезмәткәргә кул куйдырып  игълан ителә.</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Югары Ослан муниципаль районы Югары Ослан авыл җирлеге Башкарма комитетына муниципаль булмаган вазыйфага кабул итү хезмәт шартнамәсе төзү юлы белән башкарыла һәм Югары Ослан муниципаль районы Югары Ослан авыл җирлеге Башкарма комитеты җитәкчесе күрсәтмәсе белән рәсмиләштерелә һәм хезмәткәргә кул куйдырып  игълан ителә.</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2.2. Хезмәт килешүе ике нөсхәдә язма рәвештә төзелә, аларның һәркайсы яклар тарафыннан имзалана. Хезмәт килешүенең бер нөсхәсе хезмәткәргә тапшырыла, икенчесе Югары Ослан муниципаль районы Югары Ослан авыл җирлеге Башкарма комитетының кадрлар хезмәтендә саклана. Хезмәткәрнең хезмәт килешүенең нөсхәсен алу Югары Ослан муниципаль районы Югары Ослан авыл җирлеге Башкарма комитетының кадрлар хезмәтендә саклана торган хезмәт килешүенең нөсхәсендә хезмәткәр имзасы белән раслана. Хезмәт килешүенең эчтәлеге РФ гамәлдәге законнарына туры килергә тиеш. Хезмәт килешүен төзегәндә яклар Россия Федерациясенең, Татарстан Республикасының гамәлдәге законнарында каралган эш шартларын билгели.</w:t>
      </w:r>
    </w:p>
    <w:p w:rsidR="00886F9B" w:rsidRPr="00886F9B" w:rsidRDefault="00886F9B" w:rsidP="00886F9B">
      <w:pPr>
        <w:spacing w:after="0" w:line="240" w:lineRule="auto"/>
        <w:ind w:firstLine="567"/>
        <w:jc w:val="both"/>
        <w:rPr>
          <w:rFonts w:ascii="Arial" w:eastAsia="Times New Roman" w:hAnsi="Arial" w:cs="Arial"/>
          <w:sz w:val="24"/>
          <w:szCs w:val="24"/>
          <w:lang w:val="tt-RU" w:eastAsia="ru-RU"/>
        </w:rPr>
      </w:pPr>
      <w:r w:rsidRPr="00886F9B">
        <w:rPr>
          <w:rFonts w:ascii="Arial" w:eastAsia="Times New Roman" w:hAnsi="Arial" w:cs="Arial"/>
          <w:sz w:val="24"/>
          <w:szCs w:val="24"/>
          <w:lang w:val="tt-RU" w:eastAsia="ru-RU"/>
        </w:rPr>
        <w:t>2.3. Граждан муниципаль хезмәткә кергәндә тәкъдим итә:</w:t>
      </w:r>
    </w:p>
    <w:p w:rsidR="00886F9B" w:rsidRPr="00886F9B" w:rsidRDefault="00886F9B" w:rsidP="00886F9B">
      <w:pPr>
        <w:spacing w:after="0" w:line="240" w:lineRule="auto"/>
        <w:ind w:firstLine="567"/>
        <w:jc w:val="both"/>
        <w:rPr>
          <w:rFonts w:ascii="Arial" w:eastAsia="Times New Roman" w:hAnsi="Arial" w:cs="Arial"/>
          <w:sz w:val="24"/>
          <w:szCs w:val="24"/>
          <w:lang w:val="tt-RU" w:eastAsia="ru-RU"/>
        </w:rPr>
      </w:pPr>
      <w:r w:rsidRPr="00886F9B">
        <w:rPr>
          <w:rFonts w:ascii="Arial" w:eastAsia="Times New Roman" w:hAnsi="Arial" w:cs="Arial"/>
          <w:sz w:val="24"/>
          <w:szCs w:val="24"/>
          <w:lang w:val="tt-RU" w:eastAsia="ru-RU"/>
        </w:rPr>
        <w:t>1) муниципаль хезмәткә керү һәм муниципаль хезмәт вазыйфасын биләүне сорап гариза;</w:t>
      </w:r>
    </w:p>
    <w:p w:rsidR="00886F9B" w:rsidRPr="00886F9B" w:rsidRDefault="00886F9B" w:rsidP="00886F9B">
      <w:pPr>
        <w:spacing w:after="0" w:line="240" w:lineRule="auto"/>
        <w:ind w:firstLine="567"/>
        <w:jc w:val="both"/>
        <w:rPr>
          <w:rFonts w:ascii="Arial" w:eastAsia="Times New Roman" w:hAnsi="Arial" w:cs="Arial"/>
          <w:sz w:val="24"/>
          <w:szCs w:val="24"/>
          <w:lang w:val="tt-RU" w:eastAsia="ru-RU"/>
        </w:rPr>
      </w:pPr>
      <w:r w:rsidRPr="00886F9B">
        <w:rPr>
          <w:rFonts w:ascii="Arial" w:eastAsia="Times New Roman" w:hAnsi="Arial" w:cs="Arial"/>
          <w:sz w:val="24"/>
          <w:szCs w:val="24"/>
          <w:lang w:val="tt-RU" w:eastAsia="ru-RU"/>
        </w:rPr>
        <w:t>2) Россия Федерациясе Хөкүмәте вәкаләт биргән федераль башкарма хакимият органы билгеләгән форма буенча үз куллары белән тутырылган һәм имзаланган анкета;</w:t>
      </w:r>
    </w:p>
    <w:p w:rsidR="00886F9B" w:rsidRPr="00886F9B" w:rsidRDefault="00886F9B" w:rsidP="00886F9B">
      <w:pPr>
        <w:spacing w:after="0" w:line="240" w:lineRule="auto"/>
        <w:ind w:firstLine="567"/>
        <w:jc w:val="both"/>
        <w:rPr>
          <w:rFonts w:ascii="Arial" w:eastAsia="Times New Roman" w:hAnsi="Arial" w:cs="Arial"/>
          <w:sz w:val="24"/>
          <w:szCs w:val="24"/>
          <w:lang w:val="tt-RU" w:eastAsia="ru-RU"/>
        </w:rPr>
      </w:pPr>
      <w:r w:rsidRPr="00886F9B">
        <w:rPr>
          <w:rFonts w:ascii="Arial" w:eastAsia="Times New Roman" w:hAnsi="Arial" w:cs="Arial"/>
          <w:sz w:val="24"/>
          <w:szCs w:val="24"/>
          <w:lang w:val="tt-RU" w:eastAsia="ru-RU"/>
        </w:rPr>
        <w:t>3) паспорт;</w:t>
      </w:r>
    </w:p>
    <w:p w:rsidR="00886F9B" w:rsidRPr="00886F9B" w:rsidRDefault="00886F9B" w:rsidP="00886F9B">
      <w:pPr>
        <w:spacing w:after="0" w:line="240" w:lineRule="auto"/>
        <w:ind w:firstLine="567"/>
        <w:jc w:val="both"/>
        <w:rPr>
          <w:rFonts w:ascii="Arial" w:eastAsia="Times New Roman" w:hAnsi="Arial" w:cs="Arial"/>
          <w:sz w:val="24"/>
          <w:szCs w:val="24"/>
          <w:lang w:val="tt-RU" w:eastAsia="ru-RU"/>
        </w:rPr>
      </w:pPr>
      <w:r w:rsidRPr="00886F9B">
        <w:rPr>
          <w:rFonts w:ascii="Arial" w:eastAsia="Times New Roman" w:hAnsi="Arial" w:cs="Arial"/>
          <w:sz w:val="24"/>
          <w:szCs w:val="24"/>
          <w:lang w:val="tt-RU" w:eastAsia="ru-RU"/>
        </w:rPr>
        <w:t>4) хезмәт кенәгәсен һәм (яисә) хезмәт эшчәнлеге турында законнарда билгеләнгән тәртиптә рәсмиләштерелгән белешмәләрне, хезмәт шартнамәсе (контракт) беренче тапкыр төзелгән очраклардан тыш;</w:t>
      </w:r>
    </w:p>
    <w:p w:rsidR="00886F9B" w:rsidRPr="00886F9B" w:rsidRDefault="00886F9B" w:rsidP="00886F9B">
      <w:pPr>
        <w:spacing w:after="0" w:line="240" w:lineRule="auto"/>
        <w:ind w:firstLine="567"/>
        <w:jc w:val="both"/>
        <w:rPr>
          <w:rFonts w:ascii="Arial" w:eastAsia="Times New Roman" w:hAnsi="Arial" w:cs="Arial"/>
          <w:sz w:val="24"/>
          <w:szCs w:val="24"/>
          <w:lang w:val="tt-RU" w:eastAsia="ru-RU"/>
        </w:rPr>
      </w:pPr>
      <w:r w:rsidRPr="00886F9B">
        <w:rPr>
          <w:rFonts w:ascii="Arial" w:eastAsia="Times New Roman" w:hAnsi="Arial" w:cs="Arial"/>
          <w:sz w:val="24"/>
          <w:szCs w:val="24"/>
          <w:lang w:val="tt-RU" w:eastAsia="ru-RU"/>
        </w:rPr>
        <w:t>5) белем турында документ;</w:t>
      </w:r>
    </w:p>
    <w:p w:rsidR="00886F9B" w:rsidRPr="00886F9B" w:rsidRDefault="00886F9B" w:rsidP="00886F9B">
      <w:pPr>
        <w:spacing w:after="0" w:line="240" w:lineRule="auto"/>
        <w:ind w:firstLine="567"/>
        <w:jc w:val="both"/>
        <w:rPr>
          <w:rFonts w:ascii="Arial" w:eastAsia="Times New Roman" w:hAnsi="Arial" w:cs="Arial"/>
          <w:sz w:val="24"/>
          <w:szCs w:val="24"/>
          <w:lang w:val="tt-RU" w:eastAsia="ru-RU"/>
        </w:rPr>
      </w:pPr>
      <w:r w:rsidRPr="00886F9B">
        <w:rPr>
          <w:rFonts w:ascii="Arial" w:eastAsia="Times New Roman" w:hAnsi="Arial" w:cs="Arial"/>
          <w:sz w:val="24"/>
          <w:szCs w:val="24"/>
          <w:lang w:val="tt-RU" w:eastAsia="ru-RU"/>
        </w:rPr>
        <w:t xml:space="preserve">6) индивидуаль (шәхсиләштерелгән) исәпкә алу системасында теркәлүне раслый торган документ, моңа хезмәт шартнамәсе (контракт) беренче тапкыр төзелгән очраклар керми; </w:t>
      </w:r>
    </w:p>
    <w:p w:rsidR="00886F9B" w:rsidRPr="00886F9B" w:rsidRDefault="00886F9B" w:rsidP="00886F9B">
      <w:pPr>
        <w:spacing w:after="0" w:line="240" w:lineRule="auto"/>
        <w:ind w:firstLine="567"/>
        <w:jc w:val="both"/>
        <w:rPr>
          <w:rFonts w:ascii="Arial" w:eastAsia="Times New Roman" w:hAnsi="Arial" w:cs="Arial"/>
          <w:sz w:val="24"/>
          <w:szCs w:val="24"/>
          <w:lang w:eastAsia="ru-RU"/>
        </w:rPr>
      </w:pPr>
      <w:r w:rsidRPr="00886F9B">
        <w:rPr>
          <w:rFonts w:ascii="Arial" w:eastAsia="Times New Roman" w:hAnsi="Arial" w:cs="Arial"/>
          <w:sz w:val="24"/>
          <w:szCs w:val="24"/>
          <w:lang w:val="tt-RU" w:eastAsia="ru-RU"/>
        </w:rPr>
        <w:t>7) Россия Федерациясе территориясендә яшәү урыны буенча салым органында физик затны исәпкә кую турында таныклык;</w:t>
      </w:r>
    </w:p>
    <w:p w:rsidR="00886F9B" w:rsidRPr="00886F9B" w:rsidRDefault="00886F9B" w:rsidP="00886F9B">
      <w:pPr>
        <w:spacing w:after="0" w:line="240" w:lineRule="auto"/>
        <w:ind w:firstLine="567"/>
        <w:jc w:val="both"/>
        <w:rPr>
          <w:rFonts w:ascii="Arial" w:eastAsia="Times New Roman" w:hAnsi="Arial" w:cs="Arial"/>
          <w:sz w:val="24"/>
          <w:szCs w:val="24"/>
          <w:lang w:eastAsia="ru-RU"/>
        </w:rPr>
      </w:pPr>
      <w:r w:rsidRPr="00886F9B">
        <w:rPr>
          <w:rFonts w:ascii="Arial" w:eastAsia="Times New Roman" w:hAnsi="Arial" w:cs="Arial"/>
          <w:sz w:val="24"/>
          <w:szCs w:val="24"/>
          <w:lang w:val="tt-RU" w:eastAsia="ru-RU"/>
        </w:rPr>
        <w:t xml:space="preserve">8) хәрби исәпкә алу документлары - запаста торучы гражданнар һәм хәрби хезмәткә чакырылырга тиешле затлар өчен; </w:t>
      </w:r>
    </w:p>
    <w:p w:rsidR="00886F9B" w:rsidRPr="00886F9B" w:rsidRDefault="00886F9B" w:rsidP="00886F9B">
      <w:pPr>
        <w:spacing w:after="0" w:line="240" w:lineRule="auto"/>
        <w:ind w:firstLine="567"/>
        <w:jc w:val="both"/>
        <w:rPr>
          <w:rFonts w:ascii="Arial" w:eastAsia="Times New Roman" w:hAnsi="Arial" w:cs="Arial"/>
          <w:sz w:val="24"/>
          <w:szCs w:val="24"/>
          <w:lang w:eastAsia="ru-RU"/>
        </w:rPr>
      </w:pPr>
      <w:r w:rsidRPr="00886F9B">
        <w:rPr>
          <w:rFonts w:ascii="Arial" w:eastAsia="Times New Roman" w:hAnsi="Arial" w:cs="Arial"/>
          <w:sz w:val="24"/>
          <w:szCs w:val="24"/>
          <w:lang w:val="tt-RU" w:eastAsia="ru-RU"/>
        </w:rPr>
        <w:t>9) муниципаль хезмәткә керүгә каршы килә торган авыру булмау турында медицина оешмасы бәяләмәсе;</w:t>
      </w:r>
    </w:p>
    <w:p w:rsidR="00886F9B" w:rsidRPr="00886F9B" w:rsidRDefault="00886F9B" w:rsidP="00886F9B">
      <w:pPr>
        <w:spacing w:after="0" w:line="240" w:lineRule="auto"/>
        <w:ind w:firstLine="567"/>
        <w:jc w:val="both"/>
        <w:rPr>
          <w:rFonts w:ascii="Arial" w:eastAsia="Times New Roman" w:hAnsi="Arial" w:cs="Arial"/>
          <w:sz w:val="24"/>
          <w:szCs w:val="24"/>
          <w:lang w:eastAsia="ru-RU"/>
        </w:rPr>
      </w:pPr>
      <w:r w:rsidRPr="00886F9B">
        <w:rPr>
          <w:rFonts w:ascii="Arial" w:eastAsia="Times New Roman" w:hAnsi="Arial" w:cs="Arial"/>
          <w:sz w:val="24"/>
          <w:szCs w:val="24"/>
          <w:lang w:val="tt-RU" w:eastAsia="ru-RU"/>
        </w:rPr>
        <w:t>10) муниципаль хезмәткә кергән елдан алдагы елда керемнәре, мөлкәте һәм мөлкәти характердагы йөкләмәләре турында белешмәләр;</w:t>
      </w:r>
    </w:p>
    <w:p w:rsidR="00886F9B" w:rsidRPr="00886F9B" w:rsidRDefault="00886F9B" w:rsidP="00886F9B">
      <w:pPr>
        <w:spacing w:after="0" w:line="240" w:lineRule="auto"/>
        <w:ind w:firstLine="567"/>
        <w:jc w:val="both"/>
        <w:rPr>
          <w:rFonts w:ascii="Arial" w:eastAsia="Times New Roman" w:hAnsi="Arial" w:cs="Arial"/>
          <w:sz w:val="24"/>
          <w:szCs w:val="24"/>
          <w:lang w:eastAsia="ru-RU"/>
        </w:rPr>
      </w:pPr>
      <w:r w:rsidRPr="00886F9B">
        <w:rPr>
          <w:rFonts w:ascii="Arial" w:eastAsia="Times New Roman" w:hAnsi="Arial" w:cs="Arial"/>
          <w:sz w:val="24"/>
          <w:szCs w:val="24"/>
          <w:lang w:val="tt-RU" w:eastAsia="ru-RU"/>
        </w:rPr>
        <w:t>11) муниципаль хезмәт вазыйфасын биләүне дәгъвалаучы граждан һәркемгә ачык мәгълүматны, шулай ук аларны идентификацияләү мөмкинлеген бирә торган мәгълүматларны урнаштырган сайтларның адреслары һәм (яисә) сайтларның битләре турында белешмәләр;</w:t>
      </w:r>
    </w:p>
    <w:p w:rsidR="00886F9B" w:rsidRPr="00886F9B" w:rsidRDefault="00886F9B" w:rsidP="00886F9B">
      <w:pPr>
        <w:spacing w:after="0" w:line="240" w:lineRule="auto"/>
        <w:ind w:firstLine="567"/>
        <w:jc w:val="both"/>
        <w:rPr>
          <w:rFonts w:ascii="Arial" w:eastAsia="Calibri" w:hAnsi="Arial" w:cs="Arial"/>
          <w:sz w:val="24"/>
          <w:szCs w:val="24"/>
        </w:rPr>
      </w:pPr>
      <w:r w:rsidRPr="00886F9B">
        <w:rPr>
          <w:rFonts w:ascii="Arial" w:eastAsia="Calibri" w:hAnsi="Arial" w:cs="Arial"/>
          <w:sz w:val="24"/>
          <w:szCs w:val="24"/>
          <w:lang w:val="tt-RU"/>
        </w:rPr>
        <w:t>12) федераль законнарда, Россия Федерациясе Президенты указларында һәм Россия Федерациясе Хөкүмәте карарларында каралган башка документлар.</w:t>
      </w:r>
    </w:p>
    <w:p w:rsidR="00886F9B" w:rsidRPr="00886F9B" w:rsidRDefault="00886F9B" w:rsidP="00886F9B">
      <w:pPr>
        <w:autoSpaceDE w:val="0"/>
        <w:autoSpaceDN w:val="0"/>
        <w:adjustRightInd w:val="0"/>
        <w:spacing w:after="0" w:line="240" w:lineRule="auto"/>
        <w:ind w:firstLine="567"/>
        <w:jc w:val="both"/>
        <w:rPr>
          <w:rFonts w:ascii="Arial" w:hAnsi="Arial" w:cs="Arial"/>
          <w:sz w:val="24"/>
          <w:szCs w:val="24"/>
        </w:rPr>
      </w:pPr>
      <w:r w:rsidRPr="00886F9B">
        <w:rPr>
          <w:rFonts w:ascii="Arial" w:hAnsi="Arial" w:cs="Arial"/>
          <w:sz w:val="24"/>
          <w:szCs w:val="24"/>
          <w:lang w:val="tt-RU"/>
        </w:rPr>
        <w:t>2.4. Муниципаль хезмәт белән бәйле булмаган эшкә кергәндә граждан түбәндәгеләрне тапшыра:</w:t>
      </w:r>
    </w:p>
    <w:p w:rsidR="00886F9B" w:rsidRPr="00886F9B" w:rsidRDefault="00886F9B" w:rsidP="00886F9B">
      <w:pPr>
        <w:autoSpaceDE w:val="0"/>
        <w:autoSpaceDN w:val="0"/>
        <w:adjustRightInd w:val="0"/>
        <w:spacing w:after="0" w:line="240" w:lineRule="auto"/>
        <w:ind w:firstLine="540"/>
        <w:jc w:val="both"/>
        <w:rPr>
          <w:rFonts w:ascii="Arial" w:hAnsi="Arial" w:cs="Arial"/>
          <w:sz w:val="24"/>
          <w:szCs w:val="24"/>
        </w:rPr>
      </w:pPr>
      <w:r w:rsidRPr="00886F9B">
        <w:rPr>
          <w:rFonts w:ascii="Arial" w:hAnsi="Arial" w:cs="Arial"/>
          <w:sz w:val="24"/>
          <w:szCs w:val="24"/>
          <w:lang w:val="tt-RU"/>
        </w:rPr>
        <w:t>1) паспорт яисә шәхесен таныклый торган башка документ;</w:t>
      </w:r>
    </w:p>
    <w:p w:rsidR="00886F9B" w:rsidRPr="00886F9B" w:rsidRDefault="00886F9B" w:rsidP="00886F9B">
      <w:pPr>
        <w:autoSpaceDE w:val="0"/>
        <w:autoSpaceDN w:val="0"/>
        <w:adjustRightInd w:val="0"/>
        <w:spacing w:after="0" w:line="240" w:lineRule="auto"/>
        <w:ind w:firstLine="540"/>
        <w:jc w:val="both"/>
        <w:rPr>
          <w:rFonts w:ascii="Arial" w:hAnsi="Arial" w:cs="Arial"/>
          <w:sz w:val="24"/>
          <w:szCs w:val="24"/>
        </w:rPr>
      </w:pPr>
      <w:r w:rsidRPr="00886F9B">
        <w:rPr>
          <w:rFonts w:ascii="Arial" w:hAnsi="Arial" w:cs="Arial"/>
          <w:sz w:val="24"/>
          <w:szCs w:val="24"/>
          <w:lang w:val="tt-RU"/>
        </w:rPr>
        <w:t>2) хезмәт кенәгәсе һәм (яисә) хезмәт эшчәнлеге турында белешмәләр, моңа хезмәт шартнамәсе беренче тапкыр төзелгән очраклар керми;</w:t>
      </w:r>
    </w:p>
    <w:p w:rsidR="00886F9B" w:rsidRPr="00886F9B" w:rsidRDefault="00886F9B" w:rsidP="00886F9B">
      <w:pPr>
        <w:autoSpaceDE w:val="0"/>
        <w:autoSpaceDN w:val="0"/>
        <w:adjustRightInd w:val="0"/>
        <w:spacing w:after="0" w:line="240" w:lineRule="auto"/>
        <w:ind w:firstLine="540"/>
        <w:jc w:val="both"/>
        <w:rPr>
          <w:rFonts w:ascii="Arial" w:hAnsi="Arial" w:cs="Arial"/>
          <w:sz w:val="24"/>
          <w:szCs w:val="24"/>
        </w:rPr>
      </w:pPr>
      <w:r w:rsidRPr="00886F9B">
        <w:rPr>
          <w:rFonts w:ascii="Arial" w:hAnsi="Arial" w:cs="Arial"/>
          <w:sz w:val="24"/>
          <w:szCs w:val="24"/>
          <w:lang w:val="tt-RU"/>
        </w:rPr>
        <w:t>3) индивидуаль (шәхсиләштерелгән) исәпкә алу системасында теркәлүне раслый торган документ, шул исәптән электрон документ рәвешендә;</w:t>
      </w:r>
    </w:p>
    <w:p w:rsidR="00886F9B" w:rsidRPr="00886F9B" w:rsidRDefault="00886F9B" w:rsidP="00886F9B">
      <w:pPr>
        <w:autoSpaceDE w:val="0"/>
        <w:autoSpaceDN w:val="0"/>
        <w:adjustRightInd w:val="0"/>
        <w:spacing w:after="0" w:line="240" w:lineRule="auto"/>
        <w:ind w:firstLine="540"/>
        <w:jc w:val="both"/>
        <w:rPr>
          <w:rFonts w:ascii="Arial" w:hAnsi="Arial" w:cs="Arial"/>
          <w:sz w:val="24"/>
          <w:szCs w:val="24"/>
        </w:rPr>
      </w:pPr>
      <w:r w:rsidRPr="00886F9B">
        <w:rPr>
          <w:rFonts w:ascii="Arial" w:hAnsi="Arial" w:cs="Arial"/>
          <w:sz w:val="24"/>
          <w:szCs w:val="24"/>
          <w:lang w:val="tt-RU"/>
        </w:rPr>
        <w:t>4) хәрби исәпкә алу документлары - хәрби хезмәткә чакырылырга тиешле затлар өчен;</w:t>
      </w:r>
    </w:p>
    <w:p w:rsidR="00886F9B" w:rsidRPr="00886F9B" w:rsidRDefault="00886F9B" w:rsidP="00886F9B">
      <w:pPr>
        <w:autoSpaceDE w:val="0"/>
        <w:autoSpaceDN w:val="0"/>
        <w:adjustRightInd w:val="0"/>
        <w:spacing w:after="0" w:line="240" w:lineRule="auto"/>
        <w:ind w:firstLine="540"/>
        <w:jc w:val="both"/>
        <w:rPr>
          <w:rFonts w:ascii="Arial" w:hAnsi="Arial" w:cs="Arial"/>
          <w:sz w:val="24"/>
          <w:szCs w:val="24"/>
        </w:rPr>
      </w:pPr>
      <w:r w:rsidRPr="00886F9B">
        <w:rPr>
          <w:rFonts w:ascii="Arial" w:hAnsi="Arial" w:cs="Arial"/>
          <w:sz w:val="24"/>
          <w:szCs w:val="24"/>
          <w:lang w:val="tt-RU"/>
        </w:rPr>
        <w:t>5) белем турында һәм (яисә) квалификация турында яисә махсус белемнәр булу турында документ - махсус белем яисә махсус әзерлек таләп итә торган эшкә кергәндә;</w:t>
      </w:r>
    </w:p>
    <w:p w:rsidR="00886F9B" w:rsidRPr="00886F9B" w:rsidRDefault="00886F9B" w:rsidP="00886F9B">
      <w:pPr>
        <w:autoSpaceDE w:val="0"/>
        <w:autoSpaceDN w:val="0"/>
        <w:adjustRightInd w:val="0"/>
        <w:spacing w:after="0" w:line="240" w:lineRule="auto"/>
        <w:ind w:firstLine="540"/>
        <w:jc w:val="both"/>
        <w:rPr>
          <w:rFonts w:ascii="Arial" w:hAnsi="Arial" w:cs="Arial"/>
          <w:sz w:val="24"/>
          <w:szCs w:val="24"/>
        </w:rPr>
      </w:pPr>
      <w:r w:rsidRPr="00886F9B">
        <w:rPr>
          <w:rFonts w:ascii="Arial" w:hAnsi="Arial" w:cs="Arial"/>
          <w:sz w:val="24"/>
          <w:szCs w:val="24"/>
          <w:lang w:val="tt-RU"/>
        </w:rPr>
        <w:t>6) Эчке эшләр өлкәсендә дәүләт сәясәтен эшләү һәм гамәлгә ашыру һәм норматив-хокукый җайга салу функцияләрен башкаручы башкарма хакимиятнең федераль органы тарафыннан билгеләнә торган тәртиптә һәм форма буенча бирелгән суд хөкем ителүенең һәм (яисә) җинаять эзәрлекләвенең факты булу (булмау) турында яки реабилитацияләүче нигезләр буенча җинаять эзәрлекләвен туктату турында белешмә, - эшчәнлек белән бәйле эшкә кергәндә, аны башкаруга хезмәт Кодексы нигезендә, башка федераль закон нигезендә җинаять җаваплылыгына тартылучы яки җинаять эзәрлекләүләренә дучар булган затлар рөхсәт ителми;</w:t>
      </w:r>
    </w:p>
    <w:p w:rsidR="00886F9B" w:rsidRPr="00886F9B" w:rsidRDefault="00886F9B" w:rsidP="00886F9B">
      <w:pPr>
        <w:autoSpaceDE w:val="0"/>
        <w:autoSpaceDN w:val="0"/>
        <w:adjustRightInd w:val="0"/>
        <w:spacing w:after="0" w:line="240" w:lineRule="auto"/>
        <w:ind w:firstLine="540"/>
        <w:jc w:val="both"/>
        <w:rPr>
          <w:rFonts w:ascii="Arial" w:hAnsi="Arial" w:cs="Arial"/>
          <w:sz w:val="24"/>
          <w:szCs w:val="24"/>
        </w:rPr>
      </w:pPr>
      <w:r w:rsidRPr="00886F9B">
        <w:rPr>
          <w:rFonts w:ascii="Arial" w:hAnsi="Arial" w:cs="Arial"/>
          <w:sz w:val="24"/>
          <w:szCs w:val="24"/>
          <w:lang w:val="tt-RU"/>
        </w:rPr>
        <w:t>7) эчке эшләр өлкәсендә дәүләт сәясәтен эшләү һәм гамәлгә ашыру һәм норматив-хокукый җайга салу функцияләрен башкаручы башкарма хакимиятнең федераль органы тарафыннан билгеләнә торган тәртиптә һәм форма буенча бирелгән яисә табиб билгеләмичә наркотик яки психотроп матдәләрне кулланган өчен административ җәзага тартылган  булуы яки булмавы турында белешмә, федераль законнар нигезендә гамәлгә ашырылырга рөхсәт ителмәгән эшчәнлеккә керешкәндә, наркотик чаралар яки психотроп матдәләр кулланган өчен, табиб билгеләнмичә яки потенциаль куркыныч яңа психоактив матдәләр кулланган өчен административ җәзага тартылган затлар административ җәзага тартылган срок тәмамланганчыга кадәр.</w:t>
      </w:r>
    </w:p>
    <w:p w:rsidR="00886F9B" w:rsidRPr="00886F9B" w:rsidRDefault="00886F9B" w:rsidP="00886F9B">
      <w:pPr>
        <w:autoSpaceDE w:val="0"/>
        <w:autoSpaceDN w:val="0"/>
        <w:adjustRightInd w:val="0"/>
        <w:spacing w:after="0" w:line="240" w:lineRule="auto"/>
        <w:ind w:firstLine="540"/>
        <w:jc w:val="both"/>
        <w:rPr>
          <w:rFonts w:ascii="Arial" w:hAnsi="Arial" w:cs="Arial"/>
          <w:sz w:val="24"/>
          <w:szCs w:val="24"/>
        </w:rPr>
      </w:pPr>
      <w:r w:rsidRPr="00886F9B">
        <w:rPr>
          <w:rFonts w:ascii="Arial" w:hAnsi="Arial" w:cs="Arial"/>
          <w:sz w:val="24"/>
          <w:szCs w:val="24"/>
          <w:lang w:val="tt-RU"/>
        </w:rPr>
        <w:t>Хезмәт кодексы, башка федераль законнар, Россия Федерациясе Президенты указлары һәм Россия Федерациясе Хөкүмәте карарлары белән эшләү үзенчәлекләрен исәпкә алып, хезмәт шартнамәсе төзегәндә өстәмә документлар күрсәтү зарурлыгы да күздә тотылырга мөмкин.</w:t>
      </w:r>
    </w:p>
    <w:p w:rsidR="00886F9B" w:rsidRPr="00886F9B" w:rsidRDefault="00886F9B" w:rsidP="00886F9B">
      <w:pPr>
        <w:spacing w:after="0" w:line="240" w:lineRule="auto"/>
        <w:ind w:firstLine="567"/>
        <w:jc w:val="both"/>
        <w:rPr>
          <w:rFonts w:ascii="Arial" w:eastAsia="Times New Roman" w:hAnsi="Arial" w:cs="Arial"/>
          <w:sz w:val="24"/>
          <w:szCs w:val="24"/>
          <w:lang w:val="tt-RU" w:eastAsia="ru-RU"/>
        </w:rPr>
      </w:pPr>
      <w:r w:rsidRPr="00886F9B">
        <w:rPr>
          <w:rFonts w:ascii="Arial" w:eastAsia="Times New Roman" w:hAnsi="Arial" w:cs="Arial"/>
          <w:sz w:val="24"/>
          <w:szCs w:val="24"/>
          <w:lang w:val="tt-RU" w:eastAsia="ru-RU"/>
        </w:rPr>
        <w:t>2.5. Хезмәт килешүе төзегәндә беренче тапкыр эш бирүче тарафыннан хезмәт кенәгәсе рәсмиләштерелә (закон нигезендә хезмәткәр өчен хезмәт кенәгәсе рәсмиләштерелмәгән очраклардан тыш). Эшкә беренче тапкыр килүче затка шәхси  счет ачылмаган очракта, эш бирүче тарафыннан Россия Федерациясе Пенсия һәм социаль иминият фондының тиешле территориаль органына индивидуаль (персонификацияләнгән) исәпкә алу системасында күрсәтелгән затны теркәү өчен кирәкле белешмәләр тапшырыла»;</w:t>
      </w:r>
    </w:p>
    <w:p w:rsidR="00886F9B" w:rsidRPr="00886F9B" w:rsidRDefault="00886F9B" w:rsidP="00886F9B">
      <w:pPr>
        <w:spacing w:after="0" w:line="240" w:lineRule="auto"/>
        <w:ind w:firstLine="567"/>
        <w:jc w:val="both"/>
        <w:rPr>
          <w:rFonts w:ascii="Arial" w:eastAsia="Calibri" w:hAnsi="Arial" w:cs="Arial"/>
          <w:sz w:val="28"/>
          <w:szCs w:val="28"/>
          <w:lang w:val="tt-RU"/>
        </w:rPr>
      </w:pPr>
      <w:r w:rsidRPr="00886F9B">
        <w:rPr>
          <w:rFonts w:ascii="Arial" w:eastAsia="Calibri" w:hAnsi="Arial" w:cs="Arial"/>
          <w:sz w:val="24"/>
          <w:szCs w:val="24"/>
          <w:lang w:val="tt-RU"/>
        </w:rPr>
        <w:t>Эшкә керүче затның югалу, зарарлану яки башка сәбәп аркасында хезмәт кенәгәсе булмаган очракта, эш бирүче бу затның язма гаризасы буенча (хезмәт кенәгәсе булмауның сәбәбен күрсәтеп) яңа хезмәт кенәгәсен (закон нигезендә эшчегә хезмәт кенәгәсе алып барылмаган очраклардан тыш) рәсмиләштерергә тиеш.</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 xml:space="preserve">2.6. Хезмәт шартнамәсе, әгәр федераль законнарда, Россия Федерациясенең башка норматив хокукый актларында яки хезмәт килешүендә башкача билгеләнмәгән булса, яклар кул куйган көннән үз көченә керә. </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Алдагы ике елда исемлекләре РФ хокукый актлары белән билгеләнә торган дәүләт (муниципаль) хезмәте вазыйфаларын биләгән хезмәткәр белән хезмәт килешүе төзегәннән соң  эш бирүче  ун көнлек срокта әлеге хезмәткәрнең соңгы хезмәт урыны буенча аның белән хезмәт килешүе төзү турында хәбәр итә.</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2.7. Хезмәткәр хезмәт килешүе белән билгеләнгән көннән хезмәт вазыйфаларын башкаруга керешә. Әгәр дә хезмәт килешүендә эш башлану көне килешенмәгән булса, ул вакытта, килешү үз көченә кергәннән соң, икенче көнне эшкә керешергә тиеш. Әгәр хезмәткәр хезмәт килешүе белән билгеләнгән көннән хезмәт вазыйфаларын башкаруга керешмәсә, хезмәт килешүе гамәлдән чыгарыла.</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2.8. Эшкә кабул итү турындагы күрсәтмә нигезендә, эшкә алучы Югары Ослан муниципаль районының Югары Ослан авыл җирлеге Башкарма комитетында  хезмәткәр өчен төп эш булган очракта, биш көннән артык эшләгән хезмәткәрнең хезмәт кенәгәсендә язма ясатырга тиеш.</w:t>
      </w:r>
    </w:p>
    <w:p w:rsidR="00886F9B" w:rsidRPr="00886F9B" w:rsidRDefault="00886F9B" w:rsidP="00886F9B">
      <w:pPr>
        <w:autoSpaceDE w:val="0"/>
        <w:autoSpaceDN w:val="0"/>
        <w:adjustRightInd w:val="0"/>
        <w:spacing w:after="0" w:line="240" w:lineRule="auto"/>
        <w:ind w:firstLine="567"/>
        <w:jc w:val="both"/>
        <w:rPr>
          <w:rFonts w:ascii="Arial" w:hAnsi="Arial" w:cs="Arial"/>
          <w:sz w:val="24"/>
          <w:szCs w:val="24"/>
          <w:lang w:val="tt-RU"/>
        </w:rPr>
      </w:pPr>
      <w:r w:rsidRPr="00886F9B">
        <w:rPr>
          <w:rFonts w:ascii="Arial" w:eastAsia="Calibri" w:hAnsi="Arial" w:cs="Arial"/>
          <w:sz w:val="24"/>
          <w:szCs w:val="24"/>
          <w:lang w:val="tt-RU"/>
        </w:rPr>
        <w:t>2.9. Эшкә кабул иткәндә эш бирүче хезмәткәрне эчке хезмәт тәртибе кагыйдәләре, хезмәткәрнең хезмәт эшчәнлеге, коллектив килешү белән турыдан-туры бәйле башка локаль норматив актлар белән имза астында таныштырырга тиеш.</w:t>
      </w:r>
    </w:p>
    <w:p w:rsidR="00886F9B" w:rsidRPr="00886F9B" w:rsidRDefault="00886F9B" w:rsidP="00886F9B">
      <w:pPr>
        <w:autoSpaceDE w:val="0"/>
        <w:autoSpaceDN w:val="0"/>
        <w:adjustRightInd w:val="0"/>
        <w:spacing w:after="0" w:line="240" w:lineRule="auto"/>
        <w:ind w:firstLine="540"/>
        <w:jc w:val="both"/>
        <w:rPr>
          <w:rFonts w:ascii="Arial" w:hAnsi="Arial" w:cs="Arial"/>
          <w:sz w:val="24"/>
          <w:szCs w:val="24"/>
          <w:lang w:val="tt-RU"/>
        </w:rPr>
      </w:pPr>
      <w:r w:rsidRPr="00886F9B">
        <w:rPr>
          <w:rFonts w:ascii="Arial" w:eastAsia="Calibri" w:hAnsi="Arial" w:cs="Arial"/>
          <w:sz w:val="24"/>
          <w:szCs w:val="24"/>
          <w:lang w:val="tt-RU"/>
        </w:rPr>
        <w:t>2.10. Эш бирүчегә, Хезмәт кодексында һәм башка федераль законнарда каралган очраклардан тыш, хезмәт шартнамәсе белән бәйле булмаган эшне эшләүчедән   башкаруны таләп итү тыела.</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2.11. Хезмәт килешүен туктату Россия Федерациясе Хезмәт кодексында каралган нигезләр буенча гына  булырга мөмкин.</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Россия Федерациясе Хезмәт кодексында каралган хезмәт шартнамәсен өзү өчен нигезләрдән тыш, муниципаль хезмәткәр белән хезмәт шартнамәсе шулай ук яллаучы (эш бирүче) вәкиле инициативасы буенча түбәндәге очракларда өзелергә мөмкин:</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 муниципаль хезмәт вазыйфасын биләү өчен билгеләнгән иң чик яшькә җитү;</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 "Россия Федерациясендә муниципаль хезмәт турында" Федераль законның 13, 14, 14.1 һәм 15 статьяларында билгеләнгән муниципаль хезмәт белән бәйле чикләүләрне һәм тыюларны үтәмәү;</w:t>
      </w:r>
    </w:p>
    <w:p w:rsid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 дисквалификация рәвешендә административ җәза куллану</w:t>
      </w:r>
      <w:r>
        <w:rPr>
          <w:rFonts w:ascii="Arial" w:eastAsia="Calibri" w:hAnsi="Arial" w:cs="Arial"/>
          <w:sz w:val="24"/>
          <w:szCs w:val="24"/>
          <w:lang w:val="tt-RU"/>
        </w:rPr>
        <w:t>;</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w:t>
      </w:r>
      <w:r w:rsidRPr="00886F9B">
        <w:rPr>
          <w:rFonts w:ascii="Arial" w:eastAsia="Times New Roman" w:hAnsi="Arial" w:cs="Arial"/>
          <w:sz w:val="24"/>
          <w:szCs w:val="24"/>
          <w:lang w:eastAsia="ru-RU"/>
        </w:rPr>
        <w:t xml:space="preserve"> </w:t>
      </w:r>
      <w:r w:rsidRPr="00886F9B">
        <w:rPr>
          <w:rFonts w:ascii="Arial" w:eastAsia="Times New Roman" w:hAnsi="Arial" w:cs="Arial"/>
          <w:sz w:val="24"/>
          <w:szCs w:val="24"/>
          <w:lang w:val="tt-RU" w:eastAsia="ru-RU"/>
        </w:rPr>
        <w:t xml:space="preserve">- </w:t>
      </w:r>
      <w:proofErr w:type="spellStart"/>
      <w:r w:rsidRPr="00886F9B">
        <w:rPr>
          <w:rFonts w:ascii="Arial" w:eastAsia="Times New Roman" w:hAnsi="Arial" w:cs="Arial"/>
          <w:sz w:val="24"/>
          <w:szCs w:val="24"/>
          <w:lang w:eastAsia="ru-RU"/>
        </w:rPr>
        <w:t>муниципаль</w:t>
      </w:r>
      <w:proofErr w:type="spellEnd"/>
      <w:r w:rsidRPr="00886F9B">
        <w:rPr>
          <w:rFonts w:ascii="Arial" w:eastAsia="Times New Roman" w:hAnsi="Arial" w:cs="Arial"/>
          <w:sz w:val="24"/>
          <w:szCs w:val="24"/>
          <w:lang w:eastAsia="ru-RU"/>
        </w:rPr>
        <w:t xml:space="preserve"> </w:t>
      </w:r>
      <w:proofErr w:type="spellStart"/>
      <w:r w:rsidRPr="00886F9B">
        <w:rPr>
          <w:rFonts w:ascii="Arial" w:eastAsia="Times New Roman" w:hAnsi="Arial" w:cs="Arial"/>
          <w:sz w:val="24"/>
          <w:szCs w:val="24"/>
          <w:lang w:eastAsia="ru-RU"/>
        </w:rPr>
        <w:t>хезмәткәрләрнең</w:t>
      </w:r>
      <w:proofErr w:type="spellEnd"/>
      <w:r w:rsidRPr="00886F9B">
        <w:rPr>
          <w:rFonts w:ascii="Arial" w:eastAsia="Times New Roman" w:hAnsi="Arial" w:cs="Arial"/>
          <w:sz w:val="24"/>
          <w:szCs w:val="24"/>
          <w:lang w:eastAsia="ru-RU"/>
        </w:rPr>
        <w:t xml:space="preserve"> </w:t>
      </w:r>
      <w:proofErr w:type="spellStart"/>
      <w:r w:rsidRPr="00886F9B">
        <w:rPr>
          <w:rFonts w:ascii="Arial" w:eastAsia="Times New Roman" w:hAnsi="Arial" w:cs="Arial"/>
          <w:sz w:val="24"/>
          <w:szCs w:val="24"/>
          <w:lang w:eastAsia="ru-RU"/>
        </w:rPr>
        <w:t>чит</w:t>
      </w:r>
      <w:proofErr w:type="spellEnd"/>
      <w:r w:rsidRPr="00886F9B">
        <w:rPr>
          <w:rFonts w:ascii="Arial" w:eastAsia="Times New Roman" w:hAnsi="Arial" w:cs="Arial"/>
          <w:sz w:val="24"/>
          <w:szCs w:val="24"/>
          <w:lang w:eastAsia="ru-RU"/>
        </w:rPr>
        <w:t xml:space="preserve"> ил агенты </w:t>
      </w:r>
      <w:proofErr w:type="spellStart"/>
      <w:r w:rsidRPr="00886F9B">
        <w:rPr>
          <w:rFonts w:ascii="Arial" w:eastAsia="Times New Roman" w:hAnsi="Arial" w:cs="Arial"/>
          <w:sz w:val="24"/>
          <w:szCs w:val="24"/>
          <w:lang w:eastAsia="ru-RU"/>
        </w:rPr>
        <w:t>статусын</w:t>
      </w:r>
      <w:proofErr w:type="spellEnd"/>
      <w:r w:rsidRPr="00886F9B">
        <w:rPr>
          <w:rFonts w:ascii="Arial" w:eastAsia="Times New Roman" w:hAnsi="Arial" w:cs="Arial"/>
          <w:sz w:val="24"/>
          <w:szCs w:val="24"/>
          <w:lang w:eastAsia="ru-RU"/>
        </w:rPr>
        <w:t xml:space="preserve"> </w:t>
      </w:r>
      <w:proofErr w:type="spellStart"/>
      <w:r w:rsidRPr="00886F9B">
        <w:rPr>
          <w:rFonts w:ascii="Arial" w:eastAsia="Times New Roman" w:hAnsi="Arial" w:cs="Arial"/>
          <w:sz w:val="24"/>
          <w:szCs w:val="24"/>
          <w:lang w:eastAsia="ru-RU"/>
        </w:rPr>
        <w:t>алулары</w:t>
      </w:r>
      <w:proofErr w:type="spellEnd"/>
      <w:r w:rsidRPr="00886F9B">
        <w:rPr>
          <w:rFonts w:ascii="Arial" w:eastAsia="Times New Roman" w:hAnsi="Arial" w:cs="Arial"/>
          <w:sz w:val="24"/>
          <w:szCs w:val="24"/>
          <w:lang w:val="tt-RU" w:eastAsia="ru-RU"/>
        </w:rPr>
        <w:t>.</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 xml:space="preserve">2.12.  РФ Хезмәт кодексында яисә бүтән  федераль законда башка вакыт билгеләнмәгән булса, хезмәткәр  ике атнадан да соңга калмыйча, бу хакта эш бирүчене кисәтеп, язма рәвештә  хезмәт шартнамәсен өзәргә хокуклы. Күрсәтелгән срок эш бирүченең эшчедән эштән азат ителүе турында гаризасын  алганнан соң икенче көнне башлана. </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 xml:space="preserve">Бирелгән гариза нигезендә эш бирүче документацияне кабул итү һәм тапшыру һәм хезмәткәрдән беркетелгән мөлкәтне кабул итү комиссиясен төзи һәм эшләрне башкару процессында барлыкка килгән документларны, шулай ук матди-техник чаралар кабул итүне оештыра.  </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 xml:space="preserve">2.13. Хезмәт килешүе хезмәткәр белән эш бирүче арасындагы килешү буенча эштән китү турында кисәтү вакыты чыкканчы да өзелергә мөмкин. </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Эштән китү турында хезмәткәрнең гаризасы аның эшен дәвам итү мөмкинлеге булмау (белем бирү оешмасына керү, пенсиягә чыгу һәм башка очраклар), шулай ук хезмәт законнарын һәм хезмәт хокукы нормалары, локаль норматив актлар, күмәк шартнамә шартлары, килешүләр яисә хезмәт шартнамәләре булган башка норматив хокукый актларны эш бирүче тарафыннан билгеләнгән хокук бозулар булган  очракларында эш бирүче хезмәткәр гаризасында күрсәтелгән вакытта хезмәт шартнамәсен өзәргә тиеш.</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Эштән китү турында кисәтү вакыты чыкканчы хезмәткәр теләсә кайсы вакытта үз гаризасын кире алырга хокуклы. Бу очракта эштән азат ителү, әгәр аның урынына РФ Хезмәт кодексы һәм башка федераль законнар нигезендә хезмәт килешүе төзүдән баш тарткан башка хезмәткәр язма рәвештә чакырылмаган булса, башкарылмый.</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2.14. Хезмәт килешүен туктату эш бирүче карары белән рәсмиләштерелә.</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2.15. Хезмәткәр хезмәт килешүен туктату турында эш бирүче боерыгы белән кул куеп танышырга тиеш. Хезмәткәр таләбе буенча эш бирүче аңа әлеге  күрсәтмәнең тиешле рәвештә расланган күчермәсен бирергә тиеш. Хезмәт шартнамәсен туктату турында боерыкны эшчегә  җиткереп булмаган яки эшче аның белән танышудан баш тарткан очракта, күрсәтмәгә тиешле язма ясала.</w:t>
      </w:r>
    </w:p>
    <w:p w:rsidR="00886F9B" w:rsidRPr="00886F9B" w:rsidRDefault="00886F9B" w:rsidP="00886F9B">
      <w:pPr>
        <w:autoSpaceDE w:val="0"/>
        <w:autoSpaceDN w:val="0"/>
        <w:adjustRightInd w:val="0"/>
        <w:spacing w:after="0" w:line="240" w:lineRule="auto"/>
        <w:ind w:firstLine="540"/>
        <w:jc w:val="both"/>
        <w:rPr>
          <w:rFonts w:ascii="Arial" w:hAnsi="Arial" w:cs="Arial"/>
          <w:sz w:val="24"/>
          <w:szCs w:val="24"/>
          <w:lang w:val="tt-RU"/>
        </w:rPr>
      </w:pPr>
      <w:r w:rsidRPr="00886F9B">
        <w:rPr>
          <w:rFonts w:ascii="Arial" w:eastAsia="Calibri" w:hAnsi="Arial" w:cs="Arial"/>
          <w:sz w:val="24"/>
          <w:szCs w:val="24"/>
          <w:lang w:val="tt-RU"/>
        </w:rPr>
        <w:t>2.16. Эштән азат ителгән көнне эш бирүче хезмәткәргә хезмәт кенәгәсен бирергә яисә әлеге эш бирүчедән хезмәт эшчәнлеге турында белешмәләр бирергә һәм аның белән эш бирүче гамәлдәге законнар нигезендә исәп-хисап ясарга тиеш эш бирүче язма гаризасы буенча шулай ук аңа эш белән бәйле документларның тиешенчә таныкланган күчермәләрен бирергә тиеш.</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Хезмәт кенәгәсенә эштән чыгарылуның сәбәбе турындагы язу "Россия Федерациясендә муниципаль хезмәт турында" 2007 елның 2 мартындагы 25-ФЗ номерлы Федераль закон һәм гамәлдәге хезмәт законнары формулировкалары нигезендә һәм законның статьясына һәм пунктына сылтама белән кертелә. Эштән азат итү көне булып эшнең соңгы көне санала.</w:t>
      </w:r>
    </w:p>
    <w:p w:rsidR="00886F9B" w:rsidRPr="00886F9B" w:rsidRDefault="00886F9B" w:rsidP="00886F9B">
      <w:pPr>
        <w:spacing w:after="0" w:line="240" w:lineRule="auto"/>
        <w:ind w:firstLine="567"/>
        <w:jc w:val="both"/>
        <w:rPr>
          <w:rFonts w:ascii="Arial" w:eastAsia="Times New Roman" w:hAnsi="Arial" w:cs="Arial"/>
          <w:sz w:val="24"/>
          <w:szCs w:val="24"/>
          <w:lang w:val="tt-RU" w:eastAsia="ru-RU"/>
        </w:rPr>
      </w:pPr>
      <w:r w:rsidRPr="00886F9B">
        <w:rPr>
          <w:rFonts w:ascii="Arial" w:eastAsia="Times New Roman" w:hAnsi="Arial" w:cs="Arial"/>
          <w:sz w:val="24"/>
          <w:szCs w:val="24"/>
          <w:lang w:val="tt-RU" w:eastAsia="ru-RU"/>
        </w:rPr>
        <w:t xml:space="preserve">2.16. Хезмәткәр булмау яки аны алудан баш тарту сәбәпле хезмәт килешүе туктатылган көнне хезмәткәргә хезмәт кенәгәсен бирү яисә әлеге эш бирүчедә хезмәт эшчәнлеге турында белешмәләр бирү мөмкин булмаган очракта, эш бирүче хезмәткәргә хезмәт кенәгәсен алырга килү кирәклеге турында хәбәрнамә җибәрергә яисә аны почта аша җибәрүгә ризалык алырга яисә кәгазь чыганакта   хезмәтчегә әлеге эш бирүчедә  эшләү чорында хезмәт эшчәнлеге турында белешмәләрне тиешле рәвештә таныклап, заказ хаты җибәрергә тиеш. Күрсәтелгән хәбәрнамәне яисә хатны җибәргән көннән эш бирүче хезмәт кенәгәсен тоткарлаган яисә әлеге эш бирүчегә хезмәт эшчәнлеге турында белешмәләр биргән өчен җаваплылыктан азат ителә. Эш бирүче шулай ук әлеге эш бирүчедә хезмәт кенәгәсен бирүне тоткарлаган яисә әлеге эш бирүчедә хезмәт эшчәнлеге турында белешмәләр тапшыруны тоткарлаган өчен, муниципаль хезмәт турында Татарстан Республикасы кодексының 81 статьясындагы беренче өлешенең 6 пунктындагы "а" пунктчасында яисә 83 статьясындагы беренче өлешенең 4 пунктында каралган нигез буенча хезмәткәрне эштән чыгарганда соңгы эш көне туры килмәгән очракта һәм йөклелек тәмамланганчыга кадәр яисә йөклелек һәм бала табу буенча отпуск тәмамланганчыга кадәр озайтылган очракта, хезмәт шартнамәсенең гамәлдә булу срогы муниципаль хезмәт турында Татарстан Республикасы кодексының 261 статьясындагы икенче өлеше нигезендә җаваплы була. Эштән киткәннән соң хезмәт кенәгәсен алмаган хезмәткәрнең язма мөрәҗәгате буенча, эш бирүче аны хезмәткәр мөрәҗәгатеннән соң өч эш көненнән дә соңга калмыйча бирергә тиеш, ә муниципаль хезмәт турында Татарстан Республикасы Кодексы, башка федераль закон нигезендә эшчегә хезмәт кенәгәсе алып барылмаган очракта (эш бирүченең эш бирүче тарафыннан билгеләнгән тәртиптә җибәрелгән яисә эш бирүченең электрон почтасы адресы буенча), эш бирүче аны эштән азат ителгәннән соң хезмәт эшчәнлеге турында белешмәләрне алмаган очракта, эш бирүче аны хезмәткәрнең мөрәҗәгатендә күрсәтелгән ысул белән (кәгазьдә мөрәҗәгать иткән көннән өч эш көненнән дә соңга калмыйча-тиешле рәвештә расланган яки көчәйтелгән квалификацияле электрон имза белән (эш бирүчедә булганда) имзаланган электрон документ рәвешендә; </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2.17. Вакытлыча хезмәт шартнамәсе аның гамәлдә булу срогы тәмамланганнан соң туктатыла, бу хакта хезмәткәр эштән азат ителгәнгә кадәр кимендә өч календарь көн кала язма рәвештә кисәтелергә тиеш (булмаган хезмәткәрнең вазыйфаларын үтәү вакытына төзелгән вакытлы хезмәт шартнамәсенең гамәлдә булу срогы чыккан очраклардан тыш).</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2.18. Билгеле бер эшне башкару вакытына төзелгән хезмәт килешүе әлеге эш тәмамланганнан соң туктатыла.</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2.19. Булмаган  хезмәткәр вазыйфаларын башкарган вакытта төзелгән хезмәт килешүе әлеге хезмәткәрнең эшкә чыгуы белән туктатыла.</w:t>
      </w:r>
    </w:p>
    <w:p w:rsidR="00886F9B" w:rsidRPr="00886F9B" w:rsidRDefault="00886F9B" w:rsidP="00886F9B">
      <w:pPr>
        <w:spacing w:before="240" w:after="0" w:line="240" w:lineRule="auto"/>
        <w:jc w:val="center"/>
        <w:rPr>
          <w:rFonts w:ascii="Arial" w:eastAsia="Calibri" w:hAnsi="Arial" w:cs="Arial"/>
          <w:sz w:val="24"/>
          <w:szCs w:val="24"/>
          <w:lang w:val="tt-RU"/>
        </w:rPr>
      </w:pPr>
      <w:r w:rsidRPr="00886F9B">
        <w:rPr>
          <w:rFonts w:ascii="Arial" w:eastAsia="Calibri" w:hAnsi="Arial" w:cs="Arial"/>
          <w:sz w:val="24"/>
          <w:szCs w:val="24"/>
          <w:lang w:val="tt-RU"/>
        </w:rPr>
        <w:t>3. Эшченең төп хокуклары һәм бурычлары</w:t>
      </w:r>
    </w:p>
    <w:p w:rsidR="00886F9B" w:rsidRPr="00886F9B" w:rsidRDefault="00886F9B" w:rsidP="00886F9B">
      <w:pPr>
        <w:spacing w:after="0" w:line="240" w:lineRule="auto"/>
        <w:ind w:firstLine="567"/>
        <w:jc w:val="both"/>
        <w:rPr>
          <w:rFonts w:ascii="Arial" w:eastAsia="Calibri" w:hAnsi="Arial" w:cs="Arial"/>
          <w:sz w:val="24"/>
          <w:szCs w:val="24"/>
          <w:lang w:val="tt-RU"/>
        </w:rPr>
      </w:pP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3.1. Югары Ослан муниципаль районы Югары Ослан авыл җирлеге Башкарма комитеты хезмәткәре хокуклы:</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1) муниципаль хезмәтнең биләгән вазыйфасы буенча аның хокукларын һәм бурычларын билгели торган документлар, вазыйфаи бурычларны үтәү сыйфатын бәяләү критерийлары һәм хезмәт буенча алга таба үсү шартлары белән танышырга;</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2) вазыйфаи бурычларны башкару өчен кирәкле оештыру-техник шартларны тәэмин итү;</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3) хезмәт хакы һәм хезмәт законнары, муниципаль хезмәт турындагы законнар һәм хезмәт шартнамәсе (контракт) нигезендә башка түләүләр;</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4) эш (хезмәт) вакытының нормаль дәвамлылыгын билгеләү, ял көннәрен һәм эш көне булмаган бәйрәм көннәрен бирү, шулай ук еллык түләүле отпускны тәэмин итә торган ял;</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5) вазыйфаи бурычларны үтәү өчен кирәкле мәгълүматны һәм материалларны билгеләнгән тәртиптә алу, шулай ук җирле үзидарә органы, муниципаль берәмлекнең сайлау комиссиясе эшчәнлеген камилләштерү турында тәкъдимнәр кертүгә;</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6) муниципаль хезмәтнең вакантлы вазыйфасын биләүгә конкурста үз инициативасы белән катнашу;</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7) муниципаль хокукый акт нигезендә җирле бюджет акчалары исәбеннән өстәмә һөнәри белем алу;</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8) үзенең шәхси мәгълүматларын яклау;</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9) үз эшенең барлык материаллары, һөнәри эшчәнлекләре турында чакыртып алулар һәм аларны шәхси эшенә керткәнче башка документлар белән танышу, шулай ук аның язма аңлатмаларын шәхси эшенә беркетеп кую;</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10) берләшмәсе, һөнәри берлекләр төзү хокукын да кертеп, үз хокукларын, социаль-икътисадый һәм һөнәри мәнфәгатьләрен яклау өчен;</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11) хезмәт законнары нигезендә индивидуаль хезмәт бәхәсләрен карау, муниципаль хезмәттә үз хокукларын һәм законлы мәнфәгатьләрен яклау, аларның бозуларына карата судка шикаять белдерүне кертеп;</w:t>
      </w:r>
    </w:p>
    <w:p w:rsidR="00886F9B" w:rsidRPr="00886F9B" w:rsidRDefault="00886F9B" w:rsidP="00886F9B">
      <w:pPr>
        <w:spacing w:after="0" w:line="240" w:lineRule="auto"/>
        <w:ind w:firstLine="567"/>
        <w:jc w:val="both"/>
        <w:rPr>
          <w:rFonts w:ascii="Arial" w:eastAsia="Calibri" w:hAnsi="Arial" w:cs="Arial"/>
          <w:sz w:val="24"/>
          <w:szCs w:val="24"/>
        </w:rPr>
      </w:pPr>
      <w:r w:rsidRPr="00886F9B">
        <w:rPr>
          <w:rFonts w:ascii="Arial" w:eastAsia="Calibri" w:hAnsi="Arial" w:cs="Arial"/>
          <w:sz w:val="24"/>
          <w:szCs w:val="24"/>
          <w:lang w:val="tt-RU"/>
        </w:rPr>
        <w:t>12) Россия Федерациясе законнары нигезендә пенсия белән тәэмин итү.</w:t>
      </w:r>
    </w:p>
    <w:p w:rsidR="00886F9B" w:rsidRPr="00886F9B" w:rsidRDefault="00886F9B" w:rsidP="00886F9B">
      <w:pPr>
        <w:spacing w:after="0" w:line="240" w:lineRule="auto"/>
        <w:ind w:firstLine="567"/>
        <w:jc w:val="both"/>
        <w:rPr>
          <w:rFonts w:ascii="Arial" w:eastAsia="Calibri" w:hAnsi="Arial" w:cs="Arial"/>
          <w:sz w:val="24"/>
          <w:szCs w:val="24"/>
        </w:rPr>
      </w:pPr>
      <w:r w:rsidRPr="00886F9B">
        <w:rPr>
          <w:rFonts w:ascii="Arial" w:eastAsia="Calibri" w:hAnsi="Arial" w:cs="Arial"/>
          <w:sz w:val="24"/>
          <w:szCs w:val="24"/>
          <w:lang w:val="tt-RU"/>
        </w:rPr>
        <w:t>3.2. Югары Ослан муниципаль районы Югары Ослан авыл җирлеге Башкарма комитеты хезмәткәре бурычлы:</w:t>
      </w:r>
    </w:p>
    <w:p w:rsidR="00886F9B" w:rsidRPr="00886F9B" w:rsidRDefault="00886F9B" w:rsidP="00886F9B">
      <w:pPr>
        <w:spacing w:after="0" w:line="240" w:lineRule="auto"/>
        <w:ind w:firstLine="567"/>
        <w:jc w:val="both"/>
        <w:rPr>
          <w:rFonts w:ascii="Arial" w:eastAsia="Calibri" w:hAnsi="Arial" w:cs="Arial"/>
          <w:sz w:val="24"/>
          <w:szCs w:val="24"/>
        </w:rPr>
      </w:pPr>
      <w:r w:rsidRPr="00886F9B">
        <w:rPr>
          <w:rFonts w:ascii="Arial" w:eastAsia="Calibri" w:hAnsi="Arial" w:cs="Arial"/>
          <w:sz w:val="24"/>
          <w:szCs w:val="24"/>
          <w:lang w:val="tt-RU"/>
        </w:rPr>
        <w:t>1) Россия Федерациясе Конституциясен, федераль конституциячел законнарны, федераль законнарны, Россия Федерациясенең башка норматив хокукый актларын, конституцияләр (уставларын), Россия Федерациясе субъектларының законнарын һәм башка норматив хокукый актларын, муниципаль берәмлек Уставын һәм башка муниципаль хокукый актларны үтәргә һәм аларның үтәлешен тәэмин итәргә;</w:t>
      </w:r>
    </w:p>
    <w:p w:rsidR="00886F9B" w:rsidRPr="00886F9B" w:rsidRDefault="00886F9B" w:rsidP="00886F9B">
      <w:pPr>
        <w:spacing w:after="0" w:line="240" w:lineRule="auto"/>
        <w:ind w:firstLine="567"/>
        <w:jc w:val="both"/>
        <w:rPr>
          <w:rFonts w:ascii="Arial" w:eastAsia="Calibri" w:hAnsi="Arial" w:cs="Arial"/>
          <w:sz w:val="24"/>
          <w:szCs w:val="24"/>
        </w:rPr>
      </w:pPr>
      <w:r w:rsidRPr="00886F9B">
        <w:rPr>
          <w:rFonts w:ascii="Arial" w:eastAsia="Calibri" w:hAnsi="Arial" w:cs="Arial"/>
          <w:sz w:val="24"/>
          <w:szCs w:val="24"/>
          <w:lang w:val="tt-RU"/>
        </w:rPr>
        <w:t>2) вазыйфаи инструкция нигезендә вазыйфаи бурычларны башкарырга;</w:t>
      </w:r>
    </w:p>
    <w:p w:rsidR="00886F9B" w:rsidRPr="00886F9B" w:rsidRDefault="00886F9B" w:rsidP="00886F9B">
      <w:pPr>
        <w:spacing w:after="0" w:line="240" w:lineRule="auto"/>
        <w:ind w:firstLine="567"/>
        <w:jc w:val="both"/>
        <w:rPr>
          <w:rFonts w:ascii="Arial" w:eastAsia="Calibri" w:hAnsi="Arial" w:cs="Arial"/>
          <w:sz w:val="24"/>
          <w:szCs w:val="24"/>
        </w:rPr>
      </w:pPr>
      <w:r w:rsidRPr="00886F9B">
        <w:rPr>
          <w:rFonts w:ascii="Arial" w:eastAsia="Calibri" w:hAnsi="Arial" w:cs="Arial"/>
          <w:sz w:val="24"/>
          <w:szCs w:val="24"/>
          <w:lang w:val="tt-RU"/>
        </w:rPr>
        <w:t>3) вазыйфаи бурычларын үтәгәндә кешенең һәм гражданның, расага, милләтенә, теленә, дингә һәм башка шартларга бәйсез рәвештә, хокукларын, ирекләрен һәм законлы мәнфәгатьләрен, шулай ук оешмаларның хокукларын һәм законлы мәнфәгатьләрен үтәргә;</w:t>
      </w:r>
    </w:p>
    <w:p w:rsidR="00886F9B" w:rsidRPr="00886F9B" w:rsidRDefault="00886F9B" w:rsidP="00886F9B">
      <w:pPr>
        <w:spacing w:after="0" w:line="240" w:lineRule="auto"/>
        <w:ind w:firstLine="567"/>
        <w:jc w:val="both"/>
        <w:rPr>
          <w:rFonts w:ascii="Arial" w:eastAsia="Calibri" w:hAnsi="Arial" w:cs="Arial"/>
          <w:sz w:val="24"/>
          <w:szCs w:val="24"/>
        </w:rPr>
      </w:pPr>
      <w:r w:rsidRPr="00886F9B">
        <w:rPr>
          <w:rFonts w:ascii="Arial" w:eastAsia="Calibri" w:hAnsi="Arial" w:cs="Arial"/>
          <w:sz w:val="24"/>
          <w:szCs w:val="24"/>
          <w:lang w:val="tt-RU"/>
        </w:rPr>
        <w:t>4) эчке хезмәт тәртибе, вазыйфаи инструкция кагыйдәләре, хезмәт мәгълүматы белән эшләү тәртибен белергә;</w:t>
      </w:r>
    </w:p>
    <w:p w:rsidR="00886F9B" w:rsidRPr="00886F9B" w:rsidRDefault="00886F9B" w:rsidP="00886F9B">
      <w:pPr>
        <w:spacing w:after="0" w:line="240" w:lineRule="auto"/>
        <w:ind w:firstLine="567"/>
        <w:jc w:val="both"/>
        <w:rPr>
          <w:rFonts w:ascii="Arial" w:eastAsia="Calibri" w:hAnsi="Arial" w:cs="Arial"/>
          <w:sz w:val="24"/>
          <w:szCs w:val="24"/>
        </w:rPr>
      </w:pPr>
      <w:r w:rsidRPr="00886F9B">
        <w:rPr>
          <w:rFonts w:ascii="Arial" w:eastAsia="Calibri" w:hAnsi="Arial" w:cs="Arial"/>
          <w:sz w:val="24"/>
          <w:szCs w:val="24"/>
          <w:lang w:val="tt-RU"/>
        </w:rPr>
        <w:t>5) вазыйфаи бурычларны тиешенчә башкару өчен кирәкле квалификация дәрәҗәсен саклап калу;</w:t>
      </w:r>
    </w:p>
    <w:p w:rsidR="00886F9B" w:rsidRPr="00886F9B" w:rsidRDefault="00886F9B" w:rsidP="00886F9B">
      <w:pPr>
        <w:spacing w:after="0" w:line="240" w:lineRule="auto"/>
        <w:ind w:firstLine="567"/>
        <w:jc w:val="both"/>
        <w:rPr>
          <w:rFonts w:ascii="Arial" w:eastAsia="Calibri" w:hAnsi="Arial" w:cs="Arial"/>
          <w:sz w:val="24"/>
          <w:szCs w:val="24"/>
        </w:rPr>
      </w:pPr>
      <w:r w:rsidRPr="00886F9B">
        <w:rPr>
          <w:rFonts w:ascii="Arial" w:eastAsia="Calibri" w:hAnsi="Arial" w:cs="Arial"/>
          <w:sz w:val="24"/>
          <w:szCs w:val="24"/>
          <w:lang w:val="tt-RU"/>
        </w:rPr>
        <w:t>6) дәүләт серен һәм федераль законнар белән саклана торган башка серне тәшкил итүче белешмәләрне, шулай ук вазыйфаи бурычларын үтәүгә бәйле рәвештә аңа мәгълүм булган белешмәләрне, шул исәптән гражданнарның шәхси тормышына һәм сәламәтлегенә кагылышлы яисә аларның намусына һәм абруена кагыла торган белешмәләрне фаш итмәскә;</w:t>
      </w:r>
    </w:p>
    <w:p w:rsidR="00886F9B" w:rsidRPr="00886F9B" w:rsidRDefault="00886F9B" w:rsidP="00886F9B">
      <w:pPr>
        <w:spacing w:after="0" w:line="240" w:lineRule="auto"/>
        <w:ind w:firstLine="567"/>
        <w:jc w:val="both"/>
        <w:rPr>
          <w:rFonts w:ascii="Arial" w:eastAsia="Calibri" w:hAnsi="Arial" w:cs="Arial"/>
          <w:sz w:val="24"/>
          <w:szCs w:val="24"/>
        </w:rPr>
      </w:pPr>
      <w:r w:rsidRPr="00886F9B">
        <w:rPr>
          <w:rFonts w:ascii="Arial" w:eastAsia="Calibri" w:hAnsi="Arial" w:cs="Arial"/>
          <w:sz w:val="24"/>
          <w:szCs w:val="24"/>
          <w:lang w:val="tt-RU"/>
        </w:rPr>
        <w:t>7) дәүләт һәм муниципаль мөлкәтне, шул исәптән аңа вазыйфаи бурычларны башкару өчен бирелгән мөлкәтне сакларга;</w:t>
      </w:r>
    </w:p>
    <w:p w:rsidR="00886F9B" w:rsidRPr="00886F9B" w:rsidRDefault="00886F9B" w:rsidP="00886F9B">
      <w:pPr>
        <w:spacing w:after="0" w:line="240" w:lineRule="auto"/>
        <w:ind w:firstLine="567"/>
        <w:jc w:val="both"/>
        <w:rPr>
          <w:rFonts w:ascii="Arial" w:eastAsia="Calibri" w:hAnsi="Arial" w:cs="Arial"/>
          <w:sz w:val="24"/>
          <w:szCs w:val="24"/>
        </w:rPr>
      </w:pPr>
      <w:r w:rsidRPr="00886F9B">
        <w:rPr>
          <w:rFonts w:ascii="Arial" w:eastAsia="Calibri" w:hAnsi="Arial" w:cs="Arial"/>
          <w:sz w:val="24"/>
          <w:szCs w:val="24"/>
          <w:lang w:val="tt-RU"/>
        </w:rPr>
        <w:t>8) үз гаиләсенең үзе һәм әгъзалары турында Россия Федерациясе законнарында каралган белешмәләрне билгеләнгән тәртиптә тапшырырга;</w:t>
      </w:r>
    </w:p>
    <w:p w:rsidR="00886F9B" w:rsidRPr="00886F9B" w:rsidRDefault="00886F9B" w:rsidP="00886F9B">
      <w:pPr>
        <w:spacing w:after="0" w:line="240" w:lineRule="auto"/>
        <w:ind w:firstLine="567"/>
        <w:contextualSpacing/>
        <w:jc w:val="both"/>
        <w:rPr>
          <w:rFonts w:ascii="Arial" w:eastAsia="Times New Roman" w:hAnsi="Arial" w:cs="Arial"/>
          <w:sz w:val="24"/>
          <w:szCs w:val="24"/>
          <w:lang w:eastAsia="ru-RU"/>
        </w:rPr>
      </w:pPr>
      <w:r w:rsidRPr="00886F9B">
        <w:rPr>
          <w:rFonts w:ascii="Arial" w:eastAsia="Calibri" w:hAnsi="Arial" w:cs="Arial"/>
          <w:sz w:val="24"/>
          <w:szCs w:val="24"/>
          <w:lang w:val="tt-RU"/>
        </w:rPr>
        <w:t>9) Россия Федерациясе гражданлыгын яки чит ил гражданлыгын (подданственны) туктату турында яллаучы (эш бирүче) вәкиленә, Россия Федерациясенең халыкара шартнамәсендә катнашучы чит ил гражданлыгын (подданственны) туктату турында, аның нигезендә чит ил гражданы муниципаль хезмәттә булу хокукына ия, бу хакта муниципаль хезмәткәргә билгеле булган көнне, ләкин Россия Федерациясе гражданлыгы яки чит ил гражданлыгы (подданство) туктатылган көннән биш эш көненнән дә соңга калмыйча хәбәр итәргә дәүләтләр - Россия Федерациясенең халыкара шартнамәсендә катнашучы, аның нигезендә чит ил гражданы муниципаль хезмәттә булырга хокуклы;</w:t>
      </w:r>
    </w:p>
    <w:p w:rsidR="00886F9B" w:rsidRPr="00886F9B" w:rsidRDefault="00886F9B" w:rsidP="00886F9B">
      <w:pPr>
        <w:spacing w:after="0" w:line="240" w:lineRule="auto"/>
        <w:ind w:firstLine="567"/>
        <w:jc w:val="both"/>
        <w:rPr>
          <w:rFonts w:ascii="Arial" w:eastAsia="Calibri" w:hAnsi="Arial" w:cs="Arial"/>
          <w:sz w:val="24"/>
          <w:szCs w:val="24"/>
        </w:rPr>
      </w:pPr>
      <w:r w:rsidRPr="00886F9B">
        <w:rPr>
          <w:rFonts w:ascii="Arial" w:eastAsia="Times New Roman" w:hAnsi="Arial" w:cs="Arial"/>
          <w:sz w:val="24"/>
          <w:szCs w:val="24"/>
          <w:lang w:val="tt-RU" w:eastAsia="ru-RU"/>
        </w:rPr>
        <w:t>9.1) эшкә алучы вәкиленә (эш бирүчегә) чит дәүләт гражданлыгын алу турында яисә гражданинның чит дәүләт территориясендә даими яшәү хокукын раслаучы башка документ алу турында язма рәвештә, муниципаль хезмәткәргә бу хакта билгеле булган көнне, ләкин чит дәүләт гражданлыгын (подданствосын) алган көннән биш эш көненнән дә соңга калмыйча, яисә чит илдә гражданлык алу яки төр алу көненнән дә соңга калмыйча хәбәр итәргә яшәү яки  гражданның чит дәүләт территориясендә даими яшәү хокукын раслаучы бүтән документ;</w:t>
      </w:r>
    </w:p>
    <w:p w:rsidR="00886F9B" w:rsidRPr="00886F9B" w:rsidRDefault="00886F9B" w:rsidP="00886F9B">
      <w:pPr>
        <w:spacing w:after="0" w:line="240" w:lineRule="auto"/>
        <w:ind w:firstLine="567"/>
        <w:jc w:val="both"/>
        <w:rPr>
          <w:rFonts w:ascii="Arial" w:eastAsia="Calibri" w:hAnsi="Arial" w:cs="Arial"/>
          <w:sz w:val="24"/>
          <w:szCs w:val="24"/>
        </w:rPr>
      </w:pPr>
      <w:r w:rsidRPr="00886F9B">
        <w:rPr>
          <w:rFonts w:ascii="Arial" w:eastAsia="Calibri" w:hAnsi="Arial" w:cs="Arial"/>
          <w:sz w:val="24"/>
          <w:szCs w:val="24"/>
          <w:lang w:val="tt-RU"/>
        </w:rPr>
        <w:t>10) әлеге Федераль закон һәм башка федераль законнар белән билгеләнгән чикләүләрне үтәргә, йөкләмәләрне үтәргә, тыюларны бозмаска;</w:t>
      </w:r>
    </w:p>
    <w:p w:rsidR="00886F9B" w:rsidRPr="00886F9B" w:rsidRDefault="00886F9B" w:rsidP="00886F9B">
      <w:pPr>
        <w:spacing w:after="0" w:line="240" w:lineRule="auto"/>
        <w:ind w:firstLine="567"/>
        <w:jc w:val="both"/>
        <w:rPr>
          <w:rFonts w:ascii="Arial" w:eastAsia="Calibri" w:hAnsi="Arial" w:cs="Arial"/>
          <w:sz w:val="24"/>
          <w:szCs w:val="24"/>
        </w:rPr>
      </w:pPr>
      <w:r w:rsidRPr="00886F9B">
        <w:rPr>
          <w:rFonts w:ascii="Arial" w:eastAsia="Calibri" w:hAnsi="Arial" w:cs="Arial"/>
          <w:sz w:val="24"/>
          <w:szCs w:val="24"/>
          <w:lang w:val="tt-RU"/>
        </w:rPr>
        <w:t>11) вазыйфаи бурычларын үтәгәндә мәнфәгатьләр конфликтына китерергә мөмкин булган шәхси кызыксынуы турында яллаучы (эш бирүче) вәкиленә язма рәвештә хәбәр итәргә һәм мондый конфликтны булдырмау чараларын күрергә;</w:t>
      </w:r>
    </w:p>
    <w:p w:rsidR="00886F9B" w:rsidRPr="00886F9B" w:rsidRDefault="00886F9B" w:rsidP="00886F9B">
      <w:pPr>
        <w:spacing w:after="0" w:line="240" w:lineRule="auto"/>
        <w:ind w:firstLine="567"/>
        <w:jc w:val="both"/>
        <w:rPr>
          <w:rFonts w:ascii="Arial" w:eastAsia="Calibri" w:hAnsi="Arial" w:cs="Arial"/>
          <w:sz w:val="24"/>
          <w:szCs w:val="24"/>
        </w:rPr>
      </w:pPr>
      <w:r w:rsidRPr="00886F9B">
        <w:rPr>
          <w:rFonts w:ascii="Arial" w:eastAsia="Calibri" w:hAnsi="Arial" w:cs="Arial"/>
          <w:sz w:val="24"/>
          <w:szCs w:val="24"/>
          <w:lang w:val="tt-RU"/>
        </w:rPr>
        <w:t>12) хезмәт дисциплинасын сакларга;</w:t>
      </w:r>
    </w:p>
    <w:p w:rsidR="00886F9B" w:rsidRPr="00886F9B" w:rsidRDefault="00886F9B" w:rsidP="00886F9B">
      <w:pPr>
        <w:spacing w:after="0" w:line="240" w:lineRule="auto"/>
        <w:ind w:firstLine="567"/>
        <w:jc w:val="both"/>
        <w:rPr>
          <w:rFonts w:ascii="Arial" w:eastAsia="Calibri" w:hAnsi="Arial" w:cs="Arial"/>
          <w:sz w:val="24"/>
          <w:szCs w:val="24"/>
        </w:rPr>
      </w:pPr>
      <w:r w:rsidRPr="00886F9B">
        <w:rPr>
          <w:rFonts w:ascii="Arial" w:eastAsia="Calibri" w:hAnsi="Arial" w:cs="Arial"/>
          <w:sz w:val="24"/>
          <w:szCs w:val="24"/>
          <w:lang w:val="tt-RU"/>
        </w:rPr>
        <w:t>13) кирәкле документацияне грамоталы һәм үз вакытында алып барырга;</w:t>
      </w:r>
    </w:p>
    <w:p w:rsidR="00886F9B" w:rsidRPr="00886F9B" w:rsidRDefault="00886F9B" w:rsidP="00886F9B">
      <w:pPr>
        <w:spacing w:after="0" w:line="240" w:lineRule="auto"/>
        <w:ind w:firstLine="567"/>
        <w:jc w:val="both"/>
        <w:rPr>
          <w:rFonts w:ascii="Arial" w:eastAsia="Calibri" w:hAnsi="Arial" w:cs="Arial"/>
          <w:sz w:val="24"/>
          <w:szCs w:val="24"/>
        </w:rPr>
      </w:pPr>
      <w:r w:rsidRPr="00886F9B">
        <w:rPr>
          <w:rFonts w:ascii="Arial" w:eastAsia="Calibri" w:hAnsi="Arial" w:cs="Arial"/>
          <w:sz w:val="24"/>
          <w:szCs w:val="24"/>
          <w:lang w:val="tt-RU"/>
        </w:rPr>
        <w:t>14) хезмәтне саклау һәм хезмәт куркынычсызлыгын тәэмин итү таләпләрен үтәргә, шул исәптән индивидуаль һәм күмәк яклау чараларын дөрес кулланырга, хезмәтне саклау эшләрен имин алымнарга һәм башкару ысулларына өйрәтү, производствода бәхетсезлек очракларында беренче ярдәм күрсәтү, хезмәтне саклау буенча инструктаж, эш урынында стажировка үткәрү, хезмәтне саклау таләпләрен белүне тикшерү;</w:t>
      </w:r>
    </w:p>
    <w:p w:rsidR="00886F9B" w:rsidRPr="00886F9B" w:rsidRDefault="00886F9B" w:rsidP="00886F9B">
      <w:pPr>
        <w:spacing w:after="0" w:line="240" w:lineRule="auto"/>
        <w:ind w:firstLine="567"/>
        <w:jc w:val="both"/>
        <w:rPr>
          <w:rFonts w:ascii="Arial" w:eastAsia="Calibri" w:hAnsi="Arial" w:cs="Arial"/>
          <w:sz w:val="24"/>
          <w:szCs w:val="24"/>
        </w:rPr>
      </w:pPr>
      <w:r w:rsidRPr="00886F9B">
        <w:rPr>
          <w:rFonts w:ascii="Arial" w:eastAsia="Calibri" w:hAnsi="Arial" w:cs="Arial"/>
          <w:sz w:val="24"/>
          <w:szCs w:val="24"/>
          <w:lang w:val="tt-RU"/>
        </w:rPr>
        <w:t>15) РФ законнарында каралган очракларда мәҗбүри медицина тикшерүе узарга;</w:t>
      </w:r>
    </w:p>
    <w:p w:rsidR="00886F9B" w:rsidRPr="00886F9B" w:rsidRDefault="00886F9B" w:rsidP="00886F9B">
      <w:pPr>
        <w:spacing w:after="0" w:line="240" w:lineRule="auto"/>
        <w:ind w:firstLine="567"/>
        <w:jc w:val="both"/>
        <w:rPr>
          <w:rFonts w:ascii="Arial" w:eastAsia="Calibri" w:hAnsi="Arial" w:cs="Arial"/>
          <w:sz w:val="24"/>
          <w:szCs w:val="24"/>
        </w:rPr>
      </w:pPr>
      <w:r w:rsidRPr="00886F9B">
        <w:rPr>
          <w:rFonts w:ascii="Arial" w:eastAsia="Calibri" w:hAnsi="Arial" w:cs="Arial"/>
          <w:sz w:val="24"/>
          <w:szCs w:val="24"/>
          <w:lang w:val="tt-RU"/>
        </w:rPr>
        <w:t>16) Югары Ослан муниципаль районы Югары Ослан авыл җирлеге Башкарма комитеты территориясендә эш урынында һәм урыннарда тәртип һәм чисталык сакларга;</w:t>
      </w:r>
    </w:p>
    <w:p w:rsidR="00886F9B" w:rsidRPr="00886F9B" w:rsidRDefault="00886F9B" w:rsidP="00886F9B">
      <w:pPr>
        <w:spacing w:after="0" w:line="240" w:lineRule="auto"/>
        <w:ind w:firstLine="567"/>
        <w:jc w:val="both"/>
        <w:rPr>
          <w:rFonts w:ascii="Arial" w:eastAsia="Calibri" w:hAnsi="Arial" w:cs="Arial"/>
          <w:sz w:val="24"/>
          <w:szCs w:val="24"/>
        </w:rPr>
      </w:pPr>
      <w:r w:rsidRPr="00886F9B">
        <w:rPr>
          <w:rFonts w:ascii="Arial" w:eastAsia="Calibri" w:hAnsi="Arial" w:cs="Arial"/>
          <w:sz w:val="24"/>
          <w:szCs w:val="24"/>
          <w:lang w:val="tt-RU"/>
        </w:rPr>
        <w:t>17) Эшкә бирүчегә яки турыдан-туры җитәкчегә, яки башка вазыйфаи затларга эшкә ярамау сәбәпләре һәм эшкуар үзенең хезмәт бурычларын тиешенчә үтәүгә комачаулаучы башка хәлләр турында мәгълүмат бирергә;</w:t>
      </w:r>
    </w:p>
    <w:p w:rsidR="00886F9B" w:rsidRPr="00886F9B" w:rsidRDefault="00886F9B" w:rsidP="00886F9B">
      <w:pPr>
        <w:spacing w:after="0" w:line="240" w:lineRule="auto"/>
        <w:ind w:firstLine="567"/>
        <w:jc w:val="both"/>
        <w:rPr>
          <w:rFonts w:ascii="Arial" w:eastAsia="Calibri" w:hAnsi="Arial" w:cs="Arial"/>
          <w:sz w:val="24"/>
          <w:szCs w:val="24"/>
        </w:rPr>
      </w:pPr>
      <w:r w:rsidRPr="00886F9B">
        <w:rPr>
          <w:rFonts w:ascii="Arial" w:eastAsia="Calibri" w:hAnsi="Arial" w:cs="Arial"/>
          <w:sz w:val="24"/>
          <w:szCs w:val="24"/>
          <w:lang w:val="tt-RU"/>
        </w:rPr>
        <w:t>18) җитештерү эшчәнлегенә бәйле рәвештә генә эш бирүченең җиһазларын, оештыру техникасын куллану, матди кыйммәтләрне һәм документларны саклауның һәм файдалануның билгеләнгән тәртибен үтәү;</w:t>
      </w:r>
    </w:p>
    <w:p w:rsidR="00886F9B" w:rsidRPr="00886F9B" w:rsidRDefault="00886F9B" w:rsidP="00886F9B">
      <w:pPr>
        <w:spacing w:after="0" w:line="240" w:lineRule="auto"/>
        <w:ind w:firstLine="567"/>
        <w:jc w:val="both"/>
        <w:rPr>
          <w:rFonts w:ascii="Arial" w:eastAsia="Calibri" w:hAnsi="Arial" w:cs="Arial"/>
          <w:sz w:val="24"/>
          <w:szCs w:val="24"/>
        </w:rPr>
      </w:pPr>
      <w:r w:rsidRPr="00886F9B">
        <w:rPr>
          <w:rFonts w:ascii="Arial" w:eastAsia="Calibri" w:hAnsi="Arial" w:cs="Arial"/>
          <w:sz w:val="24"/>
          <w:szCs w:val="24"/>
          <w:lang w:val="tt-RU"/>
        </w:rPr>
        <w:t>19) үз фамилиясен, гаилә хәлен, яшәү урынын үзгәртү, паспорт, шәхесне таныклый торган башка документ, мәҗбүри пенсия иминләштерүенең иминият таныклыгы югалганы турында эш бирүчегә мәгълүмат бирергә;</w:t>
      </w:r>
    </w:p>
    <w:p w:rsidR="00886F9B" w:rsidRPr="00886F9B" w:rsidRDefault="00886F9B" w:rsidP="00886F9B">
      <w:pPr>
        <w:spacing w:after="0" w:line="240" w:lineRule="auto"/>
        <w:ind w:firstLine="567"/>
        <w:jc w:val="both"/>
        <w:rPr>
          <w:rFonts w:ascii="Arial" w:eastAsia="Calibri" w:hAnsi="Arial" w:cs="Arial"/>
          <w:sz w:val="24"/>
          <w:szCs w:val="24"/>
        </w:rPr>
      </w:pPr>
      <w:r w:rsidRPr="00886F9B">
        <w:rPr>
          <w:rFonts w:ascii="Arial" w:eastAsia="Calibri" w:hAnsi="Arial" w:cs="Arial"/>
          <w:sz w:val="24"/>
          <w:szCs w:val="24"/>
          <w:lang w:val="tt-RU"/>
        </w:rPr>
        <w:t>20) эшче үткәрә торган киңәшмәләрдә, җыелышларда катнашу;</w:t>
      </w:r>
    </w:p>
    <w:p w:rsidR="00886F9B" w:rsidRPr="00886F9B" w:rsidRDefault="00886F9B" w:rsidP="00886F9B">
      <w:pPr>
        <w:spacing w:after="0" w:line="240" w:lineRule="auto"/>
        <w:ind w:firstLine="567"/>
        <w:jc w:val="both"/>
        <w:rPr>
          <w:rFonts w:ascii="Arial" w:eastAsia="Calibri" w:hAnsi="Arial" w:cs="Arial"/>
          <w:sz w:val="24"/>
          <w:szCs w:val="24"/>
        </w:rPr>
      </w:pPr>
      <w:r w:rsidRPr="00886F9B">
        <w:rPr>
          <w:rFonts w:ascii="Arial" w:eastAsia="Calibri" w:hAnsi="Arial" w:cs="Arial"/>
          <w:sz w:val="24"/>
          <w:szCs w:val="24"/>
          <w:lang w:val="tt-RU"/>
        </w:rPr>
        <w:t>21) хезмәт мөнәсәбәтләре туктатылганда эшләрне үтәү барышында барлыкка килгән барлык документларны, шулай ук Эшче тарафыннан хезмәт вазыйфаларын башкару өчен тапшырылган матди-техник чараларны кире кайтарырга.</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3.3. Эшче үзенә бирелгән хокуксыз йөкләмәне үтәргә тиеш  түгел. Тиешле җитәкчедән, Эшче фикеренчә, хокуксыз булган йөкләмәне алганда, хезмәткәр, йөкләмә биргән җитәкчегә, Россия Федерациясенең федераль законнары һәм башка норматив хокукый актлары, Россия Федерациясе субъекты законнары һәм башка норматив хокукый актлары нигезләмәләрен күрсәтеп, әлеге йөкләмәне үтәгәндә бозылырга мөмкин булган муниципаль хокукый актлар нигезләмәләрен күрсәтеп, әлеге йөкләмәнең хокуксызлыгын язма рәвештә нигезләргә тиеш. Әлеге йөкләмә җитәкчесе тарафыннан язма рәвештә расланган очракта, хезмәткәр аны үтәүдән баш тартырга тиеш. Законсыз йөкләмәне үтәгән очракта хезмәткәр һәм бу йөкләмәне биргән җитәкче Россия Федерациясе законнары нигезендә җаваплы була.</w:t>
      </w:r>
    </w:p>
    <w:p w:rsidR="00886F9B" w:rsidRPr="00886F9B" w:rsidRDefault="00886F9B" w:rsidP="00886F9B">
      <w:pPr>
        <w:spacing w:before="240" w:after="0" w:line="240" w:lineRule="auto"/>
        <w:jc w:val="center"/>
        <w:rPr>
          <w:rFonts w:ascii="Arial" w:eastAsia="Calibri" w:hAnsi="Arial" w:cs="Arial"/>
          <w:sz w:val="24"/>
          <w:szCs w:val="24"/>
          <w:lang w:val="tt-RU"/>
        </w:rPr>
      </w:pPr>
      <w:r w:rsidRPr="00886F9B">
        <w:rPr>
          <w:rFonts w:ascii="Arial" w:eastAsia="Calibri" w:hAnsi="Arial" w:cs="Arial"/>
          <w:sz w:val="24"/>
          <w:szCs w:val="24"/>
          <w:lang w:val="tt-RU"/>
        </w:rPr>
        <w:t>4. Эш бирүченең төп хокуклары һәм бурычлары</w:t>
      </w:r>
    </w:p>
    <w:p w:rsidR="00886F9B" w:rsidRPr="00886F9B" w:rsidRDefault="00886F9B" w:rsidP="00886F9B">
      <w:pPr>
        <w:spacing w:after="0" w:line="240" w:lineRule="auto"/>
        <w:jc w:val="both"/>
        <w:rPr>
          <w:rFonts w:ascii="Arial" w:eastAsia="Calibri" w:hAnsi="Arial" w:cs="Arial"/>
          <w:sz w:val="24"/>
          <w:szCs w:val="24"/>
          <w:lang w:val="tt-RU"/>
        </w:rPr>
      </w:pP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4.1. Эш бирүче хокуклы:</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  "Россия Федерациясендә муниципаль хезмәт турында" 2007нче елның 2нче мартыннан  25-ФЗ Федераль закон һәм РФ Хезмәт кодексы белән билгеләнгән тәртиптә һәм шартларда хезмәткәрләр белән хезмәт шартнамәләрен төзү, үзгәртү һәм өзү;</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 күмәк сөйләшүләр алып барырга һәм күмәк шартнамәләр төзергә;</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 хезмәткәрләрне намуслы эффектив хезмәт өчен бүләкләү;</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 хезмәткәрләрне дисциплинар җаваплылыкка тарту;</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 хезмәткәрләрдән эш бирүче милкенә (шул исәптән эш бирүче әлеге мөлкәтне саклау өчен җаваплы булган өченче затларның мөлкәтенә) һәм башка хезмәткәрләрдән, эчке хезмәт тәртибе кагыйдәләрен, хезмәтне саклау таләпләрен үтәүләрен таләп итүне таләп итәргә;</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 Татарстан Республикасы Югары Ослан муниципаль районы Югары Ослан авыл җирлеге  Башкарма комитетының хезмәт һәм хезмәт эшчәнлеген оештыру мәсьәләләрен җайга сала торган локаль норматив актлар кабул итәргә.</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4.2. Эш бирүче бурычлы:</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 хезмәт хокукы нормаларын, локаль норматив актларны, күмәк шартнамә, килешүләр һәм хезмәт шартнамәләрен үз эченә алган хезмәт законнарын һәм башка норматив хокукый актларны үтәргә;</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 Хезмәткәрләргә хезмәт килешүе белән бәйле эш тәкъдим итәргә;</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 хезмәт куркынычсызлыгын һәм хезмәтне саклауның дәүләт норматив таләпләренә җавап бирә торган шартларны тәэмин итәргә;</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 хезмәткәрләрне хезмәт бурычларын үтәү өчен кирәкле җиһазлар, инструментлар, техник документлар һәм башка чаралар белән тәэмин итү;</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 Хезмәткәрләргә тигез кыйммәтләр өчен тигез түләүне тәэмин итәргә, дискриминациягә юл куймаска;</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 һәр хезмәткәр тарафыннан фактта эшләнгән вакытны исәпкә алу;</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 "Россия Федерациясендә муниципаль хезмәт турында" 2007нче елның 2нче мартыннан 25-ФЗ Федераль закон, РФ Хезмәт кодексы, Татарстан Республикасы Муниципаль хезмәт турында 2013нче елның 25нче июненнән 50-ТРЗ Татарстан Республикасы Кодексы, муниципаль хокукый актлар һәм хезмәт шартнамәсендә билгеләнгән шартларда, хезмәткәрләргә тиешле хезмәт хакын тулысынча түләргә;</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 эштән тыш эшләр исәпкә алуны тәэмин итү;</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 Хезмәткәрләрне хезмәт эшчәнлеге белән турыдан - туры бәйле кабул ителә торган локаль норматив-хокукый актлар белән таныштыру;</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 билгеләнгән эшчәнлек өлкәсендә контроль һәм күзәтчелек вазыйфаларын башкаручы башкарма хакимиятнең хезмәт хокукы нормаларын үз эченә алган хезмәт законнарының һәм башка норматив хокукый актларның үтәлешен дәүләт күзәтчелеген үткәрүгә һәм тикшереп торуны башкарырга вәкаләтле федераль органы күрсәтмәләрен үз вакытында үтәргә, хезмәт хокукы нормаларын үз эченә алган хезмәт законнарын һәм башка норматив хокукый актларны бозган өчен салынган штрафларны түләргә;</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 хезмәт законнарын һәм хезмәт хокукы нормаларын үз эченә алган башка норматив хокукый актларны бозулар турында дәүләт күзәтчелеген һәм хезмәт законнарын үтәүне тикшереп тору өчен вәкаләтле башкарма хакимиятнең федераль органы күрсәтмәләрен карарга, ачыкланган бозуларны бетерү буенча чаралар күрергә һәм күрелгән чаралар турында күрсәтелгән органнарга һәм вәкилләргә хәбәр итәргә;</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 Югары Ослан муниципаль районы Югары Ослан авыл җирлеге Башкарма комитеты үткәргән, РФ Хезмәт Кодексында, башка федераль законнарда һәм күмәк килешүдә каралган киңәшмәләрдә, җыелышларда хезмәткәрләрнең катнашуын тәэмин итә торган шартлар тудырырга;</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 Хезмәткәрләрнең хезмәт бурычларын үтәүгә бәйле көнкүреш ихтыяҗларын тәэмин итү;</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 федераль законнарда билгеләнгән тәртиптә Хезмәткәрләрне мәҗбүри социаль иминләштерүне гамәлгә ашырырга;</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 хезмәт бурычларын үтәүгә бәйле Хезмәткәрләргә китерелгән зыянны капларга, шулай ук "Россия Федерациясендә муниципаль хезмәт турында"  2007нче елның 2нче мартыннан    25-ФЗ Федераль закон, РФ Хезмәт кодексы, башка федераль законнар һәм Россия Федерациясенең һәм Татарстан Республикасының башка норматив хокукый актлары белән билгеләнгән тәртиптә һәм шартларда мораль зыянны капларга;</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 хезмәт законнарында һәм хезмәт хокукы нормаларын үз эченә алган башка норматив хокукый актларда, килешүләрдә, локаль норматив актларда һәм хезмәт килешүләрендә каралган башка бурычларны үтәү.</w:t>
      </w:r>
    </w:p>
    <w:p w:rsidR="00886F9B" w:rsidRPr="00886F9B" w:rsidRDefault="00886F9B" w:rsidP="00886F9B">
      <w:pPr>
        <w:spacing w:before="240" w:after="0" w:line="240" w:lineRule="auto"/>
        <w:jc w:val="center"/>
        <w:rPr>
          <w:rFonts w:ascii="Arial" w:eastAsia="Calibri" w:hAnsi="Arial" w:cs="Arial"/>
          <w:sz w:val="24"/>
          <w:szCs w:val="24"/>
          <w:lang w:val="tt-RU"/>
        </w:rPr>
      </w:pPr>
      <w:r w:rsidRPr="00886F9B">
        <w:rPr>
          <w:rFonts w:ascii="Arial" w:eastAsia="Calibri" w:hAnsi="Arial" w:cs="Arial"/>
          <w:sz w:val="24"/>
          <w:szCs w:val="24"/>
          <w:lang w:val="tt-RU"/>
        </w:rPr>
        <w:t>5. Эш режимы</w:t>
      </w:r>
    </w:p>
    <w:p w:rsidR="00886F9B" w:rsidRPr="00886F9B" w:rsidRDefault="00886F9B" w:rsidP="00886F9B">
      <w:pPr>
        <w:spacing w:after="0" w:line="240" w:lineRule="auto"/>
        <w:ind w:firstLine="567"/>
        <w:jc w:val="both"/>
        <w:rPr>
          <w:rFonts w:ascii="Arial" w:eastAsia="Calibri" w:hAnsi="Arial" w:cs="Arial"/>
          <w:sz w:val="24"/>
          <w:szCs w:val="24"/>
          <w:lang w:val="tt-RU"/>
        </w:rPr>
      </w:pP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5.1. Югары Ослан муниципаль районы Югары Ослан авыл җирлеге Башкарма комитеты хезмәткәрләренең эш вакыты эчке тәртип Кагыйдәләре, шулай ук вазыйфаи бурычлары, хезмәт килешүе белән билгеләнә.</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5.2. Югары Ослан муниципаль районы Югары Ослан авыл җирлеге Башкарма комитеты эшчеләренә 2 (ике) ял көннәре белән (шимбә, якшәмбе) эш атнасы билгеләнә. Эш вакытының нормаль озынлыгы-атнага 40 сәгать, көненә 8 сәгать.</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5.3. Ял һәм туклану өчен һәм эшләрне башлау һәм тәмамлау вакыты түбәндәгечә билгеләнә:</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эш  башлану вакыты - 08:00;</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ял һәм туклану өчен тәнәфес – 12: 00-13: 00;</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эш тәмамлану вакыты -17: 00;</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Авыл җирендә эшләүче хатын-кызлар өчен эш вакыты озынлыгы: 8.00 дән 16.15 сәгатькә кадәр (РСФСР ВС карарының 1990 елның 01 ноябрендәге 298/3-1 номерлы карары нигезендә) «Хатын-кызларның, гаиләләрнең хәлен яхшырту буенча кичектергесез чаралар турында. Авылда аналарны һәм балаларны саклау» һәм РФ Хезмәт кодексының 263.1 ст. Шул ук вакытта хезмәт хакы тулы эш атнасы вакытындагы күләмдә түләнә.</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5.4. Турыдан-туры эш көне булмаган бәйрәм көненә кадәрге эш көне озынлыгы бер сәгатькә кими.</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5.5. Ял һәм эшләми торган бәйрәм көннәре туры килгән очракта ял көне бәйрәмнән соң икенче көнгә күчерелә.</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5.6. Эш көне дәвамында эш вакыты төгәл исәпкә алынмаган машина йөртүчеләр, техник һәм хуҗалык персоналы өчен, эш вакытын үзләре теләгәнчә бүлүче затлар өчен, шулай ук эш вакыты характеры буенча эш вакыты чикләнмәгән эш көне билгеләнә торган затлар өчен нормалаштырылмаган эш көне билгеләнә.</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5.7. Хезмәткәрне эш көннәрендә эштән азат итү өчен вакытлыча эшкә яраксызлык кәгазе, авыруларны карау буенча белешмә, Россия Федерациясе законнарында каралган башка очраклар нигез булып тора.</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5.8. Ял һәм бәйрәм көннәрендә эшләү тыела, әлеге көннәрдә эшкә җәлеп итү Хезмәткәрнең язма ризалыгы һәм Россия Федерациясе хезмәт законнары таләпләре нигезендә генә башкарыла.</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5.9. Эш бирүче  Хезмәткәрне  эштән читләштерә (эшкә рөхсәт итми):</w:t>
      </w:r>
    </w:p>
    <w:p w:rsidR="00886F9B" w:rsidRPr="00886F9B" w:rsidRDefault="00886F9B" w:rsidP="00886F9B">
      <w:pPr>
        <w:spacing w:after="0" w:line="240" w:lineRule="auto"/>
        <w:ind w:firstLine="567"/>
        <w:jc w:val="both"/>
        <w:rPr>
          <w:rFonts w:ascii="Arial" w:eastAsia="Calibri" w:hAnsi="Arial" w:cs="Arial"/>
          <w:sz w:val="24"/>
          <w:szCs w:val="24"/>
        </w:rPr>
      </w:pPr>
      <w:r w:rsidRPr="00886F9B">
        <w:rPr>
          <w:rFonts w:ascii="Arial" w:eastAsia="Calibri" w:hAnsi="Arial" w:cs="Arial"/>
          <w:sz w:val="24"/>
          <w:szCs w:val="24"/>
          <w:lang w:val="tt-RU"/>
        </w:rPr>
        <w:t>- эштә исерек, наркотик яки токсик исерек хәлдә килгәндә;</w:t>
      </w:r>
    </w:p>
    <w:p w:rsidR="00886F9B" w:rsidRPr="00886F9B" w:rsidRDefault="00886F9B" w:rsidP="00886F9B">
      <w:pPr>
        <w:spacing w:after="0" w:line="240" w:lineRule="auto"/>
        <w:ind w:firstLine="567"/>
        <w:jc w:val="both"/>
        <w:rPr>
          <w:rFonts w:ascii="Arial" w:eastAsia="Calibri" w:hAnsi="Arial" w:cs="Arial"/>
          <w:sz w:val="24"/>
          <w:szCs w:val="24"/>
        </w:rPr>
      </w:pPr>
      <w:r w:rsidRPr="00886F9B">
        <w:rPr>
          <w:rFonts w:ascii="Arial" w:eastAsia="Calibri" w:hAnsi="Arial" w:cs="Arial"/>
          <w:sz w:val="24"/>
          <w:szCs w:val="24"/>
          <w:lang w:val="tt-RU"/>
        </w:rPr>
        <w:t>- билгеләнгән тәртиптә хезмәтне саклау өлкәсендә белем һәм күнекмәләрне тикшерү һәм өйрәтү узмаганда;</w:t>
      </w:r>
    </w:p>
    <w:p w:rsidR="00886F9B" w:rsidRPr="00886F9B" w:rsidRDefault="00886F9B" w:rsidP="00886F9B">
      <w:pPr>
        <w:spacing w:after="0" w:line="240" w:lineRule="auto"/>
        <w:ind w:firstLine="567"/>
        <w:jc w:val="both"/>
        <w:rPr>
          <w:rFonts w:ascii="Arial" w:eastAsia="Calibri" w:hAnsi="Arial" w:cs="Arial"/>
          <w:sz w:val="24"/>
          <w:szCs w:val="24"/>
        </w:rPr>
      </w:pPr>
      <w:r w:rsidRPr="00886F9B">
        <w:rPr>
          <w:rFonts w:ascii="Arial" w:eastAsia="Calibri" w:hAnsi="Arial" w:cs="Arial"/>
          <w:sz w:val="24"/>
          <w:szCs w:val="24"/>
          <w:lang w:val="tt-RU"/>
        </w:rPr>
        <w:t>- билгеләнгән тәртиптә мәҗбүри беренчел яки вакытлы медицина тикшерүе узмаган очракта;</w:t>
      </w:r>
    </w:p>
    <w:p w:rsidR="00886F9B" w:rsidRPr="00886F9B" w:rsidRDefault="00886F9B" w:rsidP="00886F9B">
      <w:pPr>
        <w:spacing w:after="0" w:line="240" w:lineRule="auto"/>
        <w:ind w:firstLine="567"/>
        <w:jc w:val="both"/>
        <w:rPr>
          <w:rFonts w:ascii="Arial" w:eastAsia="Calibri" w:hAnsi="Arial" w:cs="Arial"/>
          <w:sz w:val="24"/>
          <w:szCs w:val="24"/>
        </w:rPr>
      </w:pPr>
      <w:r w:rsidRPr="00886F9B">
        <w:rPr>
          <w:rFonts w:ascii="Arial" w:eastAsia="Calibri" w:hAnsi="Arial" w:cs="Arial"/>
          <w:sz w:val="24"/>
          <w:szCs w:val="24"/>
          <w:lang w:val="tt-RU"/>
        </w:rPr>
        <w:t>- федераль законнар һәм башка норматив хокукый актлар белән вәкаләтле органнар һәм вазыйфаи затлар таләпләре буенча;</w:t>
      </w:r>
    </w:p>
    <w:p w:rsidR="00886F9B" w:rsidRPr="00886F9B" w:rsidRDefault="00886F9B" w:rsidP="00886F9B">
      <w:pPr>
        <w:spacing w:after="0" w:line="240" w:lineRule="auto"/>
        <w:ind w:firstLine="567"/>
        <w:jc w:val="both"/>
        <w:rPr>
          <w:rFonts w:ascii="Arial" w:eastAsia="Calibri" w:hAnsi="Arial" w:cs="Arial"/>
          <w:sz w:val="24"/>
          <w:szCs w:val="24"/>
        </w:rPr>
      </w:pPr>
      <w:r w:rsidRPr="00886F9B">
        <w:rPr>
          <w:rFonts w:ascii="Arial" w:eastAsia="Calibri" w:hAnsi="Arial" w:cs="Arial"/>
          <w:sz w:val="24"/>
          <w:szCs w:val="24"/>
          <w:lang w:val="tt-RU"/>
        </w:rPr>
        <w:t>- РФ Хезмәт Кодексында, федераль законнарда һәм башка норматив хокукый актларда каралган башка очракларда.</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5.10. Эш бирүченең хезмәткәрне эштән читләштерү (эшкә юл куймау турында) турындагы карары Татарстан Республикасы Югары Ослан муниципаль районы Югары Ослан авыл җирлеге Башкарма комитеты карары белән рәсмиләштерелә, анда хезмәткәрне читкә кую өчен нигез булып торган шартлар күрсәтелә; мондый нигезләрне раслаучы документлар; читкә китү вакыты; бухгалтериянең туктатылган чор өчен хезмәт хакын исәпләүне туктатып тору турындагы боерыгы; кем читләшкән хезмәткәр вазифаларын үтәячәк. Боерык хезмәткәргә имза салып игълан ителә.</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5.11. Эшкә керешү эшчене эштән читләштерүне туктату (гамәлдән чыгару) турында күрсәтмә белән рәсмиләштерелә һәм эш хакын исәпләү турында бухгалтерия күрсәтмәләре игълан ителә һәм эшчегә  кул куеп игълан ителә.</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5.12. Эшченең эш  урынында эш бирүченең рөхсәтеннән башка булмавы, хокуксыз дип санала. Эш урынында Хезмәткәр җитди сәбәпләр аркасында   булмаса, аның дәвамлылыгына карамастан, эш көне дәвамында, шулай ук җитди сәбәпләрсез, дүрт сәгатьтән артык эш урынында булмаган очракта, ул эш көне дәвамында хезмәт бурычларын бер тапкыр тупас бозу (прогул) сәбәпле, РФ Хезмәт кодексының 81 статьясындагы 6 пунктының "а" пунктчасы буенча хезмәт килешүен өзәргә мөмкин.</w:t>
      </w:r>
    </w:p>
    <w:p w:rsidR="00886F9B" w:rsidRPr="00886F9B" w:rsidRDefault="00886F9B" w:rsidP="00886F9B">
      <w:pPr>
        <w:spacing w:before="240" w:after="0" w:line="240" w:lineRule="auto"/>
        <w:jc w:val="center"/>
        <w:rPr>
          <w:rFonts w:ascii="Arial" w:eastAsia="Calibri" w:hAnsi="Arial" w:cs="Arial"/>
          <w:sz w:val="24"/>
          <w:szCs w:val="24"/>
          <w:lang w:val="tt-RU"/>
        </w:rPr>
      </w:pPr>
      <w:r w:rsidRPr="00886F9B">
        <w:rPr>
          <w:rFonts w:ascii="Arial" w:eastAsia="Calibri" w:hAnsi="Arial" w:cs="Arial"/>
          <w:sz w:val="24"/>
          <w:szCs w:val="24"/>
          <w:lang w:val="tt-RU"/>
        </w:rPr>
        <w:t>6. Отпусклар бирү тәртибе</w:t>
      </w:r>
    </w:p>
    <w:p w:rsidR="00886F9B" w:rsidRPr="00886F9B" w:rsidRDefault="00886F9B" w:rsidP="00886F9B">
      <w:pPr>
        <w:spacing w:after="0" w:line="240" w:lineRule="auto"/>
        <w:ind w:firstLine="567"/>
        <w:jc w:val="both"/>
        <w:rPr>
          <w:rFonts w:ascii="Arial" w:eastAsia="Calibri" w:hAnsi="Arial" w:cs="Arial"/>
          <w:sz w:val="24"/>
          <w:szCs w:val="24"/>
          <w:lang w:val="tt-RU"/>
        </w:rPr>
      </w:pP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6.1. Ел саен түләүле төп ял хезмәткәрләргә "Россия Федерациясендә муниципаль хезмәт турында" 2007нче елның  2нче мартыннан  25-ФЗ Федераль закон, РФ Хезмәт кодексы, Татарстан Республикасы Муниципаль хезмәт турында 2013нче елның 25нче июненнән 50-ТРЗ Федераль законы нигезендә бирелә.</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6.2. Ел саен түләнә торган отпускларны бирү чираты, эш бирүче тарафыннан, Татарстан Республикасы Югары Ослан муниципаль районы Югары Ослан авыл җирлеге Башкарма комитетының нормаль эшен һәм эшчеләрнең ялы өчен уңай шартлар булдыруны исәпкә алып билгеләнә.</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Отпусклар графигы Эш бирүче өчен дә, Хезмәткәр өчен дә мәҗбүри. Ял башлану вакыты турында Хезмәткәр Эш бирүчегә гариза бирү юлы белән ике атнадан да соңга калмыйча хәбәр итәргә тиеш.</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6.3. Муниципаль хезмәткәр гаризасы буенча ел саен түләнә торган отпуск өлешләр буенча бирелергә мөмкин, шул ук вакытта ялның бер өлеше 14 календарь көннән дә ким булмаска тиеш. Эш бирүче белән килештереп, муниципаль хезмәткәргә бүтән озынлыктагы отпуск өлеше бирелергә мөмкин.</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6.4. РФ гамәлдәге законнарында билгеләнгән очракларда ел саен түләнә торган отпуск озайтылырга, башка вакытка күчерелергә мөмкин, өлешләргә бүленергә мөмкин.</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Хезмәт килешүе яклары килешүе буенча, отпуск агымдагы ел дәвамында Хезмәткәр белән Эш бирүче арасында килешенгән башка вакытка күчерелә.</w:t>
      </w:r>
    </w:p>
    <w:p w:rsidR="00886F9B" w:rsidRPr="00886F9B" w:rsidRDefault="00886F9B" w:rsidP="00886F9B">
      <w:pPr>
        <w:spacing w:after="0" w:line="240" w:lineRule="auto"/>
        <w:ind w:firstLine="480"/>
        <w:jc w:val="both"/>
        <w:rPr>
          <w:rFonts w:ascii="Arial" w:eastAsia="Times New Roman" w:hAnsi="Arial" w:cs="Arial"/>
          <w:sz w:val="24"/>
          <w:szCs w:val="24"/>
          <w:lang w:val="tt-RU" w:eastAsia="ru-RU"/>
        </w:rPr>
      </w:pPr>
      <w:r w:rsidRPr="00886F9B">
        <w:rPr>
          <w:rFonts w:ascii="Arial" w:eastAsia="Times New Roman" w:hAnsi="Arial" w:cs="Arial"/>
          <w:sz w:val="24"/>
          <w:szCs w:val="24"/>
          <w:lang w:val="tt-RU" w:eastAsia="ru-RU"/>
        </w:rPr>
        <w:t>6.5. Хезмәткәрне ялдан чакыртып алу, Россия Федерациясе Хезмәт кодексында каралган очраклардан тыш, бары тик аның ризалыгы белән генә рөхсәт ителә.</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 Шуңа бәйле рәвештә файдаланылмаган ялның бер өлеше Хезмәткәрнең теләге буенча агымдагы эш елы дәвамында аның өчен уңайлы вакытта тәкъдим ителергә яки киләсе эш елы өчен ялга кушылырга тиеш.</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6.6.  Хезмәт хакын саклап калмыйча отпуск Хезмәткәргә хезмәт законнары, федераль законнар, хезмәт хокукы нормалары булган башка актлар, локаль норматив актлар нигезендә бирелә. Язма гаризасы буенча муниципаль хезмәткәргә Эш бирүченең карары белән, акчалата түләүне сакламыйча, бер елдан да артык булмаган дәвамлылыкта отпуск бирелергә мөмкин.</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6.7. Нормалаштырылмаган эш көне билгеләнгән затлар категориясе өчен нормалаштырылмаган эш көне өч календарь көн дәвамлылыгы өчен ел саен өстәмә түләүле отпуск бирелә.</w:t>
      </w:r>
    </w:p>
    <w:p w:rsidR="00886F9B" w:rsidRPr="00886F9B" w:rsidRDefault="00886F9B" w:rsidP="00886F9B">
      <w:pPr>
        <w:spacing w:before="240" w:after="0" w:line="240" w:lineRule="auto"/>
        <w:jc w:val="center"/>
        <w:rPr>
          <w:rFonts w:ascii="Arial" w:eastAsia="Calibri" w:hAnsi="Arial" w:cs="Arial"/>
          <w:sz w:val="24"/>
          <w:szCs w:val="24"/>
          <w:lang w:val="tt-RU"/>
        </w:rPr>
      </w:pPr>
      <w:r w:rsidRPr="00886F9B">
        <w:rPr>
          <w:rFonts w:ascii="Arial" w:eastAsia="Calibri" w:hAnsi="Arial" w:cs="Arial"/>
          <w:sz w:val="24"/>
          <w:szCs w:val="24"/>
          <w:lang w:val="tt-RU"/>
        </w:rPr>
        <w:t>7. Хезмәт хакы</w:t>
      </w:r>
    </w:p>
    <w:p w:rsidR="00886F9B" w:rsidRPr="00886F9B" w:rsidRDefault="00886F9B" w:rsidP="00886F9B">
      <w:pPr>
        <w:spacing w:after="0" w:line="240" w:lineRule="auto"/>
        <w:ind w:firstLine="567"/>
        <w:jc w:val="both"/>
        <w:rPr>
          <w:rFonts w:ascii="Arial" w:eastAsia="Calibri" w:hAnsi="Arial" w:cs="Arial"/>
          <w:sz w:val="24"/>
          <w:szCs w:val="24"/>
          <w:lang w:val="tt-RU"/>
        </w:rPr>
      </w:pP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7.1. Муниципаль хезмәткәр хезмәте өчен түләү муниципаль хезмәткәрнең үзе биләгән муниципаль хезмәт вазыйфасы (алга таба - вазыйфаи оклад) нигезендә муниципаль хезмәткәрнең вазыйфаи окладыннан, шулай ук Хезмәт Кодексы белән билгеләнә торган айлык һәм башка өстәмә түләүләрдән (алга таба - өстәмә түләүләр) торган акчалата керем рәвешендә башкарыла.</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 xml:space="preserve"> Өстәмә түләүләргә түбәндәгеләр керә:</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1) тиешле еллар эшләгән өчен вазыйфаи окладка ай саен өстәмә түләү;</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2) муниципаль хезмәтнең махсус шартлары өчен вазыйфаи окладка айлык өстәмә түләү;</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3) аеруча мөһим һәм катлаулы биремнәрне үтәгән өчен премияләр, аларны түләү тәртибе муниципаль орган бурычларын һәм функцияләрен тәэмин итүне, вазыйфаи инструкцияне үтәүне исәпкә алып, яллаучы (эш бирүче) вәкиле тарафыннан билгеләнә;</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4) ай саен акчалата бүләкләү;</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5) класс чины өчен айлык өстәмәләр;</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6) еллык түләүле отпуск биргәндә бер тапкыр түләнә торган түләү;</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7) матди ярдәм.</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Муниципаль хокукый актларда, Россия Федерациясе Бюджет кодексы белән билгеләнгән таләпләрне үтәп, шулай ук түбәндәге өстәмә түләүләр каралырга мөмкин:</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1) нормалаштырылмаган хезмәт көне шартларында эшләгән өчен муниципаль хезмәткәрләргә айлык компенсация түләүләре;</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2) төп хезмәт бурычларына хокукый актларга һәм хокукый актлар проектларына хокукый экспертиза уздыру, хокукый актлар проектларын әзерләү һәм редакцияләү, һәм аларны югары юридик белеме булган юрист яисә башкаручы буларак визалау (юридик эш өчен өстәмә түләүләр) керә торган муниципаль хезмәткәрләргә ай саен түләнә торган түләү;</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3) муниципаль хезмәткәрләргә фәннәр кандидатының профильле гыйльми дәрәҗәсе, фәннәр докторының гыйльми дәрәҗәсе өчен вазыйфаи окладка айлык өстәмә түләү;</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4) Татарстан Республикасы мактаулы исеме өчен муниципаль хезмәткәрләргә айлык өстәмә түләү.</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Муниципаль хезмәткәргә закон нигезендә дәүләт серен тәшкил итүче белешмәләр белән эшләгән өчен вазыйфаи окладка айлык өстәмә билгеләнә.</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7.2. Татарстан Республикасы Югары Ослан муниципаль районы Югары Ослан авыл җирлеге  Башкарма комитеты муниципаль хезмәткәрләр булмаган хезмәткәрләргә хезмәт өчен түләү хезмәт хакы хезмәт хокукы нормаларын үз эченә алган хезмәт законнары һәм башка норматив хокукый актлар нигезендә башкарыла.</w:t>
      </w:r>
    </w:p>
    <w:p w:rsidR="00886F9B" w:rsidRPr="00886F9B" w:rsidRDefault="00886F9B" w:rsidP="00886F9B">
      <w:pPr>
        <w:spacing w:after="0" w:line="240" w:lineRule="auto"/>
        <w:ind w:firstLine="567"/>
        <w:jc w:val="both"/>
        <w:rPr>
          <w:rFonts w:ascii="Arial" w:eastAsia="Calibri" w:hAnsi="Arial" w:cs="Arial"/>
          <w:sz w:val="24"/>
          <w:szCs w:val="24"/>
        </w:rPr>
      </w:pPr>
      <w:r w:rsidRPr="00886F9B">
        <w:rPr>
          <w:rFonts w:ascii="Arial" w:eastAsia="Calibri" w:hAnsi="Arial" w:cs="Arial"/>
          <w:sz w:val="24"/>
          <w:szCs w:val="24"/>
          <w:lang w:val="tt-RU"/>
        </w:rPr>
        <w:t xml:space="preserve">7.3. Хезмәт хакы хезмәткәргә Россия Федерациясе сумнарында түләнә. </w:t>
      </w:r>
    </w:p>
    <w:p w:rsidR="00886F9B" w:rsidRPr="00886F9B" w:rsidRDefault="00886F9B" w:rsidP="00886F9B">
      <w:pPr>
        <w:spacing w:after="0" w:line="240" w:lineRule="auto"/>
        <w:ind w:firstLine="567"/>
        <w:jc w:val="both"/>
        <w:rPr>
          <w:rFonts w:ascii="Arial" w:eastAsia="Calibri" w:hAnsi="Arial" w:cs="Arial"/>
          <w:sz w:val="24"/>
          <w:szCs w:val="24"/>
        </w:rPr>
      </w:pPr>
      <w:r w:rsidRPr="00886F9B">
        <w:rPr>
          <w:rFonts w:ascii="Arial" w:eastAsia="Calibri" w:hAnsi="Arial" w:cs="Arial"/>
          <w:sz w:val="24"/>
          <w:szCs w:val="24"/>
          <w:lang w:val="tt-RU"/>
        </w:rPr>
        <w:t xml:space="preserve">7.4. Хезмәт хакын түләгәндә эш бирүче исәп-хисап кәгазе бирә, анда тиешле чорда хезмәткәргә туры килә торган хезмәт хакының состав өлешләре, җитештерелгән тоткарлыкларның күләме һәм нигезләре, шулай ук түләнергә тиешле гомуми акчалата сумма турында мәгълүмат тупланган. </w:t>
      </w:r>
    </w:p>
    <w:p w:rsidR="00886F9B" w:rsidRPr="00886F9B" w:rsidRDefault="00886F9B" w:rsidP="00886F9B">
      <w:pPr>
        <w:spacing w:after="0" w:line="240" w:lineRule="auto"/>
        <w:ind w:firstLine="567"/>
        <w:jc w:val="both"/>
        <w:rPr>
          <w:rFonts w:ascii="Arial" w:eastAsia="Calibri" w:hAnsi="Arial" w:cs="Arial"/>
          <w:sz w:val="24"/>
          <w:szCs w:val="24"/>
        </w:rPr>
      </w:pPr>
      <w:r w:rsidRPr="00886F9B">
        <w:rPr>
          <w:rFonts w:ascii="Arial" w:eastAsia="Calibri" w:hAnsi="Arial" w:cs="Arial"/>
          <w:sz w:val="24"/>
          <w:szCs w:val="24"/>
          <w:lang w:val="tt-RU"/>
        </w:rPr>
        <w:t>7.5. Хезмәт хакы айга ике тапкыр түләнә:</w:t>
      </w:r>
    </w:p>
    <w:p w:rsidR="00886F9B" w:rsidRPr="00886F9B" w:rsidRDefault="00886F9B" w:rsidP="00886F9B">
      <w:pPr>
        <w:spacing w:after="0" w:line="240" w:lineRule="auto"/>
        <w:ind w:firstLine="567"/>
        <w:jc w:val="both"/>
        <w:rPr>
          <w:rFonts w:ascii="Arial" w:eastAsia="Calibri" w:hAnsi="Arial" w:cs="Arial"/>
          <w:sz w:val="24"/>
          <w:szCs w:val="24"/>
        </w:rPr>
      </w:pPr>
      <w:r w:rsidRPr="00886F9B">
        <w:rPr>
          <w:rFonts w:ascii="Arial" w:eastAsia="Calibri" w:hAnsi="Arial" w:cs="Arial"/>
          <w:sz w:val="24"/>
          <w:szCs w:val="24"/>
          <w:lang w:val="tt-RU"/>
        </w:rPr>
        <w:t>агымдагы елның 16 числосыннан да соңга калмыйча;</w:t>
      </w:r>
    </w:p>
    <w:p w:rsidR="00886F9B" w:rsidRPr="00886F9B" w:rsidRDefault="00886F9B" w:rsidP="00886F9B">
      <w:pPr>
        <w:spacing w:after="0" w:line="240" w:lineRule="auto"/>
        <w:ind w:firstLine="567"/>
        <w:jc w:val="both"/>
        <w:rPr>
          <w:rFonts w:ascii="Arial" w:eastAsia="Calibri" w:hAnsi="Arial" w:cs="Arial"/>
          <w:sz w:val="24"/>
          <w:szCs w:val="24"/>
        </w:rPr>
      </w:pPr>
      <w:r w:rsidRPr="00886F9B">
        <w:rPr>
          <w:rFonts w:ascii="Arial" w:eastAsia="Calibri" w:hAnsi="Arial" w:cs="Arial"/>
          <w:sz w:val="24"/>
          <w:szCs w:val="24"/>
          <w:lang w:val="tt-RU"/>
        </w:rPr>
        <w:t>киләсе айның 1 числосыннан да соңга калмыйча.</w:t>
      </w:r>
    </w:p>
    <w:p w:rsidR="00886F9B" w:rsidRPr="00886F9B" w:rsidRDefault="00886F9B" w:rsidP="00886F9B">
      <w:pPr>
        <w:spacing w:after="0" w:line="240" w:lineRule="auto"/>
        <w:ind w:firstLine="567"/>
        <w:jc w:val="both"/>
        <w:rPr>
          <w:rFonts w:ascii="Arial" w:eastAsia="Calibri" w:hAnsi="Arial" w:cs="Arial"/>
          <w:sz w:val="24"/>
          <w:szCs w:val="24"/>
        </w:rPr>
      </w:pPr>
      <w:r w:rsidRPr="00886F9B">
        <w:rPr>
          <w:rFonts w:ascii="Arial" w:eastAsia="Calibri" w:hAnsi="Arial" w:cs="Arial"/>
          <w:sz w:val="24"/>
          <w:szCs w:val="24"/>
          <w:lang w:val="tt-RU"/>
        </w:rPr>
        <w:t>7.6. Хезмәт хакы хезмәт килешүе белән билгеләнгән шартларда банкта күрсәтелгән счетка күчерелә.</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7.7. Хезмәт килешүе туктатылганда, хезмәткәргә эш бирүчедән туры килә торган барлык суммалар хезмәткәрнең эштән азат ителгән көнне түләнә. Эшче эштән азат ителгән көнне эшләмәгән булса, тиешле суммалар эштән азат ителгән хезмәткәрнең исәп-хисап турындагы таләбен күрсәткәннән соң икенче көннән дә соңга калмыйча түләнергә тиеш.</w:t>
      </w:r>
    </w:p>
    <w:p w:rsidR="00886F9B" w:rsidRPr="00886F9B" w:rsidRDefault="00886F9B" w:rsidP="00886F9B">
      <w:pPr>
        <w:spacing w:before="240" w:after="0" w:line="240" w:lineRule="auto"/>
        <w:jc w:val="center"/>
        <w:rPr>
          <w:rFonts w:ascii="Arial" w:eastAsia="Calibri" w:hAnsi="Arial" w:cs="Arial"/>
          <w:sz w:val="24"/>
          <w:szCs w:val="24"/>
          <w:lang w:val="tt-RU"/>
        </w:rPr>
      </w:pPr>
      <w:r w:rsidRPr="00886F9B">
        <w:rPr>
          <w:rFonts w:ascii="Arial" w:eastAsia="Calibri" w:hAnsi="Arial" w:cs="Arial"/>
          <w:sz w:val="24"/>
          <w:szCs w:val="24"/>
          <w:lang w:val="tt-RU"/>
        </w:rPr>
        <w:t>8. Бүләкләү чаралары</w:t>
      </w:r>
    </w:p>
    <w:p w:rsidR="00886F9B" w:rsidRPr="00886F9B" w:rsidRDefault="00886F9B" w:rsidP="00886F9B">
      <w:pPr>
        <w:spacing w:after="0" w:line="240" w:lineRule="auto"/>
        <w:ind w:firstLine="567"/>
        <w:jc w:val="both"/>
        <w:rPr>
          <w:rFonts w:ascii="Arial" w:eastAsia="Calibri" w:hAnsi="Arial" w:cs="Arial"/>
          <w:sz w:val="24"/>
          <w:szCs w:val="24"/>
          <w:lang w:val="tt-RU"/>
        </w:rPr>
      </w:pP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8.1. Хезмәткәр үз вазыйфаларын намуслы һәм нәтиҗәле башкарган, мактауга лаеклы хезмәт иткән, аеруча мөһим һәм катлаулы биремнәрне үтәгән өчен түбәндәге бүләкләү төрләре кулланыла ала:</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1) рәхмәт белдерү;</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2) бер мәртәбә акчалата бүләкләү;</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3) кыйммәтле бүләк белән бүләкләү;</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4) җирле үзидарә органнары билгеләгән мактау грамотасы яисә бүләкләрнең башка төрләре белән бүләкләү;</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5) законнар нигезендә дәүләт бүләкләре белән бүләкләү;</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8.2. Бүләкләр Югары Ослан муниципаль районы Югары Ослан авыл җирлеге Башкарма комитеты карары белән игълан ителә һәм коллектив игътибарына җиткерелә.</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8.3. Хезмәт вазыйфаларын уңышлы һәм намус белән башкаручы хезмәткәрләргә беренче чиратта өстенлекләр һәм ташламалар бирелә.</w:t>
      </w:r>
    </w:p>
    <w:p w:rsidR="00886F9B" w:rsidRPr="00886F9B" w:rsidRDefault="00886F9B" w:rsidP="00886F9B">
      <w:pPr>
        <w:spacing w:before="240" w:after="0" w:line="240" w:lineRule="auto"/>
        <w:jc w:val="center"/>
        <w:rPr>
          <w:rFonts w:ascii="Arial" w:eastAsia="Calibri" w:hAnsi="Arial" w:cs="Arial"/>
          <w:sz w:val="24"/>
          <w:szCs w:val="24"/>
          <w:lang w:val="tt-RU"/>
        </w:rPr>
      </w:pPr>
      <w:r w:rsidRPr="00886F9B">
        <w:rPr>
          <w:rFonts w:ascii="Arial" w:eastAsia="Calibri" w:hAnsi="Arial" w:cs="Arial"/>
          <w:sz w:val="24"/>
          <w:szCs w:val="24"/>
          <w:lang w:val="tt-RU"/>
        </w:rPr>
        <w:t>9. Хезмәт дисциплинасын бозган өчен җаваплылык</w:t>
      </w:r>
    </w:p>
    <w:p w:rsidR="00886F9B" w:rsidRPr="00886F9B" w:rsidRDefault="00886F9B" w:rsidP="00886F9B">
      <w:pPr>
        <w:spacing w:after="0" w:line="240" w:lineRule="auto"/>
        <w:ind w:firstLine="567"/>
        <w:jc w:val="both"/>
        <w:rPr>
          <w:rFonts w:ascii="Arial" w:eastAsia="Calibri" w:hAnsi="Arial" w:cs="Arial"/>
          <w:sz w:val="24"/>
          <w:szCs w:val="24"/>
          <w:lang w:val="tt-RU"/>
        </w:rPr>
      </w:pP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9.1. Хезмәткәрләр эш бирүчегә буйсынырга, аның хезмәт эшчәнлеге белән бәйле күрсәтмәләрен һәм йөкләмәләрен үтәргә бурычлы.</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9.2. Хезмәткәрләр бер-беренә игътибарлы, ихтирам, түземлелек күрсәтергә, хезмәт дисциплинасын, һөнәри этиканы үтәргә бурычлы.</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9.3. Дисциплинар җәза кылган, ягъни Хезмәткәр үз гаебе белән үзенә йөкләнгән хезмәт бурычларын үтәмәгән яки тиешенчә үтәмәгән, хезмәт килешүе буенча закон таләпләрен, йөкләмәләрне, вазыйфаи инструкцияләрне, нигезләмәләрне һәм күрсәтмәләрне бозган өчен Эш бирүче түбәндәге дисциплинар җәза кулланырга хокуклы:</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 кисәтү;</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 шелтә;</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 тиешле нигезләр буенча эштән азат итү;</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9.4. Федераль законнарда, әлеге Кагыйдәләрдә каралмаган дисциплинар җәза куллану рөхсәт ителми.</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9.5. Дисциплинар җәза чарасы буларак эштән азат итү, әгәр хезмәткәргә карата дисциплинар яки җәмәгать түләтү чаралары кулланылган булса, хезмәткәр тарафыннан җитди сәбәпләрсез йөргән өчен, шулай ук эштә исерек хәлдә күренгән өчен, хезмәт килешүендә билгеләнгән бурычларны яки эчке хезмәт тәртибе Кагыйдәләрен җитди сәбәпләрдән башка системалы рәвештә үтәмәгән өчен кулланылырга мөмкин.</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9.6. Һәр дисциплинар җинаять өчен бер генә дисциплинар җәза кулланылырга мөмкин.</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9.7. Дисциплинар җәза кулланганчы, эш бирүче хезмәткәрдән язмача аңлатма таләп итәргә тиеш. Әгәр ике эш көне узгач, Хезмәткәр тарафыннан күрсәтелгән аңлатма бирелмәсә, тиешле акт төзелә, ул ике Хезмәткәр - мондый баш тартуның шаһитлары тарафыннан имзалана.</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9.8. Хезмәткәр тарафыннан аңлатма бирмәү дисциплинар җәза алу өчен киртә түгел.</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9.9. Вазифаи, производство (һөнәри) бурычларын үтәмәү аңа бәйле булмаган сәбәпләр аркасында килеп чыккан очракта, хезмәткәр дисциплинар җәзага дучар ителә алмый. Дисциплинар җәза кулланганчы, Эш бирүче кылган җинаятьнең сәбәпләрен һәм мотивларын һәрьяклап һәм объектив ачыкларга тиеш.</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9.10. Дисциплинар җәза җинаять ачылган көннән бер айдан да соңга калмыйча, Хезмәткәрнең авыруы, аның ялда булу вакытын санамыйча кулланыла.</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9.11. Дисциплинар җәза, чикләүләрне һәм тыюларны үтәмәгән өчен, коррупциягә каршы тору турында Россия Федерациясе законнары белән билгеләнгән бурычларны үтәмәгән өчен дисциплинар җәзадан тыш, җинаять кылган көннән алты айдан да соңга калмыйча, ә ревизия, финанс-хуҗалык эшчәнлеген тикшерү, аудитор тикшерүе нәтиҗәләре буенча - аны кылган көннән ике елдан да соңга калмыйча кулланыла алмый. Коррупциягә каршы тору турында Россия Федерациясе законнары белән билгеләнгән чикләүләрне һәм тыюларны үтәмәгән, вазыйфаларны үтәмәгән өчен дисциплинар җәза җинаять кылган көннән өч елдан да соңга калып кулланыла алмый. Күрсәтелгән вакытка җинаять эше буенча җитештерү вакыты кертелми.</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9.12. Дисциплинар түләтүләр анда чагылдырылган түбәндәге күрсәтмә белән кулланыла:</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дисциплинар җинаятьнең асылы;</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дисциплинар гамәл кылу вакыты һәм ачыклану вакыты;</w:t>
      </w:r>
    </w:p>
    <w:p w:rsidR="00886F9B" w:rsidRPr="00886F9B" w:rsidRDefault="00886F9B" w:rsidP="00886F9B">
      <w:pPr>
        <w:spacing w:after="0" w:line="240" w:lineRule="auto"/>
        <w:ind w:firstLine="567"/>
        <w:jc w:val="both"/>
        <w:rPr>
          <w:rFonts w:ascii="Arial" w:eastAsia="Calibri" w:hAnsi="Arial" w:cs="Arial"/>
          <w:sz w:val="24"/>
          <w:szCs w:val="24"/>
        </w:rPr>
      </w:pPr>
      <w:r w:rsidRPr="00886F9B">
        <w:rPr>
          <w:rFonts w:ascii="Arial" w:eastAsia="Calibri" w:hAnsi="Arial" w:cs="Arial"/>
          <w:sz w:val="24"/>
          <w:szCs w:val="24"/>
          <w:lang w:val="tt-RU"/>
        </w:rPr>
        <w:t>кулланыла торган түләү төре;</w:t>
      </w:r>
    </w:p>
    <w:p w:rsidR="00886F9B" w:rsidRPr="00886F9B" w:rsidRDefault="00886F9B" w:rsidP="00886F9B">
      <w:pPr>
        <w:spacing w:after="0" w:line="240" w:lineRule="auto"/>
        <w:ind w:firstLine="567"/>
        <w:jc w:val="both"/>
        <w:rPr>
          <w:rFonts w:ascii="Arial" w:eastAsia="Calibri" w:hAnsi="Arial" w:cs="Arial"/>
          <w:sz w:val="24"/>
          <w:szCs w:val="24"/>
        </w:rPr>
      </w:pPr>
      <w:r w:rsidRPr="00886F9B">
        <w:rPr>
          <w:rFonts w:ascii="Arial" w:eastAsia="Calibri" w:hAnsi="Arial" w:cs="Arial"/>
          <w:sz w:val="24"/>
          <w:szCs w:val="24"/>
          <w:lang w:val="tt-RU"/>
        </w:rPr>
        <w:t>дисциплинар җәза кылуны раслаучы документлар;</w:t>
      </w:r>
    </w:p>
    <w:p w:rsidR="00886F9B" w:rsidRPr="00886F9B" w:rsidRDefault="00886F9B" w:rsidP="00886F9B">
      <w:pPr>
        <w:spacing w:after="0" w:line="240" w:lineRule="auto"/>
        <w:ind w:firstLine="567"/>
        <w:jc w:val="both"/>
        <w:rPr>
          <w:rFonts w:ascii="Arial" w:eastAsia="Calibri" w:hAnsi="Arial" w:cs="Arial"/>
          <w:sz w:val="24"/>
          <w:szCs w:val="24"/>
        </w:rPr>
      </w:pPr>
      <w:r w:rsidRPr="00886F9B">
        <w:rPr>
          <w:rFonts w:ascii="Arial" w:eastAsia="Calibri" w:hAnsi="Arial" w:cs="Arial"/>
          <w:sz w:val="24"/>
          <w:szCs w:val="24"/>
          <w:lang w:val="tt-RU"/>
        </w:rPr>
        <w:t>Эшче аңлатуын үз эченә алган документлар.</w:t>
      </w:r>
    </w:p>
    <w:p w:rsidR="00886F9B" w:rsidRPr="00886F9B" w:rsidRDefault="00886F9B" w:rsidP="00886F9B">
      <w:pPr>
        <w:spacing w:after="0" w:line="240" w:lineRule="auto"/>
        <w:ind w:firstLine="567"/>
        <w:jc w:val="both"/>
        <w:rPr>
          <w:rFonts w:ascii="Arial" w:eastAsia="Calibri" w:hAnsi="Arial" w:cs="Arial"/>
          <w:sz w:val="24"/>
          <w:szCs w:val="24"/>
        </w:rPr>
      </w:pPr>
      <w:r w:rsidRPr="00886F9B">
        <w:rPr>
          <w:rFonts w:ascii="Arial" w:eastAsia="Calibri" w:hAnsi="Arial" w:cs="Arial"/>
          <w:sz w:val="24"/>
          <w:szCs w:val="24"/>
          <w:lang w:val="tt-RU"/>
        </w:rPr>
        <w:t>Дисциплинар җәза куллану турындагы карарда шулай ук Хезмәткәрнең аңлатмаларын кыскача бәян итәргә мөмкин.</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9.13. Дисциплинар җәза куллану турында күрсәтмә, аны куллану мотивларын күрсәтеп, Хезмәткәргә, эштә хезмәткәр булмаган вакытны исәпләмичә, аны бастырганнан соң өч эш көне эчендә расписка астында игълан ителә. Әгәр Хезмәткәр күрсәтелгән күрсәтмә белән имза куюдан баш тартса, тиешле акт төзелә.</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9.14. Дисциплинар җәза Дәүләт Хезмәт инспекциясенә яисә индивидуаль хезмәт бәхәсләрен карау органына Хезмәткәр тарафыннан шикаять бирелергә мөмкин.</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9.15. Әгәр ел дәвамында дисциплинар җәза кулланылган көннән соң хезмәткәр яңа дисциплинар җәзага дучар ителмәсә, ул дисциплинар җәза булмаган дип санала.</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9.16. Эш бирүче дисциплинар җәза кулланылган көннән бер ел үткәнче, аны хезмәткәрнең үз инициативасы, үтенече, аның турыдан-туры җитәкчесе яки вәкиллекле органы үтенечнамәсе буенча хезмәткәрдән төшерергә хокуклы.</w:t>
      </w:r>
    </w:p>
    <w:p w:rsidR="00886F9B" w:rsidRPr="00886F9B" w:rsidRDefault="00886F9B" w:rsidP="00886F9B">
      <w:pPr>
        <w:spacing w:after="0" w:line="240" w:lineRule="auto"/>
        <w:ind w:firstLine="567"/>
        <w:jc w:val="both"/>
        <w:rPr>
          <w:rFonts w:ascii="Arial" w:eastAsia="Calibri" w:hAnsi="Arial" w:cs="Arial"/>
          <w:sz w:val="24"/>
          <w:szCs w:val="24"/>
          <w:lang w:val="tt-RU"/>
        </w:rPr>
      </w:pPr>
    </w:p>
    <w:p w:rsidR="00886F9B" w:rsidRPr="00886F9B" w:rsidRDefault="00886F9B" w:rsidP="00886F9B">
      <w:pPr>
        <w:spacing w:after="0" w:line="240" w:lineRule="auto"/>
        <w:ind w:firstLine="567"/>
        <w:jc w:val="center"/>
        <w:rPr>
          <w:rFonts w:ascii="Arial" w:eastAsia="Calibri" w:hAnsi="Arial" w:cs="Arial"/>
          <w:sz w:val="24"/>
          <w:szCs w:val="24"/>
          <w:lang w:val="tt-RU"/>
        </w:rPr>
      </w:pPr>
      <w:r w:rsidRPr="00886F9B">
        <w:rPr>
          <w:rFonts w:ascii="Arial" w:eastAsia="Calibri" w:hAnsi="Arial" w:cs="Arial"/>
          <w:sz w:val="24"/>
          <w:szCs w:val="24"/>
          <w:lang w:val="tt-RU"/>
        </w:rPr>
        <w:t>10. Йомгаклау нигезләмәләре</w:t>
      </w:r>
    </w:p>
    <w:p w:rsidR="00886F9B" w:rsidRPr="00886F9B" w:rsidRDefault="00886F9B" w:rsidP="00886F9B">
      <w:pPr>
        <w:spacing w:after="0" w:line="240" w:lineRule="auto"/>
        <w:ind w:firstLine="567"/>
        <w:jc w:val="both"/>
        <w:rPr>
          <w:rFonts w:ascii="Arial" w:eastAsia="Calibri" w:hAnsi="Arial" w:cs="Arial"/>
          <w:sz w:val="24"/>
          <w:szCs w:val="24"/>
          <w:lang w:val="tt-RU"/>
        </w:rPr>
      </w:pP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10.1.  Эчке хезмәт тәртибенең әлеге Кагыйдәләре Югары Ослан муниципаль районы Югары Ослан авыл җирлеге Башкарма комитеты карары белән раслана.</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10.2. Эшкә кабул иткәндә Эш бирүче (эш бирүче вәкиле) хезмәткәрне расписка белән  әлеге Кагыйдәләр белән таныштырырга тиеш.</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10.3. Әлеге Кагыйдәләр барлык хезмәткәрләрнең, шулай ук эш бирүченең, аның вәкилләренең үз-үзләрен тотышы тәртибен, алар арасындагы мөнәсәбәтләрне, аларның бурычлары һәм хокукларын регламентлый.</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10.4.  Эчке хезмәт тәртибе Кагыйдәләрен Югары Ослан муниципаль районы Югары Ослан авыл җирлеге Башкарма комитеты хезмәткәрләре тарафыннан  үтәү мәҗбүри. Кагыйдәләрне бозу, шулай ук Кагыйдәләрне үтәмәү гаеплеләрне дисциплинар җаваплылыкка тарту өчен нигез булып тора.</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10.5. Әлеге Кагыйдәләрдә каралмаган очракларда "Россия Федерациясендә муниципаль хезмәт турында" 2007нче елның 2нче мартындагы 25-ФЗ номерлы Федераль закон, РФ Хезмәт кодексы һәм гамәлдәге законнарның башка норматив хокукый актлары белән эш итәргә кирәк.</w:t>
      </w:r>
    </w:p>
    <w:p w:rsidR="00886F9B" w:rsidRPr="00886F9B" w:rsidRDefault="00886F9B" w:rsidP="00886F9B">
      <w:pPr>
        <w:spacing w:after="0" w:line="240" w:lineRule="auto"/>
        <w:ind w:firstLine="567"/>
        <w:jc w:val="both"/>
        <w:rPr>
          <w:rFonts w:ascii="Arial" w:eastAsia="Calibri" w:hAnsi="Arial" w:cs="Arial"/>
          <w:sz w:val="24"/>
          <w:szCs w:val="24"/>
          <w:lang w:val="tt-RU"/>
        </w:rPr>
      </w:pPr>
      <w:r w:rsidRPr="00886F9B">
        <w:rPr>
          <w:rFonts w:ascii="Arial" w:eastAsia="Calibri" w:hAnsi="Arial" w:cs="Arial"/>
          <w:sz w:val="24"/>
          <w:szCs w:val="24"/>
          <w:lang w:val="tt-RU"/>
        </w:rPr>
        <w:t>10.6. Әлеге кагыйдәләргә үзгәрешләр һәм өстәмәләр эчке хезмәт тәртибе Кагыйдәләрен кабул итү өчен каралган тәртиптә кабул ителә.</w:t>
      </w:r>
    </w:p>
    <w:p w:rsidR="00886F9B" w:rsidRPr="00886F9B" w:rsidRDefault="00886F9B" w:rsidP="00886F9B">
      <w:pPr>
        <w:spacing w:after="0" w:line="240" w:lineRule="auto"/>
        <w:ind w:firstLine="567"/>
        <w:jc w:val="both"/>
        <w:rPr>
          <w:rFonts w:ascii="Times New Roman" w:eastAsia="Calibri" w:hAnsi="Times New Roman" w:cs="Times New Roman"/>
          <w:sz w:val="28"/>
          <w:szCs w:val="28"/>
          <w:lang w:val="tt-RU"/>
        </w:rPr>
      </w:pPr>
    </w:p>
    <w:p w:rsidR="00886F9B" w:rsidRPr="00886F9B" w:rsidRDefault="00886F9B" w:rsidP="00886F9B">
      <w:pPr>
        <w:spacing w:after="0" w:line="240" w:lineRule="auto"/>
        <w:ind w:firstLine="567"/>
        <w:jc w:val="both"/>
        <w:rPr>
          <w:rFonts w:ascii="Times New Roman" w:eastAsia="Calibri" w:hAnsi="Times New Roman" w:cs="Times New Roman"/>
          <w:sz w:val="28"/>
          <w:szCs w:val="28"/>
          <w:lang w:val="tt-RU"/>
        </w:rPr>
      </w:pPr>
    </w:p>
    <w:p w:rsidR="003C21D2" w:rsidRPr="00886F9B" w:rsidRDefault="003C21D2" w:rsidP="00886F9B">
      <w:pPr>
        <w:spacing w:after="0" w:line="240" w:lineRule="auto"/>
        <w:jc w:val="center"/>
        <w:rPr>
          <w:rFonts w:ascii="Times New Roman" w:eastAsia="Calibri" w:hAnsi="Times New Roman" w:cs="Times New Roman"/>
          <w:sz w:val="28"/>
          <w:szCs w:val="28"/>
          <w:lang w:val="tt-RU"/>
        </w:rPr>
      </w:pPr>
    </w:p>
    <w:sectPr w:rsidR="003C21D2" w:rsidRPr="00886F9B" w:rsidSect="00886F9B">
      <w:pgSz w:w="11906" w:h="16838"/>
      <w:pgMar w:top="1440" w:right="1080" w:bottom="1440" w:left="1080"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03B" w:rsidRDefault="00C5303B" w:rsidP="005D0A6D">
      <w:pPr>
        <w:spacing w:after="0" w:line="240" w:lineRule="auto"/>
      </w:pPr>
      <w:r>
        <w:separator/>
      </w:r>
    </w:p>
  </w:endnote>
  <w:endnote w:type="continuationSeparator" w:id="0">
    <w:p w:rsidR="00C5303B" w:rsidRDefault="00C5303B" w:rsidP="005D0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03B" w:rsidRDefault="00C5303B" w:rsidP="005D0A6D">
      <w:pPr>
        <w:spacing w:after="0" w:line="240" w:lineRule="auto"/>
      </w:pPr>
      <w:r>
        <w:separator/>
      </w:r>
    </w:p>
  </w:footnote>
  <w:footnote w:type="continuationSeparator" w:id="0">
    <w:p w:rsidR="00C5303B" w:rsidRDefault="00C5303B" w:rsidP="005D0A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FFE2649"/>
    <w:multiLevelType w:val="multilevel"/>
    <w:tmpl w:val="D33AD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3F676A"/>
    <w:multiLevelType w:val="multilevel"/>
    <w:tmpl w:val="CF408718"/>
    <w:lvl w:ilvl="0">
      <w:start w:val="1"/>
      <w:numFmt w:val="decimal"/>
      <w:lvlText w:val="%1."/>
      <w:lvlJc w:val="left"/>
      <w:pPr>
        <w:ind w:left="1245" w:hanging="765"/>
      </w:pPr>
      <w:rPr>
        <w:rFonts w:hint="default"/>
      </w:rPr>
    </w:lvl>
    <w:lvl w:ilvl="1">
      <w:start w:val="1"/>
      <w:numFmt w:val="decimal"/>
      <w:isLgl/>
      <w:lvlText w:val="%1.%2."/>
      <w:lvlJc w:val="left"/>
      <w:pPr>
        <w:ind w:left="1965" w:hanging="720"/>
      </w:pPr>
      <w:rPr>
        <w:rFonts w:hint="default"/>
        <w:sz w:val="28"/>
      </w:rPr>
    </w:lvl>
    <w:lvl w:ilvl="2">
      <w:start w:val="1"/>
      <w:numFmt w:val="decimal"/>
      <w:isLgl/>
      <w:lvlText w:val="%1.%2.%3."/>
      <w:lvlJc w:val="left"/>
      <w:pPr>
        <w:ind w:left="2730" w:hanging="720"/>
      </w:pPr>
      <w:rPr>
        <w:rFonts w:hint="default"/>
        <w:sz w:val="28"/>
      </w:rPr>
    </w:lvl>
    <w:lvl w:ilvl="3">
      <w:start w:val="1"/>
      <w:numFmt w:val="decimal"/>
      <w:isLgl/>
      <w:lvlText w:val="%1.%2.%3.%4."/>
      <w:lvlJc w:val="left"/>
      <w:pPr>
        <w:ind w:left="3855" w:hanging="1080"/>
      </w:pPr>
      <w:rPr>
        <w:rFonts w:hint="default"/>
        <w:sz w:val="28"/>
      </w:rPr>
    </w:lvl>
    <w:lvl w:ilvl="4">
      <w:start w:val="1"/>
      <w:numFmt w:val="decimal"/>
      <w:isLgl/>
      <w:lvlText w:val="%1.%2.%3.%4.%5."/>
      <w:lvlJc w:val="left"/>
      <w:pPr>
        <w:ind w:left="4620" w:hanging="1080"/>
      </w:pPr>
      <w:rPr>
        <w:rFonts w:hint="default"/>
        <w:sz w:val="28"/>
      </w:rPr>
    </w:lvl>
    <w:lvl w:ilvl="5">
      <w:start w:val="1"/>
      <w:numFmt w:val="decimal"/>
      <w:isLgl/>
      <w:lvlText w:val="%1.%2.%3.%4.%5.%6."/>
      <w:lvlJc w:val="left"/>
      <w:pPr>
        <w:ind w:left="5745" w:hanging="1440"/>
      </w:pPr>
      <w:rPr>
        <w:rFonts w:hint="default"/>
        <w:sz w:val="28"/>
      </w:rPr>
    </w:lvl>
    <w:lvl w:ilvl="6">
      <w:start w:val="1"/>
      <w:numFmt w:val="decimal"/>
      <w:isLgl/>
      <w:lvlText w:val="%1.%2.%3.%4.%5.%6.%7."/>
      <w:lvlJc w:val="left"/>
      <w:pPr>
        <w:ind w:left="6870" w:hanging="1800"/>
      </w:pPr>
      <w:rPr>
        <w:rFonts w:hint="default"/>
        <w:sz w:val="28"/>
      </w:rPr>
    </w:lvl>
    <w:lvl w:ilvl="7">
      <w:start w:val="1"/>
      <w:numFmt w:val="decimal"/>
      <w:isLgl/>
      <w:lvlText w:val="%1.%2.%3.%4.%5.%6.%7.%8."/>
      <w:lvlJc w:val="left"/>
      <w:pPr>
        <w:ind w:left="7635" w:hanging="1800"/>
      </w:pPr>
      <w:rPr>
        <w:rFonts w:hint="default"/>
        <w:sz w:val="28"/>
      </w:rPr>
    </w:lvl>
    <w:lvl w:ilvl="8">
      <w:start w:val="1"/>
      <w:numFmt w:val="decimal"/>
      <w:isLgl/>
      <w:lvlText w:val="%1.%2.%3.%4.%5.%6.%7.%8.%9."/>
      <w:lvlJc w:val="left"/>
      <w:pPr>
        <w:ind w:left="8760" w:hanging="2160"/>
      </w:pPr>
      <w:rPr>
        <w:rFonts w:hint="default"/>
        <w:sz w:val="28"/>
      </w:rPr>
    </w:lvl>
  </w:abstractNum>
  <w:abstractNum w:abstractNumId="4">
    <w:nsid w:val="119B21B2"/>
    <w:multiLevelType w:val="hybridMultilevel"/>
    <w:tmpl w:val="E3B65E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EE33F7"/>
    <w:multiLevelType w:val="hybridMultilevel"/>
    <w:tmpl w:val="7AC8E842"/>
    <w:lvl w:ilvl="0" w:tplc="943EA446">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A5279F8"/>
    <w:multiLevelType w:val="multilevel"/>
    <w:tmpl w:val="BB94C0CC"/>
    <w:lvl w:ilvl="0">
      <w:start w:val="1"/>
      <w:numFmt w:val="decimal"/>
      <w:lvlText w:val="%1."/>
      <w:lvlJc w:val="left"/>
      <w:pPr>
        <w:ind w:left="1407" w:hanging="84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nsid w:val="20AD3F31"/>
    <w:multiLevelType w:val="hybridMultilevel"/>
    <w:tmpl w:val="5854053A"/>
    <w:lvl w:ilvl="0" w:tplc="5310E8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80C317C"/>
    <w:multiLevelType w:val="hybridMultilevel"/>
    <w:tmpl w:val="9ED6F2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93757F6"/>
    <w:multiLevelType w:val="hybridMultilevel"/>
    <w:tmpl w:val="77042F0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6FFE2EFA"/>
    <w:multiLevelType w:val="multilevel"/>
    <w:tmpl w:val="8264A3AA"/>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3153" w:hanging="2160"/>
      </w:pPr>
      <w:rPr>
        <w:rFonts w:hint="default"/>
      </w:rPr>
    </w:lvl>
  </w:abstractNum>
  <w:num w:numId="1">
    <w:abstractNumId w:val="2"/>
  </w:num>
  <w:num w:numId="2">
    <w:abstractNumId w:val="14"/>
  </w:num>
  <w:num w:numId="3">
    <w:abstractNumId w:val="4"/>
  </w:num>
  <w:num w:numId="4">
    <w:abstractNumId w:val="16"/>
  </w:num>
  <w:num w:numId="5">
    <w:abstractNumId w:val="15"/>
  </w:num>
  <w:num w:numId="6">
    <w:abstractNumId w:val="9"/>
  </w:num>
  <w:num w:numId="7">
    <w:abstractNumId w:val="1"/>
  </w:num>
  <w:num w:numId="8">
    <w:abstractNumId w:val="11"/>
  </w:num>
  <w:num w:numId="9">
    <w:abstractNumId w:val="10"/>
  </w:num>
  <w:num w:numId="10">
    <w:abstractNumId w:val="13"/>
  </w:num>
  <w:num w:numId="11">
    <w:abstractNumId w:val="0"/>
  </w:num>
  <w:num w:numId="12">
    <w:abstractNumId w:val="6"/>
  </w:num>
  <w:num w:numId="13">
    <w:abstractNumId w:val="5"/>
  </w:num>
  <w:num w:numId="14">
    <w:abstractNumId w:val="3"/>
  </w:num>
  <w:num w:numId="15">
    <w:abstractNumId w:val="8"/>
  </w:num>
  <w:num w:numId="16">
    <w:abstractNumId w:val="7"/>
  </w:num>
  <w:num w:numId="17">
    <w:abstractNumId w:val="1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E3D"/>
    <w:rsid w:val="00007597"/>
    <w:rsid w:val="00014B97"/>
    <w:rsid w:val="0003487D"/>
    <w:rsid w:val="00034C9D"/>
    <w:rsid w:val="00076998"/>
    <w:rsid w:val="000A5702"/>
    <w:rsid w:val="00115C9B"/>
    <w:rsid w:val="0012435C"/>
    <w:rsid w:val="00151F45"/>
    <w:rsid w:val="00220F95"/>
    <w:rsid w:val="002361F0"/>
    <w:rsid w:val="0024023F"/>
    <w:rsid w:val="00272D9C"/>
    <w:rsid w:val="002D51CC"/>
    <w:rsid w:val="002D5D1F"/>
    <w:rsid w:val="00347C34"/>
    <w:rsid w:val="00372207"/>
    <w:rsid w:val="003836D6"/>
    <w:rsid w:val="003B5D50"/>
    <w:rsid w:val="003C21D2"/>
    <w:rsid w:val="003D6F83"/>
    <w:rsid w:val="003E1B59"/>
    <w:rsid w:val="00404B7B"/>
    <w:rsid w:val="00442781"/>
    <w:rsid w:val="00450AA8"/>
    <w:rsid w:val="00467142"/>
    <w:rsid w:val="00473AD7"/>
    <w:rsid w:val="00491855"/>
    <w:rsid w:val="004B0A7C"/>
    <w:rsid w:val="004B4E8A"/>
    <w:rsid w:val="004C2AF9"/>
    <w:rsid w:val="00522708"/>
    <w:rsid w:val="00523B90"/>
    <w:rsid w:val="005362C0"/>
    <w:rsid w:val="00555F7A"/>
    <w:rsid w:val="00556527"/>
    <w:rsid w:val="005665DA"/>
    <w:rsid w:val="00594D9B"/>
    <w:rsid w:val="005D0A6D"/>
    <w:rsid w:val="005D3439"/>
    <w:rsid w:val="005D563D"/>
    <w:rsid w:val="005F05E6"/>
    <w:rsid w:val="006028CA"/>
    <w:rsid w:val="00700B1C"/>
    <w:rsid w:val="00713DD4"/>
    <w:rsid w:val="007610ED"/>
    <w:rsid w:val="007676B6"/>
    <w:rsid w:val="00773483"/>
    <w:rsid w:val="00792FE1"/>
    <w:rsid w:val="007D38C8"/>
    <w:rsid w:val="007E4EE1"/>
    <w:rsid w:val="00831762"/>
    <w:rsid w:val="0084191C"/>
    <w:rsid w:val="00875243"/>
    <w:rsid w:val="008757C5"/>
    <w:rsid w:val="008819FF"/>
    <w:rsid w:val="00886F9B"/>
    <w:rsid w:val="0089653E"/>
    <w:rsid w:val="008A07DB"/>
    <w:rsid w:val="008B5713"/>
    <w:rsid w:val="008E555C"/>
    <w:rsid w:val="009057D4"/>
    <w:rsid w:val="009241C4"/>
    <w:rsid w:val="00927E3D"/>
    <w:rsid w:val="00931839"/>
    <w:rsid w:val="009511DD"/>
    <w:rsid w:val="00955C60"/>
    <w:rsid w:val="00956464"/>
    <w:rsid w:val="00964B98"/>
    <w:rsid w:val="009654D9"/>
    <w:rsid w:val="00974E5F"/>
    <w:rsid w:val="009E02F5"/>
    <w:rsid w:val="009E190C"/>
    <w:rsid w:val="009F1603"/>
    <w:rsid w:val="009F499B"/>
    <w:rsid w:val="00A06B8F"/>
    <w:rsid w:val="00A52CA2"/>
    <w:rsid w:val="00A54A67"/>
    <w:rsid w:val="00A55121"/>
    <w:rsid w:val="00AD4D70"/>
    <w:rsid w:val="00AF6B21"/>
    <w:rsid w:val="00B06D0F"/>
    <w:rsid w:val="00B231A6"/>
    <w:rsid w:val="00B35DA8"/>
    <w:rsid w:val="00B43D40"/>
    <w:rsid w:val="00B5612C"/>
    <w:rsid w:val="00BC193D"/>
    <w:rsid w:val="00BC60FD"/>
    <w:rsid w:val="00C022A1"/>
    <w:rsid w:val="00C046D8"/>
    <w:rsid w:val="00C5303B"/>
    <w:rsid w:val="00C65F24"/>
    <w:rsid w:val="00C86BDD"/>
    <w:rsid w:val="00CA5F6A"/>
    <w:rsid w:val="00CB07DD"/>
    <w:rsid w:val="00D44CEC"/>
    <w:rsid w:val="00D646EA"/>
    <w:rsid w:val="00D81DF8"/>
    <w:rsid w:val="00D86A52"/>
    <w:rsid w:val="00DD0AA8"/>
    <w:rsid w:val="00DD5BF3"/>
    <w:rsid w:val="00DF66E8"/>
    <w:rsid w:val="00E06023"/>
    <w:rsid w:val="00E12097"/>
    <w:rsid w:val="00E2195B"/>
    <w:rsid w:val="00E77C57"/>
    <w:rsid w:val="00E85CF7"/>
    <w:rsid w:val="00E90C58"/>
    <w:rsid w:val="00EB48B5"/>
    <w:rsid w:val="00EF1A83"/>
    <w:rsid w:val="00F45F55"/>
    <w:rsid w:val="00F87311"/>
    <w:rsid w:val="00FA4C20"/>
    <w:rsid w:val="00FA52A8"/>
    <w:rsid w:val="00FB0482"/>
    <w:rsid w:val="00FC71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27E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27E3D"/>
    <w:rPr>
      <w:b/>
      <w:bCs/>
    </w:rPr>
  </w:style>
  <w:style w:type="paragraph" w:styleId="a5">
    <w:name w:val="List Paragraph"/>
    <w:basedOn w:val="a"/>
    <w:uiPriority w:val="34"/>
    <w:qFormat/>
    <w:rsid w:val="00DF66E8"/>
    <w:pPr>
      <w:ind w:left="720"/>
      <w:contextualSpacing/>
    </w:pPr>
  </w:style>
  <w:style w:type="paragraph" w:customStyle="1" w:styleId="ConsPlusNormal">
    <w:name w:val="ConsPlusNormal"/>
    <w:rsid w:val="00713DD4"/>
    <w:pPr>
      <w:widowControl w:val="0"/>
      <w:autoSpaceDE w:val="0"/>
      <w:autoSpaceDN w:val="0"/>
      <w:spacing w:after="0" w:line="240" w:lineRule="auto"/>
    </w:pPr>
    <w:rPr>
      <w:rFonts w:ascii="Times New Roman" w:eastAsia="Times New Roman" w:hAnsi="Times New Roman" w:cs="Times New Roman"/>
      <w:sz w:val="24"/>
      <w:szCs w:val="20"/>
      <w:lang w:eastAsia="ru-RU"/>
    </w:rPr>
  </w:style>
  <w:style w:type="table" w:styleId="a6">
    <w:name w:val="Table Grid"/>
    <w:basedOn w:val="a1"/>
    <w:uiPriority w:val="59"/>
    <w:rsid w:val="00713DD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header"/>
    <w:basedOn w:val="a"/>
    <w:link w:val="a8"/>
    <w:uiPriority w:val="99"/>
    <w:unhideWhenUsed/>
    <w:rsid w:val="00523B90"/>
    <w:pPr>
      <w:tabs>
        <w:tab w:val="center" w:pos="4677"/>
        <w:tab w:val="right" w:pos="9355"/>
      </w:tabs>
      <w:spacing w:after="0" w:line="240" w:lineRule="auto"/>
    </w:pPr>
    <w:rPr>
      <w:rFonts w:ascii="Times New Roman" w:eastAsia="Calibri" w:hAnsi="Times New Roman" w:cs="Times New Roman"/>
      <w:sz w:val="28"/>
      <w:szCs w:val="28"/>
    </w:rPr>
  </w:style>
  <w:style w:type="character" w:customStyle="1" w:styleId="a8">
    <w:name w:val="Верхний колонтитул Знак"/>
    <w:basedOn w:val="a0"/>
    <w:link w:val="a7"/>
    <w:uiPriority w:val="99"/>
    <w:rsid w:val="00523B90"/>
    <w:rPr>
      <w:rFonts w:ascii="Times New Roman" w:eastAsia="Calibri" w:hAnsi="Times New Roman" w:cs="Times New Roman"/>
      <w:sz w:val="28"/>
      <w:szCs w:val="28"/>
    </w:rPr>
  </w:style>
  <w:style w:type="paragraph" w:styleId="a9">
    <w:name w:val="Balloon Text"/>
    <w:basedOn w:val="a"/>
    <w:link w:val="aa"/>
    <w:uiPriority w:val="99"/>
    <w:semiHidden/>
    <w:unhideWhenUsed/>
    <w:rsid w:val="00523B9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23B90"/>
    <w:rPr>
      <w:rFonts w:ascii="Tahoma" w:hAnsi="Tahoma" w:cs="Tahoma"/>
      <w:sz w:val="16"/>
      <w:szCs w:val="16"/>
    </w:rPr>
  </w:style>
  <w:style w:type="paragraph" w:styleId="ab">
    <w:name w:val="footer"/>
    <w:basedOn w:val="a"/>
    <w:link w:val="ac"/>
    <w:uiPriority w:val="99"/>
    <w:unhideWhenUsed/>
    <w:rsid w:val="005D0A6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D0A6D"/>
  </w:style>
  <w:style w:type="table" w:customStyle="1" w:styleId="1">
    <w:name w:val="Сетка таблицы1"/>
    <w:basedOn w:val="a1"/>
    <w:next w:val="a6"/>
    <w:uiPriority w:val="59"/>
    <w:rsid w:val="00B5612C"/>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6"/>
    <w:rsid w:val="0083176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
    <w:name w:val="headertext"/>
    <w:basedOn w:val="a"/>
    <w:rsid w:val="009F16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9F16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Hyperlink"/>
    <w:basedOn w:val="a0"/>
    <w:uiPriority w:val="99"/>
    <w:semiHidden/>
    <w:unhideWhenUsed/>
    <w:rsid w:val="009F1603"/>
    <w:rPr>
      <w:color w:val="0000FF"/>
      <w:u w:val="single"/>
    </w:rPr>
  </w:style>
  <w:style w:type="paragraph" w:styleId="ae">
    <w:name w:val="Title"/>
    <w:basedOn w:val="a"/>
    <w:link w:val="af"/>
    <w:qFormat/>
    <w:rsid w:val="00964B98"/>
    <w:pPr>
      <w:spacing w:after="0" w:line="240" w:lineRule="auto"/>
      <w:jc w:val="center"/>
    </w:pPr>
    <w:rPr>
      <w:rFonts w:ascii="Times New Roman" w:eastAsia="Times New Roman" w:hAnsi="Times New Roman" w:cs="Times New Roman"/>
      <w:b/>
      <w:sz w:val="26"/>
      <w:szCs w:val="24"/>
      <w:lang w:eastAsia="ru-RU"/>
    </w:rPr>
  </w:style>
  <w:style w:type="character" w:customStyle="1" w:styleId="af">
    <w:name w:val="Название Знак"/>
    <w:basedOn w:val="a0"/>
    <w:link w:val="ae"/>
    <w:rsid w:val="00964B98"/>
    <w:rPr>
      <w:rFonts w:ascii="Times New Roman" w:eastAsia="Times New Roman" w:hAnsi="Times New Roman" w:cs="Times New Roman"/>
      <w:b/>
      <w:sz w:val="26"/>
      <w:szCs w:val="24"/>
      <w:lang w:eastAsia="ru-RU"/>
    </w:rPr>
  </w:style>
  <w:style w:type="table" w:customStyle="1" w:styleId="3">
    <w:name w:val="Сетка таблицы3"/>
    <w:basedOn w:val="a1"/>
    <w:next w:val="a6"/>
    <w:uiPriority w:val="59"/>
    <w:rsid w:val="00886F9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27E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27E3D"/>
    <w:rPr>
      <w:b/>
      <w:bCs/>
    </w:rPr>
  </w:style>
  <w:style w:type="paragraph" w:styleId="a5">
    <w:name w:val="List Paragraph"/>
    <w:basedOn w:val="a"/>
    <w:uiPriority w:val="34"/>
    <w:qFormat/>
    <w:rsid w:val="00DF66E8"/>
    <w:pPr>
      <w:ind w:left="720"/>
      <w:contextualSpacing/>
    </w:pPr>
  </w:style>
  <w:style w:type="paragraph" w:customStyle="1" w:styleId="ConsPlusNormal">
    <w:name w:val="ConsPlusNormal"/>
    <w:rsid w:val="00713DD4"/>
    <w:pPr>
      <w:widowControl w:val="0"/>
      <w:autoSpaceDE w:val="0"/>
      <w:autoSpaceDN w:val="0"/>
      <w:spacing w:after="0" w:line="240" w:lineRule="auto"/>
    </w:pPr>
    <w:rPr>
      <w:rFonts w:ascii="Times New Roman" w:eastAsia="Times New Roman" w:hAnsi="Times New Roman" w:cs="Times New Roman"/>
      <w:sz w:val="24"/>
      <w:szCs w:val="20"/>
      <w:lang w:eastAsia="ru-RU"/>
    </w:rPr>
  </w:style>
  <w:style w:type="table" w:styleId="a6">
    <w:name w:val="Table Grid"/>
    <w:basedOn w:val="a1"/>
    <w:uiPriority w:val="59"/>
    <w:rsid w:val="00713DD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header"/>
    <w:basedOn w:val="a"/>
    <w:link w:val="a8"/>
    <w:uiPriority w:val="99"/>
    <w:unhideWhenUsed/>
    <w:rsid w:val="00523B90"/>
    <w:pPr>
      <w:tabs>
        <w:tab w:val="center" w:pos="4677"/>
        <w:tab w:val="right" w:pos="9355"/>
      </w:tabs>
      <w:spacing w:after="0" w:line="240" w:lineRule="auto"/>
    </w:pPr>
    <w:rPr>
      <w:rFonts w:ascii="Times New Roman" w:eastAsia="Calibri" w:hAnsi="Times New Roman" w:cs="Times New Roman"/>
      <w:sz w:val="28"/>
      <w:szCs w:val="28"/>
    </w:rPr>
  </w:style>
  <w:style w:type="character" w:customStyle="1" w:styleId="a8">
    <w:name w:val="Верхний колонтитул Знак"/>
    <w:basedOn w:val="a0"/>
    <w:link w:val="a7"/>
    <w:uiPriority w:val="99"/>
    <w:rsid w:val="00523B90"/>
    <w:rPr>
      <w:rFonts w:ascii="Times New Roman" w:eastAsia="Calibri" w:hAnsi="Times New Roman" w:cs="Times New Roman"/>
      <w:sz w:val="28"/>
      <w:szCs w:val="28"/>
    </w:rPr>
  </w:style>
  <w:style w:type="paragraph" w:styleId="a9">
    <w:name w:val="Balloon Text"/>
    <w:basedOn w:val="a"/>
    <w:link w:val="aa"/>
    <w:uiPriority w:val="99"/>
    <w:semiHidden/>
    <w:unhideWhenUsed/>
    <w:rsid w:val="00523B9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23B90"/>
    <w:rPr>
      <w:rFonts w:ascii="Tahoma" w:hAnsi="Tahoma" w:cs="Tahoma"/>
      <w:sz w:val="16"/>
      <w:szCs w:val="16"/>
    </w:rPr>
  </w:style>
  <w:style w:type="paragraph" w:styleId="ab">
    <w:name w:val="footer"/>
    <w:basedOn w:val="a"/>
    <w:link w:val="ac"/>
    <w:uiPriority w:val="99"/>
    <w:unhideWhenUsed/>
    <w:rsid w:val="005D0A6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D0A6D"/>
  </w:style>
  <w:style w:type="table" w:customStyle="1" w:styleId="1">
    <w:name w:val="Сетка таблицы1"/>
    <w:basedOn w:val="a1"/>
    <w:next w:val="a6"/>
    <w:uiPriority w:val="59"/>
    <w:rsid w:val="00B5612C"/>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6"/>
    <w:rsid w:val="0083176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
    <w:name w:val="headertext"/>
    <w:basedOn w:val="a"/>
    <w:rsid w:val="009F16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9F16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Hyperlink"/>
    <w:basedOn w:val="a0"/>
    <w:uiPriority w:val="99"/>
    <w:semiHidden/>
    <w:unhideWhenUsed/>
    <w:rsid w:val="009F1603"/>
    <w:rPr>
      <w:color w:val="0000FF"/>
      <w:u w:val="single"/>
    </w:rPr>
  </w:style>
  <w:style w:type="paragraph" w:styleId="ae">
    <w:name w:val="Title"/>
    <w:basedOn w:val="a"/>
    <w:link w:val="af"/>
    <w:qFormat/>
    <w:rsid w:val="00964B98"/>
    <w:pPr>
      <w:spacing w:after="0" w:line="240" w:lineRule="auto"/>
      <w:jc w:val="center"/>
    </w:pPr>
    <w:rPr>
      <w:rFonts w:ascii="Times New Roman" w:eastAsia="Times New Roman" w:hAnsi="Times New Roman" w:cs="Times New Roman"/>
      <w:b/>
      <w:sz w:val="26"/>
      <w:szCs w:val="24"/>
      <w:lang w:eastAsia="ru-RU"/>
    </w:rPr>
  </w:style>
  <w:style w:type="character" w:customStyle="1" w:styleId="af">
    <w:name w:val="Название Знак"/>
    <w:basedOn w:val="a0"/>
    <w:link w:val="ae"/>
    <w:rsid w:val="00964B98"/>
    <w:rPr>
      <w:rFonts w:ascii="Times New Roman" w:eastAsia="Times New Roman" w:hAnsi="Times New Roman" w:cs="Times New Roman"/>
      <w:b/>
      <w:sz w:val="26"/>
      <w:szCs w:val="24"/>
      <w:lang w:eastAsia="ru-RU"/>
    </w:rPr>
  </w:style>
  <w:style w:type="table" w:customStyle="1" w:styleId="3">
    <w:name w:val="Сетка таблицы3"/>
    <w:basedOn w:val="a1"/>
    <w:next w:val="a6"/>
    <w:uiPriority w:val="59"/>
    <w:rsid w:val="00886F9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273753">
      <w:bodyDiv w:val="1"/>
      <w:marLeft w:val="0"/>
      <w:marRight w:val="0"/>
      <w:marTop w:val="0"/>
      <w:marBottom w:val="0"/>
      <w:divBdr>
        <w:top w:val="none" w:sz="0" w:space="0" w:color="auto"/>
        <w:left w:val="none" w:sz="0" w:space="0" w:color="auto"/>
        <w:bottom w:val="none" w:sz="0" w:space="0" w:color="auto"/>
        <w:right w:val="none" w:sz="0" w:space="0" w:color="auto"/>
      </w:divBdr>
    </w:div>
    <w:div w:id="335426619">
      <w:bodyDiv w:val="1"/>
      <w:marLeft w:val="0"/>
      <w:marRight w:val="0"/>
      <w:marTop w:val="0"/>
      <w:marBottom w:val="0"/>
      <w:divBdr>
        <w:top w:val="none" w:sz="0" w:space="0" w:color="auto"/>
        <w:left w:val="none" w:sz="0" w:space="0" w:color="auto"/>
        <w:bottom w:val="none" w:sz="0" w:space="0" w:color="auto"/>
        <w:right w:val="none" w:sz="0" w:space="0" w:color="auto"/>
      </w:divBdr>
    </w:div>
    <w:div w:id="394397550">
      <w:bodyDiv w:val="1"/>
      <w:marLeft w:val="0"/>
      <w:marRight w:val="0"/>
      <w:marTop w:val="0"/>
      <w:marBottom w:val="0"/>
      <w:divBdr>
        <w:top w:val="none" w:sz="0" w:space="0" w:color="auto"/>
        <w:left w:val="none" w:sz="0" w:space="0" w:color="auto"/>
        <w:bottom w:val="none" w:sz="0" w:space="0" w:color="auto"/>
        <w:right w:val="none" w:sz="0" w:space="0" w:color="auto"/>
      </w:divBdr>
    </w:div>
    <w:div w:id="400369239">
      <w:bodyDiv w:val="1"/>
      <w:marLeft w:val="0"/>
      <w:marRight w:val="0"/>
      <w:marTop w:val="0"/>
      <w:marBottom w:val="0"/>
      <w:divBdr>
        <w:top w:val="none" w:sz="0" w:space="0" w:color="auto"/>
        <w:left w:val="none" w:sz="0" w:space="0" w:color="auto"/>
        <w:bottom w:val="none" w:sz="0" w:space="0" w:color="auto"/>
        <w:right w:val="none" w:sz="0" w:space="0" w:color="auto"/>
      </w:divBdr>
    </w:div>
    <w:div w:id="581333126">
      <w:bodyDiv w:val="1"/>
      <w:marLeft w:val="0"/>
      <w:marRight w:val="0"/>
      <w:marTop w:val="0"/>
      <w:marBottom w:val="0"/>
      <w:divBdr>
        <w:top w:val="none" w:sz="0" w:space="0" w:color="auto"/>
        <w:left w:val="none" w:sz="0" w:space="0" w:color="auto"/>
        <w:bottom w:val="none" w:sz="0" w:space="0" w:color="auto"/>
        <w:right w:val="none" w:sz="0" w:space="0" w:color="auto"/>
      </w:divBdr>
    </w:div>
    <w:div w:id="592208935">
      <w:bodyDiv w:val="1"/>
      <w:marLeft w:val="0"/>
      <w:marRight w:val="0"/>
      <w:marTop w:val="0"/>
      <w:marBottom w:val="0"/>
      <w:divBdr>
        <w:top w:val="none" w:sz="0" w:space="0" w:color="auto"/>
        <w:left w:val="none" w:sz="0" w:space="0" w:color="auto"/>
        <w:bottom w:val="none" w:sz="0" w:space="0" w:color="auto"/>
        <w:right w:val="none" w:sz="0" w:space="0" w:color="auto"/>
      </w:divBdr>
    </w:div>
    <w:div w:id="637298177">
      <w:bodyDiv w:val="1"/>
      <w:marLeft w:val="0"/>
      <w:marRight w:val="0"/>
      <w:marTop w:val="0"/>
      <w:marBottom w:val="0"/>
      <w:divBdr>
        <w:top w:val="none" w:sz="0" w:space="0" w:color="auto"/>
        <w:left w:val="none" w:sz="0" w:space="0" w:color="auto"/>
        <w:bottom w:val="none" w:sz="0" w:space="0" w:color="auto"/>
        <w:right w:val="none" w:sz="0" w:space="0" w:color="auto"/>
      </w:divBdr>
    </w:div>
    <w:div w:id="663900173">
      <w:bodyDiv w:val="1"/>
      <w:marLeft w:val="0"/>
      <w:marRight w:val="0"/>
      <w:marTop w:val="0"/>
      <w:marBottom w:val="0"/>
      <w:divBdr>
        <w:top w:val="none" w:sz="0" w:space="0" w:color="auto"/>
        <w:left w:val="none" w:sz="0" w:space="0" w:color="auto"/>
        <w:bottom w:val="none" w:sz="0" w:space="0" w:color="auto"/>
        <w:right w:val="none" w:sz="0" w:space="0" w:color="auto"/>
      </w:divBdr>
    </w:div>
    <w:div w:id="667707975">
      <w:bodyDiv w:val="1"/>
      <w:marLeft w:val="0"/>
      <w:marRight w:val="0"/>
      <w:marTop w:val="0"/>
      <w:marBottom w:val="0"/>
      <w:divBdr>
        <w:top w:val="none" w:sz="0" w:space="0" w:color="auto"/>
        <w:left w:val="none" w:sz="0" w:space="0" w:color="auto"/>
        <w:bottom w:val="none" w:sz="0" w:space="0" w:color="auto"/>
        <w:right w:val="none" w:sz="0" w:space="0" w:color="auto"/>
      </w:divBdr>
    </w:div>
    <w:div w:id="843400703">
      <w:bodyDiv w:val="1"/>
      <w:marLeft w:val="0"/>
      <w:marRight w:val="0"/>
      <w:marTop w:val="0"/>
      <w:marBottom w:val="0"/>
      <w:divBdr>
        <w:top w:val="none" w:sz="0" w:space="0" w:color="auto"/>
        <w:left w:val="none" w:sz="0" w:space="0" w:color="auto"/>
        <w:bottom w:val="none" w:sz="0" w:space="0" w:color="auto"/>
        <w:right w:val="none" w:sz="0" w:space="0" w:color="auto"/>
      </w:divBdr>
    </w:div>
    <w:div w:id="941838743">
      <w:bodyDiv w:val="1"/>
      <w:marLeft w:val="0"/>
      <w:marRight w:val="0"/>
      <w:marTop w:val="0"/>
      <w:marBottom w:val="0"/>
      <w:divBdr>
        <w:top w:val="none" w:sz="0" w:space="0" w:color="auto"/>
        <w:left w:val="none" w:sz="0" w:space="0" w:color="auto"/>
        <w:bottom w:val="none" w:sz="0" w:space="0" w:color="auto"/>
        <w:right w:val="none" w:sz="0" w:space="0" w:color="auto"/>
      </w:divBdr>
    </w:div>
    <w:div w:id="1008865770">
      <w:bodyDiv w:val="1"/>
      <w:marLeft w:val="0"/>
      <w:marRight w:val="0"/>
      <w:marTop w:val="0"/>
      <w:marBottom w:val="0"/>
      <w:divBdr>
        <w:top w:val="none" w:sz="0" w:space="0" w:color="auto"/>
        <w:left w:val="none" w:sz="0" w:space="0" w:color="auto"/>
        <w:bottom w:val="none" w:sz="0" w:space="0" w:color="auto"/>
        <w:right w:val="none" w:sz="0" w:space="0" w:color="auto"/>
      </w:divBdr>
    </w:div>
    <w:div w:id="1031807181">
      <w:bodyDiv w:val="1"/>
      <w:marLeft w:val="0"/>
      <w:marRight w:val="0"/>
      <w:marTop w:val="0"/>
      <w:marBottom w:val="0"/>
      <w:divBdr>
        <w:top w:val="none" w:sz="0" w:space="0" w:color="auto"/>
        <w:left w:val="none" w:sz="0" w:space="0" w:color="auto"/>
        <w:bottom w:val="none" w:sz="0" w:space="0" w:color="auto"/>
        <w:right w:val="none" w:sz="0" w:space="0" w:color="auto"/>
      </w:divBdr>
    </w:div>
    <w:div w:id="1132358247">
      <w:bodyDiv w:val="1"/>
      <w:marLeft w:val="0"/>
      <w:marRight w:val="0"/>
      <w:marTop w:val="0"/>
      <w:marBottom w:val="0"/>
      <w:divBdr>
        <w:top w:val="none" w:sz="0" w:space="0" w:color="auto"/>
        <w:left w:val="none" w:sz="0" w:space="0" w:color="auto"/>
        <w:bottom w:val="none" w:sz="0" w:space="0" w:color="auto"/>
        <w:right w:val="none" w:sz="0" w:space="0" w:color="auto"/>
      </w:divBdr>
    </w:div>
    <w:div w:id="1242256284">
      <w:bodyDiv w:val="1"/>
      <w:marLeft w:val="0"/>
      <w:marRight w:val="0"/>
      <w:marTop w:val="0"/>
      <w:marBottom w:val="0"/>
      <w:divBdr>
        <w:top w:val="none" w:sz="0" w:space="0" w:color="auto"/>
        <w:left w:val="none" w:sz="0" w:space="0" w:color="auto"/>
        <w:bottom w:val="none" w:sz="0" w:space="0" w:color="auto"/>
        <w:right w:val="none" w:sz="0" w:space="0" w:color="auto"/>
      </w:divBdr>
    </w:div>
    <w:div w:id="1516917149">
      <w:bodyDiv w:val="1"/>
      <w:marLeft w:val="0"/>
      <w:marRight w:val="0"/>
      <w:marTop w:val="0"/>
      <w:marBottom w:val="0"/>
      <w:divBdr>
        <w:top w:val="none" w:sz="0" w:space="0" w:color="auto"/>
        <w:left w:val="none" w:sz="0" w:space="0" w:color="auto"/>
        <w:bottom w:val="none" w:sz="0" w:space="0" w:color="auto"/>
        <w:right w:val="none" w:sz="0" w:space="0" w:color="auto"/>
      </w:divBdr>
    </w:div>
    <w:div w:id="1563059780">
      <w:bodyDiv w:val="1"/>
      <w:marLeft w:val="0"/>
      <w:marRight w:val="0"/>
      <w:marTop w:val="0"/>
      <w:marBottom w:val="0"/>
      <w:divBdr>
        <w:top w:val="none" w:sz="0" w:space="0" w:color="auto"/>
        <w:left w:val="none" w:sz="0" w:space="0" w:color="auto"/>
        <w:bottom w:val="none" w:sz="0" w:space="0" w:color="auto"/>
        <w:right w:val="none" w:sz="0" w:space="0" w:color="auto"/>
      </w:divBdr>
    </w:div>
    <w:div w:id="1581720691">
      <w:bodyDiv w:val="1"/>
      <w:marLeft w:val="0"/>
      <w:marRight w:val="0"/>
      <w:marTop w:val="0"/>
      <w:marBottom w:val="0"/>
      <w:divBdr>
        <w:top w:val="none" w:sz="0" w:space="0" w:color="auto"/>
        <w:left w:val="none" w:sz="0" w:space="0" w:color="auto"/>
        <w:bottom w:val="none" w:sz="0" w:space="0" w:color="auto"/>
        <w:right w:val="none" w:sz="0" w:space="0" w:color="auto"/>
      </w:divBdr>
    </w:div>
    <w:div w:id="1585189004">
      <w:bodyDiv w:val="1"/>
      <w:marLeft w:val="0"/>
      <w:marRight w:val="0"/>
      <w:marTop w:val="0"/>
      <w:marBottom w:val="0"/>
      <w:divBdr>
        <w:top w:val="none" w:sz="0" w:space="0" w:color="auto"/>
        <w:left w:val="none" w:sz="0" w:space="0" w:color="auto"/>
        <w:bottom w:val="none" w:sz="0" w:space="0" w:color="auto"/>
        <w:right w:val="none" w:sz="0" w:space="0" w:color="auto"/>
      </w:divBdr>
    </w:div>
    <w:div w:id="1627394617">
      <w:bodyDiv w:val="1"/>
      <w:marLeft w:val="0"/>
      <w:marRight w:val="0"/>
      <w:marTop w:val="0"/>
      <w:marBottom w:val="0"/>
      <w:divBdr>
        <w:top w:val="none" w:sz="0" w:space="0" w:color="auto"/>
        <w:left w:val="none" w:sz="0" w:space="0" w:color="auto"/>
        <w:bottom w:val="none" w:sz="0" w:space="0" w:color="auto"/>
        <w:right w:val="none" w:sz="0" w:space="0" w:color="auto"/>
      </w:divBdr>
    </w:div>
    <w:div w:id="1687638957">
      <w:bodyDiv w:val="1"/>
      <w:marLeft w:val="0"/>
      <w:marRight w:val="0"/>
      <w:marTop w:val="0"/>
      <w:marBottom w:val="0"/>
      <w:divBdr>
        <w:top w:val="none" w:sz="0" w:space="0" w:color="auto"/>
        <w:left w:val="none" w:sz="0" w:space="0" w:color="auto"/>
        <w:bottom w:val="none" w:sz="0" w:space="0" w:color="auto"/>
        <w:right w:val="none" w:sz="0" w:space="0" w:color="auto"/>
      </w:divBdr>
    </w:div>
    <w:div w:id="1718168100">
      <w:bodyDiv w:val="1"/>
      <w:marLeft w:val="0"/>
      <w:marRight w:val="0"/>
      <w:marTop w:val="0"/>
      <w:marBottom w:val="0"/>
      <w:divBdr>
        <w:top w:val="none" w:sz="0" w:space="0" w:color="auto"/>
        <w:left w:val="none" w:sz="0" w:space="0" w:color="auto"/>
        <w:bottom w:val="none" w:sz="0" w:space="0" w:color="auto"/>
        <w:right w:val="none" w:sz="0" w:space="0" w:color="auto"/>
      </w:divBdr>
      <w:divsChild>
        <w:div w:id="534922699">
          <w:marLeft w:val="0"/>
          <w:marRight w:val="0"/>
          <w:marTop w:val="0"/>
          <w:marBottom w:val="0"/>
          <w:divBdr>
            <w:top w:val="none" w:sz="0" w:space="0" w:color="auto"/>
            <w:left w:val="none" w:sz="0" w:space="0" w:color="auto"/>
            <w:bottom w:val="none" w:sz="0" w:space="0" w:color="auto"/>
            <w:right w:val="none" w:sz="0" w:space="0" w:color="auto"/>
          </w:divBdr>
        </w:div>
        <w:div w:id="1216547910">
          <w:marLeft w:val="0"/>
          <w:marRight w:val="0"/>
          <w:marTop w:val="0"/>
          <w:marBottom w:val="0"/>
          <w:divBdr>
            <w:top w:val="none" w:sz="0" w:space="0" w:color="auto"/>
            <w:left w:val="none" w:sz="0" w:space="0" w:color="auto"/>
            <w:bottom w:val="none" w:sz="0" w:space="0" w:color="auto"/>
            <w:right w:val="none" w:sz="0" w:space="0" w:color="auto"/>
          </w:divBdr>
          <w:divsChild>
            <w:div w:id="1191841291">
              <w:marLeft w:val="0"/>
              <w:marRight w:val="0"/>
              <w:marTop w:val="0"/>
              <w:marBottom w:val="0"/>
              <w:divBdr>
                <w:top w:val="none" w:sz="0" w:space="0" w:color="auto"/>
                <w:left w:val="none" w:sz="0" w:space="0" w:color="auto"/>
                <w:bottom w:val="none" w:sz="0" w:space="0" w:color="auto"/>
                <w:right w:val="none" w:sz="0" w:space="0" w:color="auto"/>
              </w:divBdr>
              <w:divsChild>
                <w:div w:id="159994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280460">
      <w:bodyDiv w:val="1"/>
      <w:marLeft w:val="0"/>
      <w:marRight w:val="0"/>
      <w:marTop w:val="0"/>
      <w:marBottom w:val="0"/>
      <w:divBdr>
        <w:top w:val="none" w:sz="0" w:space="0" w:color="auto"/>
        <w:left w:val="none" w:sz="0" w:space="0" w:color="auto"/>
        <w:bottom w:val="none" w:sz="0" w:space="0" w:color="auto"/>
        <w:right w:val="none" w:sz="0" w:space="0" w:color="auto"/>
      </w:divBdr>
    </w:div>
    <w:div w:id="1759473712">
      <w:bodyDiv w:val="1"/>
      <w:marLeft w:val="0"/>
      <w:marRight w:val="0"/>
      <w:marTop w:val="0"/>
      <w:marBottom w:val="0"/>
      <w:divBdr>
        <w:top w:val="none" w:sz="0" w:space="0" w:color="auto"/>
        <w:left w:val="none" w:sz="0" w:space="0" w:color="auto"/>
        <w:bottom w:val="none" w:sz="0" w:space="0" w:color="auto"/>
        <w:right w:val="none" w:sz="0" w:space="0" w:color="auto"/>
      </w:divBdr>
    </w:div>
    <w:div w:id="1798185048">
      <w:bodyDiv w:val="1"/>
      <w:marLeft w:val="0"/>
      <w:marRight w:val="0"/>
      <w:marTop w:val="0"/>
      <w:marBottom w:val="0"/>
      <w:divBdr>
        <w:top w:val="none" w:sz="0" w:space="0" w:color="auto"/>
        <w:left w:val="none" w:sz="0" w:space="0" w:color="auto"/>
        <w:bottom w:val="none" w:sz="0" w:space="0" w:color="auto"/>
        <w:right w:val="none" w:sz="0" w:space="0" w:color="auto"/>
      </w:divBdr>
    </w:div>
    <w:div w:id="1836191097">
      <w:bodyDiv w:val="1"/>
      <w:marLeft w:val="0"/>
      <w:marRight w:val="0"/>
      <w:marTop w:val="0"/>
      <w:marBottom w:val="0"/>
      <w:divBdr>
        <w:top w:val="none" w:sz="0" w:space="0" w:color="auto"/>
        <w:left w:val="none" w:sz="0" w:space="0" w:color="auto"/>
        <w:bottom w:val="none" w:sz="0" w:space="0" w:color="auto"/>
        <w:right w:val="none" w:sz="0" w:space="0" w:color="auto"/>
      </w:divBdr>
    </w:div>
    <w:div w:id="2049064745">
      <w:bodyDiv w:val="1"/>
      <w:marLeft w:val="0"/>
      <w:marRight w:val="0"/>
      <w:marTop w:val="0"/>
      <w:marBottom w:val="0"/>
      <w:divBdr>
        <w:top w:val="none" w:sz="0" w:space="0" w:color="auto"/>
        <w:left w:val="none" w:sz="0" w:space="0" w:color="auto"/>
        <w:bottom w:val="none" w:sz="0" w:space="0" w:color="auto"/>
        <w:right w:val="none" w:sz="0" w:space="0" w:color="auto"/>
      </w:divBdr>
    </w:div>
    <w:div w:id="213667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E0709-A939-4ACE-B0F7-66C0A26B3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15</Pages>
  <Words>6259</Words>
  <Characters>35678</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sheff-fbp</dc:creator>
  <cp:lastModifiedBy>1</cp:lastModifiedBy>
  <cp:revision>11</cp:revision>
  <cp:lastPrinted>2023-03-27T11:23:00Z</cp:lastPrinted>
  <dcterms:created xsi:type="dcterms:W3CDTF">2023-01-24T08:18:00Z</dcterms:created>
  <dcterms:modified xsi:type="dcterms:W3CDTF">2023-03-27T11:23:00Z</dcterms:modified>
</cp:coreProperties>
</file>