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70" w:rsidRPr="00AA3FF3" w:rsidRDefault="00510970" w:rsidP="00AA3FF3">
      <w:pPr>
        <w:jc w:val="center"/>
        <w:rPr>
          <w:rFonts w:ascii="Times New Roman" w:eastAsia="Times New Roman" w:hAnsi="Times New Roman" w:cs="Times New Roman"/>
          <w:sz w:val="28"/>
          <w:szCs w:val="28"/>
          <w:lang w:val="tt-RU" w:eastAsia="ru-RU"/>
        </w:rPr>
      </w:pPr>
      <w:r w:rsidRPr="00810053">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0AA7581" wp14:editId="166AA511">
                <wp:simplePos x="0" y="0"/>
                <wp:positionH relativeFrom="column">
                  <wp:posOffset>853419</wp:posOffset>
                </wp:positionH>
                <wp:positionV relativeFrom="paragraph">
                  <wp:posOffset>1927298</wp:posOffset>
                </wp:positionV>
                <wp:extent cx="4826833" cy="247119"/>
                <wp:effectExtent l="0" t="0" r="0" b="635"/>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833" cy="247119"/>
                        </a:xfrm>
                        <a:prstGeom prst="rect">
                          <a:avLst/>
                        </a:prstGeom>
                        <a:noFill/>
                        <a:ln>
                          <a:noFill/>
                        </a:ln>
                        <a:extLst/>
                      </wps:spPr>
                      <wps:txbx>
                        <w:txbxContent>
                          <w:p w:rsidR="00510970" w:rsidRDefault="00011E4F" w:rsidP="00011E4F">
                            <w:pPr>
                              <w:rPr>
                                <w:sz w:val="28"/>
                                <w:szCs w:val="28"/>
                              </w:rPr>
                            </w:pPr>
                            <w:r w:rsidRPr="00011E4F">
                              <w:rPr>
                                <w:rFonts w:ascii="Times New Roman" w:hAnsi="Times New Roman" w:cs="Times New Roman"/>
                                <w:sz w:val="28"/>
                                <w:szCs w:val="28"/>
                              </w:rPr>
                              <w:t>24.07.2023</w:t>
                            </w:r>
                            <w:r>
                              <w:rPr>
                                <w:rFonts w:ascii="Times New Roman" w:hAnsi="Times New Roman" w:cs="Times New Roman"/>
                                <w:sz w:val="28"/>
                                <w:szCs w:val="28"/>
                              </w:rPr>
                              <w:t xml:space="preserve">                                                           № 32-204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67.2pt;margin-top:151.75pt;width:380.0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" filled="f" stroked="f">
                <v:textbox>
                  <w:txbxContent>
                    <w:p w:rsidR="00510970" w:rsidRDefault="00011E4F" w:rsidP="00011E4F">
                      <w:pPr>
                        <w:rPr>
                          <w:sz w:val="28"/>
                          <w:szCs w:val="28"/>
                        </w:rPr>
                      </w:pPr>
                      <w:r w:rsidRPr="00011E4F">
                        <w:rPr>
                          <w:rFonts w:ascii="Times New Roman" w:hAnsi="Times New Roman" w:cs="Times New Roman"/>
                          <w:sz w:val="28"/>
                          <w:szCs w:val="28"/>
                        </w:rPr>
                        <w:t>24.07.2023</w:t>
                      </w:r>
                      <w:r>
                        <w:rPr>
                          <w:rFonts w:ascii="Times New Roman" w:hAnsi="Times New Roman" w:cs="Times New Roman"/>
                          <w:sz w:val="28"/>
                          <w:szCs w:val="28"/>
                        </w:rPr>
                        <w:t xml:space="preserve">                                                           № 32-204</w:t>
                      </w:r>
                    </w:p>
                  </w:txbxContent>
                </v:textbox>
              </v:shape>
            </w:pict>
          </mc:Fallback>
        </mc:AlternateContent>
      </w:r>
      <w:r w:rsidR="00810053" w:rsidRPr="00810053">
        <w:rPr>
          <w:rFonts w:ascii="Times New Roman" w:hAnsi="Times New Roman" w:cs="Times New Roman"/>
          <w:noProof/>
          <w:sz w:val="28"/>
          <w:szCs w:val="28"/>
          <w:lang w:eastAsia="ru-RU"/>
        </w:rPr>
        <w:drawing>
          <wp:inline distT="0" distB="0" distL="0" distR="0" wp14:anchorId="144B306E" wp14:editId="238DA8BB">
            <wp:extent cx="6116320" cy="294132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9D6870" w:rsidRPr="009D6870" w:rsidRDefault="009D6870" w:rsidP="009D6870">
      <w:pPr>
        <w:spacing w:after="0" w:line="240" w:lineRule="auto"/>
        <w:contextualSpacing/>
        <w:jc w:val="center"/>
        <w:rPr>
          <w:rFonts w:ascii="Arial" w:eastAsia="Times New Roman" w:hAnsi="Arial" w:cs="Arial"/>
          <w:sz w:val="24"/>
          <w:szCs w:val="24"/>
          <w:lang w:val="tt" w:eastAsia="ru-RU"/>
        </w:rPr>
      </w:pPr>
      <w:bookmarkStart w:id="0" w:name="_GoBack"/>
      <w:r w:rsidRPr="009D6870">
        <w:rPr>
          <w:rFonts w:ascii="Arial" w:eastAsia="Times New Roman" w:hAnsi="Arial" w:cs="Arial"/>
          <w:sz w:val="24"/>
          <w:szCs w:val="24"/>
          <w:lang w:val="tt" w:eastAsia="ru-RU"/>
        </w:rPr>
        <w:t xml:space="preserve">Татарстан Республикасы Югары Ослан муниципаль районының </w:t>
      </w:r>
    </w:p>
    <w:p w:rsidR="009D6870" w:rsidRPr="009D6870" w:rsidRDefault="00AA3FF3" w:rsidP="009D6870">
      <w:pPr>
        <w:spacing w:after="0" w:line="240" w:lineRule="auto"/>
        <w:contextualSpacing/>
        <w:jc w:val="center"/>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Югары Ослан </w:t>
      </w:r>
      <w:r w:rsidR="009D6870" w:rsidRPr="009D6870">
        <w:rPr>
          <w:rFonts w:ascii="Arial" w:eastAsia="Times New Roman" w:hAnsi="Arial" w:cs="Arial"/>
          <w:sz w:val="24"/>
          <w:szCs w:val="24"/>
          <w:lang w:val="tt" w:eastAsia="ru-RU"/>
        </w:rPr>
        <w:t>авыл җирлегендә Муниципаль хезмәт турындагы</w:t>
      </w:r>
    </w:p>
    <w:p w:rsidR="009D6870" w:rsidRPr="009D6870" w:rsidRDefault="009D6870" w:rsidP="009D6870">
      <w:pPr>
        <w:spacing w:after="0" w:line="240" w:lineRule="auto"/>
        <w:contextualSpacing/>
        <w:jc w:val="center"/>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 нигезләмәгә үзгәрешләр кертү турында.</w:t>
      </w:r>
    </w:p>
    <w:p w:rsidR="009D6870" w:rsidRPr="009D6870" w:rsidRDefault="009D6870" w:rsidP="009D6870">
      <w:pPr>
        <w:spacing w:after="0" w:line="240" w:lineRule="auto"/>
        <w:jc w:val="center"/>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 </w:t>
      </w:r>
    </w:p>
    <w:bookmarkEnd w:id="0"/>
    <w:p w:rsidR="009D6870" w:rsidRPr="009D6870" w:rsidRDefault="009D6870" w:rsidP="009D6870">
      <w:pPr>
        <w:spacing w:after="0" w:line="240" w:lineRule="auto"/>
        <w:ind w:firstLine="480"/>
        <w:jc w:val="both"/>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"Россия Федерациясендә муниципаль хезмәт турында" 2007 елның 02 мартындагы 25-ФЗ номерлы Федераль законга үзгәрешләр кертелүгә бәйле рәвештә  </w:t>
      </w:r>
    </w:p>
    <w:p w:rsidR="00930282" w:rsidRDefault="00930282" w:rsidP="009D6870">
      <w:pPr>
        <w:spacing w:after="0" w:line="240" w:lineRule="auto"/>
        <w:jc w:val="center"/>
        <w:rPr>
          <w:rFonts w:ascii="Arial" w:eastAsia="Times New Roman" w:hAnsi="Arial" w:cs="Arial"/>
          <w:sz w:val="24"/>
          <w:szCs w:val="24"/>
          <w:lang w:val="tt" w:eastAsia="ru-RU"/>
        </w:rPr>
      </w:pPr>
    </w:p>
    <w:p w:rsidR="009D6870" w:rsidRPr="009D6870" w:rsidRDefault="009D6870" w:rsidP="009D6870">
      <w:pPr>
        <w:spacing w:after="0" w:line="240" w:lineRule="auto"/>
        <w:jc w:val="center"/>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 Татарстан Республикасы </w:t>
      </w:r>
    </w:p>
    <w:p w:rsidR="009D6870" w:rsidRPr="009D6870" w:rsidRDefault="009D6870" w:rsidP="009D6870">
      <w:pPr>
        <w:spacing w:after="0" w:line="240" w:lineRule="auto"/>
        <w:jc w:val="center"/>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Югары Ослан муниципаль районы</w:t>
      </w:r>
    </w:p>
    <w:p w:rsidR="009D6870" w:rsidRPr="009D6870" w:rsidRDefault="009D6870" w:rsidP="009D6870">
      <w:pPr>
        <w:spacing w:after="0" w:line="240" w:lineRule="auto"/>
        <w:jc w:val="center"/>
        <w:rPr>
          <w:rFonts w:ascii="Arial" w:eastAsia="Times New Roman" w:hAnsi="Arial" w:cs="Arial"/>
          <w:sz w:val="24"/>
          <w:szCs w:val="24"/>
          <w:lang w:eastAsia="ru-RU"/>
        </w:rPr>
      </w:pPr>
      <w:r w:rsidRPr="009D6870">
        <w:rPr>
          <w:rFonts w:ascii="Arial" w:eastAsia="Times New Roman" w:hAnsi="Arial" w:cs="Arial"/>
          <w:sz w:val="24"/>
          <w:szCs w:val="24"/>
          <w:lang w:val="tt" w:eastAsia="ru-RU"/>
        </w:rPr>
        <w:t xml:space="preserve">  </w:t>
      </w:r>
      <w:r w:rsidR="00AA3FF3" w:rsidRPr="009D6870">
        <w:rPr>
          <w:rFonts w:ascii="Arial" w:eastAsia="Times New Roman" w:hAnsi="Arial" w:cs="Arial"/>
          <w:sz w:val="24"/>
          <w:szCs w:val="24"/>
          <w:lang w:val="tt" w:eastAsia="ru-RU"/>
        </w:rPr>
        <w:t>Югары Ослан</w:t>
      </w:r>
      <w:r w:rsidRPr="009D6870">
        <w:rPr>
          <w:rFonts w:ascii="Arial" w:eastAsia="Times New Roman" w:hAnsi="Arial" w:cs="Arial"/>
          <w:sz w:val="24"/>
          <w:szCs w:val="24"/>
          <w:lang w:val="tt" w:eastAsia="ru-RU"/>
        </w:rPr>
        <w:t xml:space="preserve">  авыл җирлеге  Советы </w:t>
      </w:r>
    </w:p>
    <w:p w:rsidR="009D6870" w:rsidRPr="009D6870" w:rsidRDefault="009D6870" w:rsidP="009D6870">
      <w:pPr>
        <w:spacing w:after="0" w:line="240" w:lineRule="auto"/>
        <w:jc w:val="center"/>
        <w:rPr>
          <w:rFonts w:ascii="Arial" w:eastAsia="Times New Roman" w:hAnsi="Arial" w:cs="Arial"/>
          <w:sz w:val="24"/>
          <w:szCs w:val="24"/>
          <w:lang w:eastAsia="ru-RU"/>
        </w:rPr>
      </w:pPr>
      <w:r w:rsidRPr="009D6870">
        <w:rPr>
          <w:rFonts w:ascii="Arial" w:eastAsia="Times New Roman" w:hAnsi="Arial" w:cs="Arial"/>
          <w:sz w:val="24"/>
          <w:szCs w:val="24"/>
          <w:lang w:val="tt" w:eastAsia="ru-RU"/>
        </w:rPr>
        <w:t>карар итте:</w:t>
      </w:r>
    </w:p>
    <w:p w:rsidR="009D6870" w:rsidRPr="009D6870" w:rsidRDefault="009D6870" w:rsidP="00AA3FF3">
      <w:pPr>
        <w:numPr>
          <w:ilvl w:val="0"/>
          <w:numId w:val="1"/>
        </w:numPr>
        <w:spacing w:after="0" w:line="240" w:lineRule="auto"/>
        <w:contextualSpacing/>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 xml:space="preserve">2020 елның </w:t>
      </w:r>
      <w:r w:rsidR="00AA3FF3">
        <w:rPr>
          <w:rFonts w:ascii="Arial" w:eastAsia="Times New Roman" w:hAnsi="Arial" w:cs="Arial"/>
          <w:sz w:val="24"/>
          <w:szCs w:val="24"/>
          <w:lang w:val="tt" w:eastAsia="ru-RU"/>
        </w:rPr>
        <w:t>2</w:t>
      </w:r>
      <w:r w:rsidRPr="009D6870">
        <w:rPr>
          <w:rFonts w:ascii="Arial" w:eastAsia="Times New Roman" w:hAnsi="Arial" w:cs="Arial"/>
          <w:sz w:val="24"/>
          <w:szCs w:val="24"/>
          <w:lang w:val="tt" w:eastAsia="ru-RU"/>
        </w:rPr>
        <w:t xml:space="preserve"> мартындагы </w:t>
      </w:r>
      <w:r w:rsidR="00AA3FF3" w:rsidRPr="00AA3FF3">
        <w:rPr>
          <w:rFonts w:ascii="Arial" w:eastAsia="Times New Roman" w:hAnsi="Arial" w:cs="Arial"/>
          <w:sz w:val="24"/>
          <w:szCs w:val="24"/>
          <w:lang w:val="tt" w:eastAsia="ru-RU"/>
        </w:rPr>
        <w:t xml:space="preserve">65-323 </w:t>
      </w:r>
      <w:r w:rsidRPr="009D6870">
        <w:rPr>
          <w:rFonts w:ascii="Arial" w:eastAsia="Times New Roman" w:hAnsi="Arial" w:cs="Arial"/>
          <w:sz w:val="24"/>
          <w:szCs w:val="24"/>
          <w:lang w:val="tt" w:eastAsia="ru-RU"/>
        </w:rPr>
        <w:t xml:space="preserve">номерлы </w:t>
      </w:r>
      <w:r w:rsidR="00AA3FF3" w:rsidRPr="009D6870">
        <w:rPr>
          <w:rFonts w:ascii="Arial" w:eastAsia="Times New Roman" w:hAnsi="Arial" w:cs="Arial"/>
          <w:sz w:val="24"/>
          <w:szCs w:val="24"/>
          <w:lang w:val="tt" w:eastAsia="ru-RU"/>
        </w:rPr>
        <w:t xml:space="preserve">Югары Ослан </w:t>
      </w:r>
      <w:r w:rsidRPr="009D6870">
        <w:rPr>
          <w:rFonts w:ascii="Arial" w:eastAsia="Times New Roman" w:hAnsi="Arial" w:cs="Arial"/>
          <w:sz w:val="24"/>
          <w:szCs w:val="24"/>
          <w:lang w:val="tt" w:eastAsia="ru-RU"/>
        </w:rPr>
        <w:t>авыл җирлегендә муниципаль хезмәт турындагы нигезләмәгә түбәндәге үзгәрешләрне кертергә:</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3.4 статьяның 3.4.3 пунктында «, җирлекнең сайлау комиссиясе аппаратына», «, сайлау комиссиясе аппаратына» сүзләрен төшереп калдырырга;</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3.5 статьяның 3.5.1 пунктында:</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2 пунктчаның беренче абзацында «, җирлек сайлау комиссиясе аппаратына» сүзләрен төшереп калдырырга;</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2 пунктчаның икенче абзацында «, җирлек сайлау комиссиясе аппаратына» сүзләрен төшереп калдырырга;</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4 пунктчада «, җирлек сайлау комиссиясе» сүзләрен төшереп калдырырга;</w:t>
      </w:r>
      <w:r w:rsidRPr="009D6870">
        <w:rPr>
          <w:rFonts w:ascii="Arial" w:eastAsia="Times New Roman" w:hAnsi="Arial" w:cs="Arial"/>
          <w:sz w:val="24"/>
          <w:szCs w:val="24"/>
          <w:lang w:val="tt" w:eastAsia="ru-RU"/>
        </w:rPr>
        <w:br/>
        <w:t xml:space="preserve">            6 пунктчада «, җирлек сайлау комиссиясе», «, башка муниципаль берәмлекләрнең сайлау комиссияләре» сүзләрен төшереп калдырырга; </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9 пунктчада «, җирлек сайлау комиссиясе» сүзләрен төшереп калдырырга;</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4.2 статьяда түбәндәге эчтәлекле 4.2.4 пункт өстәргә:</w:t>
      </w:r>
    </w:p>
    <w:p w:rsidR="009D6870" w:rsidRPr="009D6870" w:rsidRDefault="009D6870" w:rsidP="009D6870">
      <w:pPr>
        <w:spacing w:after="0" w:line="240" w:lineRule="auto"/>
        <w:ind w:firstLine="709"/>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«4.2.4. Муниципаль хезмәткәрләрне аттестацияләү районның Бердәм аттестация комиссиясе тарафыннан җирлекнең һәм районның җирле үзидарә органнары арасында төзелгән кадрлар эше буенча аерым функцияләрне тапшыру турындагы килешүләр нигезендә уздырыла»;</w:t>
      </w:r>
    </w:p>
    <w:p w:rsidR="009D6870" w:rsidRPr="009D6870" w:rsidRDefault="009D6870" w:rsidP="009D6870">
      <w:pPr>
        <w:spacing w:after="0" w:line="240" w:lineRule="auto"/>
        <w:ind w:firstLine="708"/>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7.3 статьяның 7.3 пунктындагы 1.4 пунктчасын түбәндәге редакциядә бәян итәргә:</w:t>
      </w:r>
      <w:r w:rsidRPr="009D6870">
        <w:rPr>
          <w:rFonts w:ascii="Arial" w:eastAsia="Calibri" w:hAnsi="Arial" w:cs="Arial"/>
          <w:sz w:val="24"/>
          <w:szCs w:val="24"/>
          <w:lang w:val="tt" w:eastAsia="ru-RU"/>
        </w:rPr>
        <w:br/>
      </w:r>
      <w:r w:rsidRPr="009D6870">
        <w:rPr>
          <w:rFonts w:ascii="Arial" w:eastAsia="Calibri" w:hAnsi="Arial" w:cs="Arial"/>
          <w:sz w:val="24"/>
          <w:szCs w:val="24"/>
          <w:lang w:val="tt" w:eastAsia="ru-RU"/>
        </w:rPr>
        <w:lastRenderedPageBreak/>
        <w:t>«1) коррупциячел һәм башка хокук бозуларны профилактикалау буенча тиешле муниципаль органның оештыру бүлеге тарафыннан яисә «Коррупциягә каршы көрәш турында» 2008 елның 25 декабрендәге 273-ФЗ номерлы Федераль законның 13.4 статьясы нигезендә Россия Федерациясе Президенты Администрациясенең вәкаләтле бүлекчәсе тарафыннан үткәрелгән тикшерү нәтиҗәләре турында доклад;».</w:t>
      </w:r>
    </w:p>
    <w:p w:rsidR="009D6870" w:rsidRPr="009D6870" w:rsidRDefault="009D6870" w:rsidP="009D6870">
      <w:pPr>
        <w:numPr>
          <w:ilvl w:val="0"/>
          <w:numId w:val="1"/>
        </w:numPr>
        <w:spacing w:after="0" w:line="240" w:lineRule="auto"/>
        <w:ind w:firstLine="480"/>
        <w:contextualSpacing/>
        <w:jc w:val="both"/>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 xml:space="preserve"> Татарстан Республикасы Югары Ослан муниципаль районының </w:t>
      </w:r>
      <w:r w:rsidR="00AA3FF3" w:rsidRPr="009D6870">
        <w:rPr>
          <w:rFonts w:ascii="Arial" w:eastAsia="Times New Roman" w:hAnsi="Arial" w:cs="Arial"/>
          <w:sz w:val="24"/>
          <w:szCs w:val="24"/>
          <w:lang w:val="tt" w:eastAsia="ru-RU"/>
        </w:rPr>
        <w:t>Югары Ослан</w:t>
      </w:r>
      <w:r w:rsidRPr="009D6870">
        <w:rPr>
          <w:rFonts w:ascii="Arial" w:eastAsia="Times New Roman" w:hAnsi="Arial" w:cs="Arial"/>
          <w:sz w:val="24"/>
          <w:szCs w:val="24"/>
          <w:lang w:val="tt" w:eastAsia="ru-RU"/>
        </w:rPr>
        <w:t xml:space="preserve"> авыл җирлегендә муниципаль хезмәт турындагы нигезләмәнең текстын яңа редакциядә расларга (1нче кушымта).</w:t>
      </w:r>
    </w:p>
    <w:p w:rsidR="009D6870" w:rsidRPr="009D6870" w:rsidRDefault="009D6870" w:rsidP="009D6870">
      <w:pPr>
        <w:spacing w:after="0" w:line="240" w:lineRule="auto"/>
        <w:ind w:firstLine="480"/>
        <w:jc w:val="both"/>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3. Әлеге карарны Югары Ослан муниципаль районының рәсми сайтында һәм Татарстан Республикасының хокукый мәгълүматның рәсми порталында урнаштырырга.</w:t>
      </w:r>
    </w:p>
    <w:p w:rsidR="009D6870" w:rsidRPr="009D6870" w:rsidRDefault="009D6870" w:rsidP="009D6870">
      <w:pPr>
        <w:spacing w:after="0" w:line="240" w:lineRule="auto"/>
        <w:rPr>
          <w:rFonts w:ascii="Arial" w:eastAsia="Times New Roman" w:hAnsi="Arial" w:cs="Arial"/>
          <w:sz w:val="24"/>
          <w:szCs w:val="24"/>
          <w:lang w:val="tt" w:eastAsia="ru-RU"/>
        </w:rPr>
      </w:pPr>
    </w:p>
    <w:p w:rsidR="009D6870" w:rsidRPr="009D6870" w:rsidRDefault="009D6870" w:rsidP="009D6870">
      <w:pPr>
        <w:spacing w:after="0" w:line="240" w:lineRule="auto"/>
        <w:rPr>
          <w:rFonts w:ascii="Arial" w:eastAsia="Times New Roman" w:hAnsi="Arial" w:cs="Arial"/>
          <w:sz w:val="24"/>
          <w:szCs w:val="24"/>
          <w:lang w:val="tt" w:eastAsia="ru-RU"/>
        </w:rPr>
      </w:pPr>
    </w:p>
    <w:p w:rsidR="009D6870" w:rsidRPr="009D6870" w:rsidRDefault="009D6870" w:rsidP="009D6870">
      <w:pPr>
        <w:spacing w:after="0" w:line="240" w:lineRule="auto"/>
        <w:rPr>
          <w:rFonts w:ascii="Arial" w:eastAsia="Times New Roman" w:hAnsi="Arial" w:cs="Arial"/>
          <w:sz w:val="24"/>
          <w:szCs w:val="24"/>
          <w:lang w:val="tt" w:eastAsia="ru-RU"/>
        </w:rPr>
      </w:pPr>
    </w:p>
    <w:p w:rsidR="009D6870" w:rsidRPr="009D6870" w:rsidRDefault="009D6870" w:rsidP="009D6870">
      <w:pPr>
        <w:spacing w:after="0" w:line="240" w:lineRule="auto"/>
        <w:jc w:val="both"/>
        <w:rPr>
          <w:rFonts w:ascii="Arial" w:eastAsia="Times New Roman" w:hAnsi="Arial" w:cs="Arial"/>
          <w:sz w:val="24"/>
          <w:szCs w:val="24"/>
          <w:lang w:eastAsia="ru-RU"/>
        </w:rPr>
      </w:pPr>
      <w:r w:rsidRPr="009D6870">
        <w:rPr>
          <w:rFonts w:ascii="Arial" w:eastAsia="Times New Roman" w:hAnsi="Arial" w:cs="Arial"/>
          <w:sz w:val="24"/>
          <w:szCs w:val="24"/>
          <w:lang w:val="tt" w:eastAsia="ru-RU"/>
        </w:rPr>
        <w:t xml:space="preserve">Совет рәисе, </w:t>
      </w:r>
    </w:p>
    <w:p w:rsidR="009D6870" w:rsidRPr="009D6870" w:rsidRDefault="009D6870" w:rsidP="009D6870">
      <w:pPr>
        <w:spacing w:after="0" w:line="240" w:lineRule="auto"/>
        <w:jc w:val="both"/>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Югары Ослан муниципаль районы</w:t>
      </w:r>
    </w:p>
    <w:p w:rsidR="009D6870" w:rsidRPr="009D6870" w:rsidRDefault="00AA3FF3" w:rsidP="009D6870">
      <w:pPr>
        <w:spacing w:after="0" w:line="240" w:lineRule="auto"/>
        <w:jc w:val="both"/>
        <w:rPr>
          <w:rFonts w:ascii="Arial" w:eastAsia="Times New Roman" w:hAnsi="Arial" w:cs="Arial"/>
          <w:sz w:val="24"/>
          <w:szCs w:val="24"/>
          <w:lang w:val="tt" w:eastAsia="ru-RU"/>
        </w:rPr>
      </w:pPr>
      <w:r w:rsidRPr="009D6870">
        <w:rPr>
          <w:rFonts w:ascii="Arial" w:eastAsia="Times New Roman" w:hAnsi="Arial" w:cs="Arial"/>
          <w:sz w:val="24"/>
          <w:szCs w:val="24"/>
          <w:lang w:val="tt" w:eastAsia="ru-RU"/>
        </w:rPr>
        <w:t>Югары Ослан</w:t>
      </w:r>
      <w:r>
        <w:rPr>
          <w:rFonts w:ascii="Arial" w:eastAsia="Times New Roman" w:hAnsi="Arial" w:cs="Arial"/>
          <w:sz w:val="24"/>
          <w:szCs w:val="24"/>
          <w:lang w:val="tt" w:eastAsia="ru-RU"/>
        </w:rPr>
        <w:t xml:space="preserve">  авыл җирлеге Б</w:t>
      </w:r>
      <w:r w:rsidR="009D6870" w:rsidRPr="009D6870">
        <w:rPr>
          <w:rFonts w:ascii="Arial" w:eastAsia="Times New Roman" w:hAnsi="Arial" w:cs="Arial"/>
          <w:sz w:val="24"/>
          <w:szCs w:val="24"/>
          <w:lang w:val="tt" w:eastAsia="ru-RU"/>
        </w:rPr>
        <w:t xml:space="preserve">ашлыгы </w:t>
      </w:r>
      <w:r>
        <w:rPr>
          <w:rFonts w:ascii="Arial" w:eastAsia="Times New Roman" w:hAnsi="Arial" w:cs="Arial"/>
          <w:sz w:val="24"/>
          <w:szCs w:val="24"/>
          <w:lang w:val="tt" w:eastAsia="ru-RU"/>
        </w:rPr>
        <w:t xml:space="preserve">                                     </w:t>
      </w:r>
      <w:r w:rsidR="009D6870" w:rsidRPr="009D6870">
        <w:rPr>
          <w:rFonts w:ascii="Arial" w:eastAsia="Times New Roman" w:hAnsi="Arial" w:cs="Arial"/>
          <w:sz w:val="24"/>
          <w:szCs w:val="24"/>
          <w:lang w:val="tt-RU" w:eastAsia="ru-RU"/>
        </w:rPr>
        <w:t xml:space="preserve">    </w:t>
      </w:r>
      <w:r w:rsidR="009D6870" w:rsidRPr="009D6870">
        <w:rPr>
          <w:rFonts w:ascii="Arial" w:eastAsia="Times New Roman" w:hAnsi="Arial" w:cs="Arial"/>
          <w:sz w:val="24"/>
          <w:szCs w:val="24"/>
          <w:lang w:val="tt" w:eastAsia="ru-RU"/>
        </w:rPr>
        <w:t xml:space="preserve">  </w:t>
      </w:r>
      <w:r w:rsidRPr="00AA3FF3">
        <w:rPr>
          <w:rFonts w:ascii="Arial" w:eastAsia="Times New Roman" w:hAnsi="Arial" w:cs="Arial"/>
          <w:sz w:val="24"/>
          <w:szCs w:val="24"/>
          <w:lang w:val="tt" w:eastAsia="ru-RU"/>
        </w:rPr>
        <w:t>М.Г.Зиатдинов</w:t>
      </w:r>
    </w:p>
    <w:p w:rsidR="009D6870" w:rsidRPr="009D6870" w:rsidRDefault="009D6870" w:rsidP="009D6870">
      <w:pPr>
        <w:spacing w:after="0" w:line="240" w:lineRule="auto"/>
        <w:ind w:firstLine="709"/>
        <w:contextualSpacing/>
        <w:jc w:val="center"/>
        <w:rPr>
          <w:rFonts w:ascii="Arial" w:eastAsia="Times New Roman" w:hAnsi="Arial" w:cs="Arial"/>
          <w:sz w:val="24"/>
          <w:szCs w:val="24"/>
          <w:lang w:val="tt" w:eastAsia="ru-RU"/>
        </w:rPr>
      </w:pPr>
    </w:p>
    <w:p w:rsidR="009D6870" w:rsidRPr="009D6870" w:rsidRDefault="009D6870" w:rsidP="009D6870">
      <w:pPr>
        <w:spacing w:after="0" w:line="240" w:lineRule="auto"/>
        <w:rPr>
          <w:rFonts w:ascii="Arial" w:eastAsia="Times New Roman" w:hAnsi="Arial" w:cs="Arial"/>
          <w:sz w:val="24"/>
          <w:szCs w:val="24"/>
          <w:lang w:val="tt" w:eastAsia="ru-RU"/>
        </w:rPr>
      </w:pPr>
    </w:p>
    <w:p w:rsidR="009D6870" w:rsidRPr="009D6870" w:rsidRDefault="009D6870" w:rsidP="009D6870">
      <w:pPr>
        <w:spacing w:after="0" w:line="240" w:lineRule="auto"/>
        <w:jc w:val="right"/>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ind w:left="5103"/>
        <w:jc w:val="both"/>
        <w:rPr>
          <w:rFonts w:ascii="Arial" w:eastAsia="Times New Roman" w:hAnsi="Arial" w:cs="Arial"/>
          <w:sz w:val="24"/>
          <w:szCs w:val="24"/>
          <w:lang w:val="tt" w:eastAsia="ru-RU"/>
        </w:rPr>
      </w:pPr>
    </w:p>
    <w:p w:rsidR="009D6870" w:rsidRPr="009D6870" w:rsidRDefault="009D6870" w:rsidP="009D6870">
      <w:pPr>
        <w:spacing w:after="0" w:line="240" w:lineRule="auto"/>
        <w:jc w:val="both"/>
        <w:rPr>
          <w:rFonts w:ascii="Arial" w:eastAsia="Times New Roman" w:hAnsi="Arial" w:cs="Arial"/>
          <w:spacing w:val="2"/>
          <w:sz w:val="24"/>
          <w:szCs w:val="24"/>
          <w:lang w:val="tt-RU" w:eastAsia="ru-RU"/>
        </w:rPr>
      </w:pPr>
      <w:r w:rsidRPr="009D6870">
        <w:rPr>
          <w:rFonts w:ascii="Arial" w:eastAsia="Times New Roman" w:hAnsi="Arial" w:cs="Arial"/>
          <w:sz w:val="24"/>
          <w:szCs w:val="24"/>
          <w:lang w:val="tt" w:eastAsia="ru-RU"/>
        </w:rPr>
        <w:br/>
      </w:r>
    </w:p>
    <w:p w:rsidR="009D6870" w:rsidRPr="009D6870" w:rsidRDefault="009D6870" w:rsidP="009D6870">
      <w:pPr>
        <w:spacing w:after="0" w:line="240" w:lineRule="auto"/>
        <w:jc w:val="center"/>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                                                </w:t>
      </w:r>
      <w:r w:rsidR="00AA3FF3">
        <w:rPr>
          <w:rFonts w:ascii="Arial" w:eastAsia="Times New Roman" w:hAnsi="Arial" w:cs="Arial"/>
          <w:spacing w:val="2"/>
          <w:sz w:val="24"/>
          <w:szCs w:val="24"/>
          <w:lang w:val="tt-RU" w:eastAsia="ru-RU"/>
        </w:rPr>
        <w:t xml:space="preserve">        </w:t>
      </w:r>
      <w:r w:rsidR="00930282">
        <w:rPr>
          <w:rFonts w:ascii="Arial" w:eastAsia="Times New Roman" w:hAnsi="Arial" w:cs="Arial"/>
          <w:spacing w:val="2"/>
          <w:sz w:val="24"/>
          <w:szCs w:val="24"/>
          <w:lang w:val="tt-RU" w:eastAsia="ru-RU"/>
        </w:rPr>
        <w:t xml:space="preserve">           </w:t>
      </w:r>
      <w:r w:rsidRPr="009D6870">
        <w:rPr>
          <w:rFonts w:ascii="Arial" w:eastAsia="Times New Roman" w:hAnsi="Arial" w:cs="Arial"/>
          <w:spacing w:val="2"/>
          <w:sz w:val="24"/>
          <w:szCs w:val="24"/>
          <w:lang w:val="tt-RU" w:eastAsia="ru-RU"/>
        </w:rPr>
        <w:t>Югары Ослан муниципаль районы</w:t>
      </w:r>
    </w:p>
    <w:p w:rsidR="009D6870" w:rsidRPr="009D6870" w:rsidRDefault="00AA3FF3" w:rsidP="009D6870">
      <w:pPr>
        <w:spacing w:after="0" w:line="240" w:lineRule="auto"/>
        <w:jc w:val="right"/>
        <w:rPr>
          <w:rFonts w:ascii="Arial" w:eastAsia="Times New Roman" w:hAnsi="Arial" w:cs="Arial"/>
          <w:spacing w:val="2"/>
          <w:sz w:val="24"/>
          <w:szCs w:val="24"/>
          <w:lang w:val="tt-RU" w:eastAsia="ru-RU"/>
        </w:rPr>
      </w:pPr>
      <w:r w:rsidRPr="009D6870">
        <w:rPr>
          <w:rFonts w:ascii="Arial" w:eastAsia="Times New Roman" w:hAnsi="Arial" w:cs="Arial"/>
          <w:sz w:val="24"/>
          <w:szCs w:val="24"/>
          <w:lang w:val="tt" w:eastAsia="ru-RU"/>
        </w:rPr>
        <w:t>Югары Ослан</w:t>
      </w:r>
      <w:r w:rsidR="009D6870" w:rsidRPr="009D6870">
        <w:rPr>
          <w:rFonts w:ascii="Arial" w:eastAsia="Times New Roman" w:hAnsi="Arial" w:cs="Arial"/>
          <w:spacing w:val="2"/>
          <w:sz w:val="24"/>
          <w:szCs w:val="24"/>
          <w:lang w:val="tt-RU" w:eastAsia="ru-RU"/>
        </w:rPr>
        <w:t xml:space="preserve"> авыл җирлеге Советының </w:t>
      </w:r>
    </w:p>
    <w:p w:rsidR="009D6870" w:rsidRPr="009D6870" w:rsidRDefault="009D6870" w:rsidP="009D6870">
      <w:pPr>
        <w:spacing w:after="0" w:line="240" w:lineRule="auto"/>
        <w:jc w:val="center"/>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                                  </w:t>
      </w:r>
      <w:r w:rsidR="00AA3FF3">
        <w:rPr>
          <w:rFonts w:ascii="Arial" w:eastAsia="Times New Roman" w:hAnsi="Arial" w:cs="Arial"/>
          <w:spacing w:val="2"/>
          <w:sz w:val="24"/>
          <w:szCs w:val="24"/>
          <w:lang w:val="tt-RU" w:eastAsia="ru-RU"/>
        </w:rPr>
        <w:t xml:space="preserve">             </w:t>
      </w:r>
      <w:r w:rsidR="00930282">
        <w:rPr>
          <w:rFonts w:ascii="Arial" w:eastAsia="Times New Roman" w:hAnsi="Arial" w:cs="Arial"/>
          <w:spacing w:val="2"/>
          <w:sz w:val="24"/>
          <w:szCs w:val="24"/>
          <w:lang w:val="tt-RU" w:eastAsia="ru-RU"/>
        </w:rPr>
        <w:t xml:space="preserve">       </w:t>
      </w:r>
      <w:r w:rsidRPr="009D6870">
        <w:rPr>
          <w:rFonts w:ascii="Arial" w:eastAsia="Times New Roman" w:hAnsi="Arial" w:cs="Arial"/>
          <w:spacing w:val="2"/>
          <w:sz w:val="24"/>
          <w:szCs w:val="24"/>
          <w:lang w:val="tt-RU" w:eastAsia="ru-RU"/>
        </w:rPr>
        <w:t>2023 елның 25</w:t>
      </w:r>
      <w:r w:rsidR="00AA3FF3">
        <w:rPr>
          <w:rFonts w:ascii="Arial" w:eastAsia="Times New Roman" w:hAnsi="Arial" w:cs="Arial"/>
          <w:spacing w:val="2"/>
          <w:sz w:val="24"/>
          <w:szCs w:val="24"/>
          <w:lang w:val="tt-RU" w:eastAsia="ru-RU"/>
        </w:rPr>
        <w:t>4</w:t>
      </w:r>
      <w:r w:rsidRPr="009D6870">
        <w:rPr>
          <w:rFonts w:ascii="Arial" w:eastAsia="Times New Roman" w:hAnsi="Arial" w:cs="Arial"/>
          <w:spacing w:val="2"/>
          <w:sz w:val="24"/>
          <w:szCs w:val="24"/>
          <w:lang w:val="tt-RU" w:eastAsia="ru-RU"/>
        </w:rPr>
        <w:t xml:space="preserve">  июленнән</w:t>
      </w:r>
    </w:p>
    <w:p w:rsidR="009D6870" w:rsidRPr="009D6870" w:rsidRDefault="009D6870" w:rsidP="009D6870">
      <w:pPr>
        <w:spacing w:after="0" w:line="240" w:lineRule="auto"/>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                                                 </w:t>
      </w:r>
      <w:r w:rsidR="00930282">
        <w:rPr>
          <w:rFonts w:ascii="Arial" w:eastAsia="Times New Roman" w:hAnsi="Arial" w:cs="Arial"/>
          <w:spacing w:val="2"/>
          <w:sz w:val="24"/>
          <w:szCs w:val="24"/>
          <w:lang w:val="tt-RU" w:eastAsia="ru-RU"/>
        </w:rPr>
        <w:t xml:space="preserve">                          </w:t>
      </w:r>
      <w:r w:rsidR="00AA3FF3" w:rsidRPr="00AA3FF3">
        <w:rPr>
          <w:rFonts w:ascii="Arial" w:eastAsia="Times New Roman" w:hAnsi="Arial" w:cs="Arial"/>
          <w:sz w:val="24"/>
          <w:szCs w:val="24"/>
          <w:lang w:val="tt" w:eastAsia="ru-RU"/>
        </w:rPr>
        <w:t>32-204</w:t>
      </w:r>
      <w:r w:rsidR="00AA3FF3">
        <w:rPr>
          <w:rFonts w:ascii="Arial" w:eastAsia="Times New Roman" w:hAnsi="Arial" w:cs="Arial"/>
          <w:sz w:val="24"/>
          <w:szCs w:val="24"/>
          <w:lang w:val="tt" w:eastAsia="ru-RU"/>
        </w:rPr>
        <w:t xml:space="preserve"> </w:t>
      </w:r>
      <w:r w:rsidRPr="009D6870">
        <w:rPr>
          <w:rFonts w:ascii="Arial" w:eastAsia="Times New Roman" w:hAnsi="Arial" w:cs="Arial"/>
          <w:spacing w:val="2"/>
          <w:sz w:val="24"/>
          <w:szCs w:val="24"/>
          <w:lang w:val="tt-RU" w:eastAsia="ru-RU"/>
        </w:rPr>
        <w:t>номерлы   карарына</w:t>
      </w:r>
    </w:p>
    <w:p w:rsidR="009D6870" w:rsidRPr="009D6870" w:rsidRDefault="009D6870" w:rsidP="009D6870">
      <w:pPr>
        <w:spacing w:after="0" w:line="240" w:lineRule="auto"/>
        <w:ind w:left="5670"/>
        <w:rPr>
          <w:rFonts w:ascii="Arial" w:eastAsia="Times New Roman" w:hAnsi="Arial" w:cs="Arial"/>
          <w:sz w:val="24"/>
          <w:szCs w:val="24"/>
          <w:lang w:val="tt-RU" w:eastAsia="ru-RU"/>
        </w:rPr>
      </w:pPr>
      <w:r w:rsidRPr="009D6870">
        <w:rPr>
          <w:rFonts w:ascii="Arial" w:eastAsia="Times New Roman" w:hAnsi="Arial" w:cs="Arial"/>
          <w:spacing w:val="2"/>
          <w:sz w:val="24"/>
          <w:szCs w:val="24"/>
          <w:lang w:val="tt-RU" w:eastAsia="ru-RU"/>
        </w:rPr>
        <w:t xml:space="preserve">                                  1 кушымта </w:t>
      </w:r>
    </w:p>
    <w:p w:rsidR="009D6870" w:rsidRPr="009D6870" w:rsidRDefault="009D6870" w:rsidP="009D6870">
      <w:pPr>
        <w:spacing w:after="0" w:line="240" w:lineRule="auto"/>
        <w:ind w:firstLine="360"/>
        <w:jc w:val="center"/>
        <w:rPr>
          <w:rFonts w:ascii="Arial" w:eastAsia="Times New Roman" w:hAnsi="Arial" w:cs="Arial"/>
          <w:bCs/>
          <w:spacing w:val="2"/>
          <w:sz w:val="24"/>
          <w:szCs w:val="24"/>
          <w:lang w:val="tt-RU" w:eastAsia="ru-RU"/>
        </w:rPr>
      </w:pPr>
    </w:p>
    <w:p w:rsidR="009D6870" w:rsidRPr="009D6870" w:rsidRDefault="009D6870" w:rsidP="009D6870">
      <w:pPr>
        <w:spacing w:after="0" w:line="240" w:lineRule="auto"/>
        <w:ind w:firstLine="360"/>
        <w:jc w:val="center"/>
        <w:rPr>
          <w:rFonts w:ascii="Arial" w:eastAsia="Times New Roman" w:hAnsi="Arial" w:cs="Arial"/>
          <w:bCs/>
          <w:spacing w:val="2"/>
          <w:sz w:val="24"/>
          <w:szCs w:val="24"/>
          <w:lang w:val="tt-RU" w:eastAsia="ru-RU"/>
        </w:rPr>
      </w:pPr>
      <w:r w:rsidRPr="009D6870">
        <w:rPr>
          <w:rFonts w:ascii="Arial" w:eastAsia="Times New Roman" w:hAnsi="Arial" w:cs="Arial"/>
          <w:bCs/>
          <w:spacing w:val="2"/>
          <w:sz w:val="24"/>
          <w:szCs w:val="24"/>
          <w:lang w:val="tt" w:eastAsia="ru-RU"/>
        </w:rPr>
        <w:t xml:space="preserve">Татарстан Республикасы </w:t>
      </w:r>
      <w:r w:rsidRPr="009D6870">
        <w:rPr>
          <w:rFonts w:ascii="Arial" w:eastAsia="Times New Roman" w:hAnsi="Arial" w:cs="Arial"/>
          <w:bCs/>
          <w:spacing w:val="2"/>
          <w:sz w:val="24"/>
          <w:szCs w:val="24"/>
          <w:lang w:val="tt-RU" w:eastAsia="ru-RU"/>
        </w:rPr>
        <w:t xml:space="preserve">Югары Ослан муниципаль районы </w:t>
      </w:r>
      <w:r w:rsidR="00AA3FF3" w:rsidRPr="009D6870">
        <w:rPr>
          <w:rFonts w:ascii="Arial" w:eastAsia="Times New Roman" w:hAnsi="Arial" w:cs="Arial"/>
          <w:sz w:val="24"/>
          <w:szCs w:val="24"/>
          <w:lang w:val="tt" w:eastAsia="ru-RU"/>
        </w:rPr>
        <w:t>Югары Ослан</w:t>
      </w:r>
      <w:r w:rsidRPr="009D6870">
        <w:rPr>
          <w:rFonts w:ascii="Arial" w:eastAsia="Times New Roman" w:hAnsi="Arial" w:cs="Arial"/>
          <w:bCs/>
          <w:spacing w:val="2"/>
          <w:sz w:val="24"/>
          <w:szCs w:val="24"/>
          <w:lang w:val="tt-RU" w:eastAsia="ru-RU"/>
        </w:rPr>
        <w:t xml:space="preserve"> авыл җирлегендә муниципаль хезмәт турында нигезләмә</w:t>
      </w:r>
    </w:p>
    <w:p w:rsidR="009D6870" w:rsidRPr="009D6870" w:rsidRDefault="009D6870" w:rsidP="009D6870">
      <w:pPr>
        <w:keepNext/>
        <w:spacing w:after="0" w:line="240" w:lineRule="auto"/>
        <w:ind w:firstLine="360"/>
        <w:jc w:val="center"/>
        <w:outlineLvl w:val="2"/>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br/>
        <w:t xml:space="preserve">   1. ГОМУМИ НИГЕЗЛӘМӘЛӘР</w:t>
      </w: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 xml:space="preserve">                                           1. 1. Муниципаль хезмәт</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Муниципаль хезмәт - хезмәт килешүе (контракт) төзү юлы белән биләгән муниципаль хезмәт вазыйфаларында даими нигездә гамәлгә ашырыла торган һөнәри эшчәнлек.</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Муниципаль хезмәткәр өчен яллаучы (эш бирүче) булып яллаучы вәкаләтләрен яллаучы (эш бирүче) вәкиле исеменнән эш йөртүче муниципаль берәмлек тора.</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 Җирлек башлыгы, башка җирле үзидарә органы җитәкчесе яисә яллаучы вәкиле вазыйфаларын башкарырга вәкаләтле башка зат яллаучының вәкиле (эш бирүче) була ала.</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Югары Ослан муниципаль районының </w:t>
      </w:r>
      <w:r w:rsidR="00930282" w:rsidRPr="009D6870">
        <w:rPr>
          <w:rFonts w:ascii="Arial" w:eastAsia="Times New Roman" w:hAnsi="Arial" w:cs="Arial"/>
          <w:sz w:val="24"/>
          <w:szCs w:val="24"/>
          <w:lang w:val="tt" w:eastAsia="ru-RU"/>
        </w:rPr>
        <w:t>Югары Ослан</w:t>
      </w:r>
      <w:r w:rsidRPr="009D6870">
        <w:rPr>
          <w:rFonts w:ascii="Arial" w:eastAsia="Times New Roman" w:hAnsi="Arial" w:cs="Arial"/>
          <w:spacing w:val="2"/>
          <w:sz w:val="24"/>
          <w:szCs w:val="24"/>
          <w:lang w:val="tt-RU" w:eastAsia="ru-RU"/>
        </w:rPr>
        <w:t xml:space="preserve"> 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Югары Ослан муниципаль районының </w:t>
      </w:r>
      <w:r w:rsidR="00930282" w:rsidRPr="009D6870">
        <w:rPr>
          <w:rFonts w:ascii="Arial" w:eastAsia="Times New Roman" w:hAnsi="Arial" w:cs="Arial"/>
          <w:sz w:val="24"/>
          <w:szCs w:val="24"/>
          <w:lang w:val="tt" w:eastAsia="ru-RU"/>
        </w:rPr>
        <w:t>Югары Ослан</w:t>
      </w:r>
      <w:r w:rsidRPr="009D6870">
        <w:rPr>
          <w:rFonts w:ascii="Arial" w:eastAsia="Times New Roman" w:hAnsi="Arial" w:cs="Arial"/>
          <w:spacing w:val="2"/>
          <w:sz w:val="24"/>
          <w:szCs w:val="24"/>
          <w:lang w:val="tt-RU" w:eastAsia="ru-RU"/>
        </w:rPr>
        <w:t xml:space="preserve"> авыл җирлеге Уставы, әлеге Нигезләмә, башка муниципаль хокукый актлар нигезендә гамәлгә ашырыла.</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Югары Ослан муниципаль районы </w:t>
      </w:r>
      <w:r w:rsidR="00930282" w:rsidRPr="009D6870">
        <w:rPr>
          <w:rFonts w:ascii="Arial" w:eastAsia="Times New Roman" w:hAnsi="Arial" w:cs="Arial"/>
          <w:sz w:val="24"/>
          <w:szCs w:val="24"/>
          <w:lang w:val="tt" w:eastAsia="ru-RU"/>
        </w:rPr>
        <w:t>Югары Ослан</w:t>
      </w:r>
      <w:r w:rsidRPr="009D6870">
        <w:rPr>
          <w:rFonts w:ascii="Arial" w:eastAsia="Times New Roman" w:hAnsi="Arial" w:cs="Arial"/>
          <w:spacing w:val="2"/>
          <w:sz w:val="24"/>
          <w:szCs w:val="24"/>
          <w:lang w:val="tt-RU" w:eastAsia="ru-RU"/>
        </w:rPr>
        <w:t xml:space="preserve"> авыл җирлеге муниципаль хезмәткәрләренә (алга таба - муниципаль хезмәткәр) «Россия Федерациясендә муниципаль хезмәт турында» Федераль законда каралган үзенчәлекләр белән хезмәт законнары гамәлдә булуы кагыла. </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1.2. Гражданнарның муниципаль хезмәткә керү хокукы</w:t>
      </w:r>
    </w:p>
    <w:p w:rsidR="009D6870" w:rsidRPr="009D6870" w:rsidRDefault="009D6870" w:rsidP="009D6870">
      <w:pPr>
        <w:spacing w:after="0" w:line="240" w:lineRule="auto"/>
        <w:ind w:firstLine="35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Россия Федерациясе дәүләт телен белгән гражданнар җенесенә, расасына, милләтенә, теленә, чыгышына, мөлкәтенә һәм вазыйфаи хәленә, яшәү урынына, дингә, инануларына, җәмәгать берләшмәләренә карауларына, шулай ук муниципаль хезмәткәрнең һөнәри һәм эшлекле сыйфатларына бәйле булмаган башка шартларга бәйсез рәвештә муниципаль хезмәткә керүгә тигез хокуклы һәм тигез шартларга </w:t>
      </w:r>
      <w:bookmarkStart w:id="1" w:name="sub_900"/>
      <w:r w:rsidRPr="009D6870">
        <w:rPr>
          <w:rFonts w:ascii="Arial" w:eastAsia="Times New Roman" w:hAnsi="Arial" w:cs="Arial"/>
          <w:sz w:val="24"/>
          <w:szCs w:val="24"/>
          <w:lang w:val="tt-RU" w:eastAsia="ru-RU"/>
        </w:rPr>
        <w:t>ия.</w:t>
      </w:r>
    </w:p>
    <w:p w:rsidR="009D6870" w:rsidRPr="009D6870" w:rsidRDefault="009D6870" w:rsidP="009D6870">
      <w:pPr>
        <w:keepNext/>
        <w:spacing w:after="0" w:line="240" w:lineRule="auto"/>
        <w:jc w:val="both"/>
        <w:outlineLvl w:val="0"/>
        <w:rPr>
          <w:rFonts w:ascii="Arial" w:eastAsia="Times New Roman" w:hAnsi="Arial" w:cs="Arial"/>
          <w:bCs/>
          <w:sz w:val="24"/>
          <w:szCs w:val="24"/>
          <w:lang w:val="tt-RU" w:eastAsia="ru-RU"/>
        </w:rPr>
      </w:pPr>
    </w:p>
    <w:p w:rsidR="009D6870" w:rsidRPr="009D6870" w:rsidRDefault="009D6870" w:rsidP="009D6870">
      <w:pPr>
        <w:keepNext/>
        <w:spacing w:after="0" w:line="240" w:lineRule="auto"/>
        <w:jc w:val="both"/>
        <w:outlineLvl w:val="0"/>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 xml:space="preserve">1.3. Җирлекнең муниципаль хезмәтен финанслау </w:t>
      </w:r>
      <w:bookmarkEnd w:id="1"/>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2. МУНИЦИПАЛЬ ХЕЗМӘТ ВАЗЫЙФАЛАРЫ</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2.1 Муниципаль хезмәт вазыйфалары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2.1.1. Муниципаль хезмәт вазыйфасы - 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 xml:space="preserve">   2.2. Муниципаль хезмәт вазыйфаларын классификацияләү</w:t>
      </w:r>
    </w:p>
    <w:p w:rsidR="009D6870" w:rsidRPr="009D6870" w:rsidRDefault="009D6870" w:rsidP="009D6870">
      <w:pPr>
        <w:autoSpaceDE w:val="0"/>
        <w:autoSpaceDN w:val="0"/>
        <w:adjustRightInd w:val="0"/>
        <w:spacing w:after="0" w:line="240" w:lineRule="auto"/>
        <w:jc w:val="both"/>
        <w:outlineLvl w:val="2"/>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2.2.1. Муниципаль хезмәт вазыйфалары түбәндәге төркемнәргә бүленә:</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хезмәтнең югары вазыйфалары;</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муниципаль хезмәтнең төп вазыйфалары;</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муниципаль хезмәтнең әйдәүче вазыйфалары;</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муниципаль хезмәтнең өлкән вазыйфалары;</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муниципаль хезмәтнең кече вазыйфалары.</w:t>
      </w:r>
    </w:p>
    <w:p w:rsidR="009D6870" w:rsidRPr="009D6870" w:rsidRDefault="009D6870" w:rsidP="009D6870">
      <w:pPr>
        <w:autoSpaceDE w:val="0"/>
        <w:autoSpaceDN w:val="0"/>
        <w:adjustRightInd w:val="0"/>
        <w:spacing w:after="0" w:line="240" w:lineRule="auto"/>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2.2.3 Муниципаль хезмәт вазыйфаларын биләү өчен квалификация таләпләре Татарстан Республикасы законнары нигезендә билгеләнә.</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eastAsia="ru-RU"/>
        </w:rPr>
      </w:pPr>
    </w:p>
    <w:p w:rsidR="009D6870" w:rsidRPr="009D6870" w:rsidRDefault="009D6870" w:rsidP="009D6870">
      <w:pPr>
        <w:spacing w:after="0" w:line="240" w:lineRule="auto"/>
        <w:ind w:left="360" w:firstLine="75"/>
        <w:jc w:val="both"/>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2.3. Җирлек муниципаль хезмәткәрләренең класс чиннары.</w:t>
      </w:r>
    </w:p>
    <w:p w:rsidR="009D6870" w:rsidRPr="009D6870" w:rsidRDefault="009D6870" w:rsidP="009D6870">
      <w:pPr>
        <w:spacing w:after="0" w:line="240" w:lineRule="auto"/>
        <w:ind w:left="360" w:firstLine="75"/>
        <w:jc w:val="both"/>
        <w:rPr>
          <w:rFonts w:ascii="Arial" w:eastAsia="Times New Roman" w:hAnsi="Arial" w:cs="Arial"/>
          <w:bCs/>
          <w:sz w:val="24"/>
          <w:szCs w:val="24"/>
          <w:lang w:eastAsia="ru-RU"/>
        </w:rPr>
      </w:pPr>
    </w:p>
    <w:p w:rsidR="009D6870" w:rsidRPr="009D6870" w:rsidRDefault="009D6870" w:rsidP="009D6870">
      <w:pPr>
        <w:spacing w:after="0" w:line="240" w:lineRule="auto"/>
        <w:ind w:firstLine="540"/>
        <w:jc w:val="both"/>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9D6870" w:rsidRPr="009D6870" w:rsidRDefault="009D6870" w:rsidP="009D6870">
      <w:pPr>
        <w:spacing w:after="0" w:line="240" w:lineRule="auto"/>
        <w:ind w:firstLine="540"/>
        <w:jc w:val="both"/>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2.3.2. Җирлекнең муниципаль хезмәткәрләренә түбәндәге класс чиннары бирелә:</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bCs/>
          <w:sz w:val="24"/>
          <w:szCs w:val="24"/>
          <w:lang w:val="tt-RU" w:eastAsia="ru-RU"/>
        </w:rPr>
        <w:t>муниципаль хезмәтнең югары вазыйфаларын биләүче – 1 , 2 яки 3 класслы гамәлдәге муниципаль киңәшче;</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муниципаль хезмәтнең төп вазыйфаларын башкаручы - 1, 2 яки 3 класслы муниципаль киңәшче;</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муниципаль хезмәтнең әйдәп баручы вазыйфаларын башкаручы - 1, 2 яки 3 класслы муниципаль хезмәт киңәшчесе;</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муниципаль хезмәтнең өлкән вазыйфаларын биләүче - 1, 2 яки 3 класслы муниципаль хезмәт референты;</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муниципаль хезмәтнең кече вазыйфаларын биләп торучы - 1, 2 яки 3 класслы муниципаль хезмәт секретаре.</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9D6870" w:rsidRPr="009D6870" w:rsidRDefault="009D6870" w:rsidP="009D6870">
      <w:pPr>
        <w:spacing w:after="0" w:line="240" w:lineRule="auto"/>
        <w:ind w:firstLine="540"/>
        <w:jc w:val="both"/>
        <w:rPr>
          <w:rFonts w:ascii="Arial" w:eastAsia="Times New Roman" w:hAnsi="Arial" w:cs="Arial"/>
          <w:bCs/>
          <w:sz w:val="24"/>
          <w:szCs w:val="24"/>
          <w:lang w:val="tt-RU" w:eastAsia="ru-RU"/>
        </w:rPr>
      </w:pPr>
      <w:r w:rsidRPr="009D6870">
        <w:rPr>
          <w:rFonts w:ascii="Arial" w:eastAsia="Times New Roman" w:hAnsi="Arial" w:cs="Arial"/>
          <w:sz w:val="24"/>
          <w:szCs w:val="24"/>
          <w:lang w:val="tt-RU" w:eastAsia="ru-RU"/>
        </w:rPr>
        <w:t>2.3.3. Муниципаль хезмәткәрләргә класслы чиннар бирү һәм аларны муниципаль хезмәтнең башка вазыйфаларына күчергәндә һәм муниципаль хезмәттән азат ителгәндә саклап калу тәртибе муниципаль хезмәт турында Татарстан Республикасы кодексы нигезендә билгеләнә.</w:t>
      </w:r>
    </w:p>
    <w:p w:rsidR="009D6870" w:rsidRPr="009D6870" w:rsidRDefault="009D6870" w:rsidP="009D6870">
      <w:pPr>
        <w:autoSpaceDE w:val="0"/>
        <w:autoSpaceDN w:val="0"/>
        <w:adjustRightInd w:val="0"/>
        <w:spacing w:after="0" w:line="240" w:lineRule="auto"/>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МУНИЦИПАЛЬ ХЕЗМӘТКӘРНЕҢ ХОКУКЫЙ ХӘЛЕ</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3.1. Җирлекнең муниципаль хезмәткәре.</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тотуга җирлекнең муниципаль хезмәте вазыйфасы буенча вазыйфаларын башкаручы граждан тора.</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9D6870" w:rsidRPr="009D6870" w:rsidRDefault="009D6870" w:rsidP="009D6870">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outlineLvl w:val="2"/>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3.2. Җирлек муниципаль хезмәткәренең төп хокуклары.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3.2.1. Муниципаль хезмәткәр хокуклы: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вазыйфаи бурычларны үтәү өчен кирәкле оештыру-техник шартлар белән тәэмин итү;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хезмәт өчен түләү һәм хезмәт законнары, муниципаль хезмәт турындагы законнар һәм хезмәт килешүе (контракт) нигезендә башка түләүләр;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 үз инициативасы буенча муниципаль хезмәтнең вакантлы вазыйфасын биләүгә конкурста катнашу;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7) муниципаль хокукый акт нигезендә җирле бюджет акчалары исәбеннән өстәмә һөнәри белем алу;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8) үз шәхси мәгълүматларын якларга;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10) һөнәр берлекләре төзү хокукын да кертеп, үз хокукларын, социаль-икътисадый һәм һөнәри мәнфәгатьләрен яклау өчен берләшергә;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12) Россия Федерациясе законнары нигезендә пенсия белән тәэмин итү.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 xml:space="preserve">3.2. 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 Федераль законда башкасы каралмаган булса, башка түләүле эшне башкарырга хокуклы. </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p>
    <w:p w:rsidR="009D6870" w:rsidRPr="009D6870" w:rsidRDefault="009D6870" w:rsidP="009D6870">
      <w:pPr>
        <w:autoSpaceDE w:val="0"/>
        <w:autoSpaceDN w:val="0"/>
        <w:adjustRightInd w:val="0"/>
        <w:spacing w:after="0" w:line="240" w:lineRule="auto"/>
        <w:ind w:firstLine="540"/>
        <w:jc w:val="both"/>
        <w:outlineLvl w:val="2"/>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3.3. Муниципаль хезмәткәрнең төп бурычлары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3.3.1. Муниципаль хезмәткәр бурычлы: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итәргә;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2) вазыйфа йөкләмәләрен вазыйфаи инструкция нигезендә үтәргә;</w:t>
      </w:r>
    </w:p>
    <w:p w:rsidR="009D6870" w:rsidRPr="009D6870" w:rsidRDefault="009D6870" w:rsidP="009D6870">
      <w:pPr>
        <w:tabs>
          <w:tab w:val="num" w:pos="0"/>
        </w:tabs>
        <w:spacing w:after="0" w:line="240" w:lineRule="auto"/>
        <w:ind w:firstLine="567"/>
        <w:jc w:val="both"/>
        <w:rPr>
          <w:rFonts w:ascii="Arial" w:eastAsia="Calibri" w:hAnsi="Arial" w:cs="Arial"/>
          <w:bCs/>
          <w:sz w:val="24"/>
          <w:szCs w:val="24"/>
          <w:lang w:eastAsia="ru-RU"/>
        </w:rPr>
      </w:pPr>
      <w:r w:rsidRPr="009D6870">
        <w:rPr>
          <w:rFonts w:ascii="Arial" w:eastAsia="Times New Roman" w:hAnsi="Arial" w:cs="Arial"/>
          <w:sz w:val="24"/>
          <w:szCs w:val="24"/>
          <w:lang w:val="tt-RU" w:eastAsia="ru-RU"/>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 җирлекнең җирле үзидарә органнарында һәм башка муниципаль органнарында билгеләнгән эчке хезмәт тәртибе кагыйдәләрен, вазифа инструкциясен, хезмәт мәгълүматы белән эшләү тәртибен үтәргә;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  вазыйфаи бурычларны тиешенчә башкару өчен кирәкле квалификация дәрәҗәсен сакларга;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7) дәүләт һәм муниципаль милекне, шул исәптән аңа вазыйфаи бурычларны үтәү өчен бирелгән мөлкәтне сакларга;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8) законнарда каралган тәртиптә үзе һәм гаилә әгъзалары турында белешмәләр тапшырырга;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10) "Россия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11) 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3.3.2. Муниципаль хезмәткәр үзенә бирелгән хокуксыз йөкләмәне үтәргә тиеш түгел. Тиешле җитәкчедән муниципаль хезмәткәр фикеренчә, хокуксыз булган йөкләмәне алганда, муниципаль хезмәткәр, йөкләмә биргән җитәкчегә, Россия 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закон нигезендә җаваплы.</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 w:name="sub_901"/>
      <w:r w:rsidRPr="009D6870">
        <w:rPr>
          <w:rFonts w:ascii="Arial" w:eastAsia="Times New Roman" w:hAnsi="Arial" w:cs="Arial"/>
          <w:sz w:val="24"/>
          <w:szCs w:val="24"/>
          <w:lang w:val="tt-RU" w:eastAsia="ru-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 w:name="sub_902"/>
      <w:bookmarkEnd w:id="2"/>
      <w:r w:rsidRPr="009D6870">
        <w:rPr>
          <w:rFonts w:ascii="Arial" w:eastAsia="Times New Roman" w:hAnsi="Arial" w:cs="Arial"/>
          <w:sz w:val="24"/>
          <w:szCs w:val="24"/>
          <w:lang w:val="tt-RU" w:eastAsia="ru-RU"/>
        </w:rPr>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4" w:name="sub_903"/>
      <w:bookmarkEnd w:id="3"/>
      <w:r w:rsidRPr="009D6870">
        <w:rPr>
          <w:rFonts w:ascii="Arial" w:eastAsia="Times New Roman" w:hAnsi="Arial" w:cs="Arial"/>
          <w:sz w:val="24"/>
          <w:szCs w:val="24"/>
          <w:lang w:val="tt-RU" w:eastAsia="ru-RU"/>
        </w:rPr>
        <w:t xml:space="preserve"> Муниципаль хезмәткәргә әлеге вазыйфаи (хезмәт) бурычын үтәмәү, аны муниципаль хезмәттән азат итүгә яисә Россия Федерациясе законнары нигезендә аны башка төр җаваплылыкка тартуга китерә торган хокук бозу булып тора.</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5" w:name="sub_905"/>
      <w:bookmarkEnd w:id="4"/>
      <w:r w:rsidRPr="009D6870">
        <w:rPr>
          <w:rFonts w:ascii="Arial" w:eastAsia="Times New Roman" w:hAnsi="Arial" w:cs="Arial"/>
          <w:sz w:val="24"/>
          <w:szCs w:val="24"/>
          <w:lang w:val="tt-RU" w:eastAsia="ru-RU"/>
        </w:rPr>
        <w:t>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яки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bookmarkEnd w:id="5"/>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3.4. Җирлекнең муниципаль хезмәте белән бәйле чикләүләр.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аны закон көченә кергән суд карары белән хокуктан файдалануга сәләтсез яисә хокуктан файдалануга сәләте чикләнгән дип тану;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2) аны муниципаль хезмәт вазыйфасы буенча вазыйфаи бурычларны башкару мөмкинлеген юкка чыгара торган җәзага закон көченә кергән суд карары буенча хөкем итү; </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граждан дәгъва кыла торган муниципаль хезмәт вазыйфалары буенча яисә муниципаль хезмәткәр биләгән муниципаль хезмәт вазыйфасы буенча вазыйфаи бурычларны үтәү мондый мәгълүматларны куллануга бәйле булса, дәүләт һәм башка федераль законнар белән саклана торган белешмәләргә рөхсәтне рәсмиләштерү процедурасын узудан баш тарту;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җирлекнең муниципаль хезмәтенә керүгә яки аны узуга комачаулаучы һәм медицина оешмасы бәяләмәсе белән расланган авыру булу. Диспансерлаштыруны узу тәртибе, мондый авырулар исемлеге һәм медицина учреждениесен төзү рәвеше Россия Федерациясе Хөкүмәте вәкаләтле федераль башкарма хакимият органы тарафыннан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әгәр дә муниципаль хезмәт вазыйфасын биләү әлеге вазифаи затка турыдан-туры буйсынуга яки контрольдә тотылуга бәйле булса, яки муниципаль хезмәт вазыйфасын биләү турыдан-туры буйсынуга яки аларның берсенең контроленә бәйле булса, яки муниципаль хезмәткәр белән бәйле булса, җирлекнең башкарма комитеты җитәкчесе белән якын туганлык (ата-аналар, ир белән хатын, балалар, абыйлы-энеле, апалы-сеңелле, шулай ук бертуганнар,  ата-аналар, ир белән хатынның балалары һәм хатынының балалары) яисә үзлеклелек булса;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 Россия Федерациясе гражданлыгын туктату, Россия Федерациясенең халыкара шартнамәсендә катнашучы чит ил гражданлыгын туктату, аның нигезендә чит ил гражданы җирлекнең муниципаль хезмәтендә булырга, аларга чит ил гражданлыгын алырга яки аларга Россия Федерациясе халыкара шартнамәсендә катнашучы булмаган чит ил дәүләте территориясендә Россия Федерациясе гражданының даими яшәү хокукын раслаучы башка документ алу хокукына ия, аның нигезендә Россия Федерациясе гражданы, чит ил гражданы булган Россия Федерациясе гражданы, җирлекнең муниципаль хезмәтендә булырга хокуклы;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7) чит ил (чит дәүләтләр) гражданлыгы булу, җирлекнең муниципаль хезмәткәре чит ил гражданы - Россия Федерациясенең халыкара шартнамәсендә катнашучы, аның нигезендә чит ил гражданы җирлекнең муниципаль хезмәтендә булырга хокуклы булган очраклардан тыш;</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8) җирлекнең муниципаль хезмәтенә кергәндә ялган документлар яки ялган белешмәләр бирү;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9) «Коррупциягә каршы тору турында» 2008 елның 25 декабрендәге 273-ФЗ номерлы Федераль законда һәм башка федераль законнарда каралган мәгълүматларны тапшырмау яисә муниципаль хезмәткә кергәндә дөрес булмаган яки тулы булмаган белешмәләр бирү;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9.1) «Россия Федерациясендә муниципаль хезмәт турында» Федераль законның 15.1 статьясында каралган мәгълүматларны тапшырмау;</w:t>
      </w:r>
    </w:p>
    <w:p w:rsidR="009D6870" w:rsidRPr="009D6870" w:rsidRDefault="009D6870" w:rsidP="009D6870">
      <w:pPr>
        <w:spacing w:after="0" w:line="240" w:lineRule="auto"/>
        <w:ind w:firstLine="435"/>
        <w:jc w:val="both"/>
        <w:rPr>
          <w:rFonts w:ascii="Arial" w:eastAsia="Times New Roman" w:hAnsi="Arial" w:cs="Arial"/>
          <w:bCs/>
          <w:sz w:val="24"/>
          <w:szCs w:val="24"/>
          <w:lang w:eastAsia="ru-RU"/>
        </w:rPr>
      </w:pPr>
      <w:r w:rsidRPr="009D6870">
        <w:rPr>
          <w:rFonts w:ascii="Arial" w:eastAsia="Times New Roman" w:hAnsi="Arial" w:cs="Arial"/>
          <w:sz w:val="24"/>
          <w:szCs w:val="24"/>
          <w:lang w:val="tt-RU" w:eastAsia="ru-RU"/>
        </w:rPr>
        <w:t>10) «Коррупциягә каршы тору турында» Федераль законда билгеләнгән чикләүләрне үтәмәү, тыюларны бозу һәм бурычларны үтәмәү;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11) чакырылыш буенча хәрби хезмәтне узмаган дип тану, законлы нигезләргә ия булмаганлыктан, чакыру комиссиясе бәяләмәсе нигезендә (контракт буенча хәрби хезмәт узган гражданнардан тыш) - күрсәтелгән бәяләмәгә шикаять бирү өчен Татарстан Республикасы чакырылыш комиссиясенә билгеләнгән вакыт узган көннән 10 ел эчендә, әгәр күрсәтелгән бәяләмә һәм (яисә) Татарстан Республикасы чакыру комиссиясенең күрсәтелгән бәяләмәгә шикаять буенча карары судка шикаять белдерелсә,  суд карары законлы көченә кергән көннән соң 10 ел эчендә, күрсәтелгән бәяләмә һәм (яисә) гражданинның күрсәтелгән бәяләмәгә шикаятьләре бозылмаган дип танылса;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3.4.2. Гражданин, җирлекнең муниципаль хезмәте вазыйфасын биләү өчен билгеләнгән иң чик яше - 65 яшькә җиткәннән соң, җирлекнең муниципаль хезмәтенә кабул ителә алмый.</w:t>
      </w:r>
    </w:p>
    <w:p w:rsidR="009D6870" w:rsidRPr="009D6870" w:rsidRDefault="009D6870" w:rsidP="009D6870">
      <w:pPr>
        <w:autoSpaceDE w:val="0"/>
        <w:autoSpaceDN w:val="0"/>
        <w:adjustRightInd w:val="0"/>
        <w:spacing w:after="0" w:line="240" w:lineRule="auto"/>
        <w:ind w:firstLine="540"/>
        <w:jc w:val="both"/>
        <w:rPr>
          <w:rFonts w:ascii="Arial" w:eastAsia="Calibri" w:hAnsi="Arial" w:cs="Arial"/>
          <w:sz w:val="24"/>
          <w:szCs w:val="24"/>
          <w:lang w:val="tt-RU"/>
        </w:rPr>
      </w:pPr>
      <w:r w:rsidRPr="009D6870">
        <w:rPr>
          <w:rFonts w:ascii="Arial" w:eastAsia="Calibri" w:hAnsi="Arial" w:cs="Arial"/>
          <w:sz w:val="24"/>
          <w:szCs w:val="24"/>
          <w:lang w:val="tt-RU"/>
        </w:rPr>
        <w:t>3.4.3. Җитәкче булган муниципаль хезмәткәр, җирлекнең җирле үзидарә органында мәнфәгатьләр конфликтыны булдырмау максатыннан, күрсәтелгән вазифаны биләгән чорда җирлекнең җирле үзидарә органының сайлап куелган профсоюз органында муниципаль хезмәткәрләр мәнфәгатьләрен яклый алмый.</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outlineLvl w:val="1"/>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3.5. Җирлекнең муниципаль хезмәте белән бәйле тыюлар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3.5.1. Муниципаль хезмәт үтү белән бәйле рәвештә, җирлекнең муниципаль хезмәткәренә тыела: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 вазыйфасын биләгәндә: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а) Россия Федерациясе дәүләт вазыйфасына сайлану яисә билгеләү яки Татарстан Республикасы Дәүләт вазыйфасына билгеләү, шулай ук дәүләт хезмәте вазыйфасына билгеләп куелган очракта;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б) муниципаль вазыйфага сайлау яки билгеләү;</w:t>
      </w:r>
    </w:p>
    <w:p w:rsidR="009D6870" w:rsidRPr="009D6870" w:rsidRDefault="009D6870" w:rsidP="009D6870">
      <w:pPr>
        <w:autoSpaceDE w:val="0"/>
        <w:autoSpaceDN w:val="0"/>
        <w:adjustRightInd w:val="0"/>
        <w:spacing w:after="0" w:line="240" w:lineRule="auto"/>
        <w:ind w:firstLine="539"/>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в) һөнәр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9D6870" w:rsidRPr="009D6870" w:rsidRDefault="009D6870" w:rsidP="009D6870">
      <w:pPr>
        <w:autoSpaceDE w:val="0"/>
        <w:autoSpaceDN w:val="0"/>
        <w:adjustRightInd w:val="0"/>
        <w:spacing w:after="0" w:line="240" w:lineRule="auto"/>
        <w:ind w:firstLine="539"/>
        <w:jc w:val="both"/>
        <w:rPr>
          <w:rFonts w:ascii="Arial" w:eastAsia="Calibri" w:hAnsi="Arial" w:cs="Arial"/>
          <w:sz w:val="24"/>
          <w:szCs w:val="24"/>
        </w:rPr>
      </w:pPr>
      <w:r w:rsidRPr="009D6870">
        <w:rPr>
          <w:rFonts w:ascii="Arial" w:eastAsia="Calibri" w:hAnsi="Arial" w:cs="Arial"/>
          <w:sz w:val="24"/>
          <w:szCs w:val="24"/>
          <w:lang w:val="tt-RU"/>
        </w:rPr>
        <w:t>2) түбәндәге очраклардан тыш, коммерция яки коммерцияле булмаган оешма белән идарә итүдә катнашырга:</w:t>
      </w:r>
    </w:p>
    <w:p w:rsidR="009D6870" w:rsidRPr="009D6870" w:rsidRDefault="009D6870" w:rsidP="009D6870">
      <w:pPr>
        <w:autoSpaceDE w:val="0"/>
        <w:autoSpaceDN w:val="0"/>
        <w:adjustRightInd w:val="0"/>
        <w:spacing w:after="0" w:line="240" w:lineRule="auto"/>
        <w:ind w:firstLine="539"/>
        <w:jc w:val="both"/>
        <w:rPr>
          <w:rFonts w:ascii="Arial" w:eastAsia="Calibri" w:hAnsi="Arial" w:cs="Arial"/>
          <w:sz w:val="24"/>
          <w:szCs w:val="24"/>
        </w:rPr>
      </w:pPr>
      <w:r w:rsidRPr="009D6870">
        <w:rPr>
          <w:rFonts w:ascii="Arial" w:eastAsia="Calibri" w:hAnsi="Arial" w:cs="Arial"/>
          <w:sz w:val="24"/>
          <w:szCs w:val="24"/>
          <w:lang w:val="tt-RU"/>
        </w:rPr>
        <w:t>а) сәяси партия, һөнәри берлек органы, шул исәптән җирле үзидарә органында оештырылган беренчел профсоюз оешмасының сайлап куелган органы белән түләүсез идарә итүдә катнашу, башка иҗтимагый оешманың, торак, торак-төзелеш, гараж кооперативларының, күчемсез милек ияләре ширкәтенең съездында (конференциясендә) яки гомуми җыелышында катнашу;</w:t>
      </w:r>
    </w:p>
    <w:p w:rsidR="009D6870" w:rsidRPr="009D6870" w:rsidRDefault="009D6870" w:rsidP="009D6870">
      <w:pPr>
        <w:autoSpaceDE w:val="0"/>
        <w:autoSpaceDN w:val="0"/>
        <w:adjustRightInd w:val="0"/>
        <w:spacing w:after="0" w:line="240" w:lineRule="auto"/>
        <w:ind w:firstLine="539"/>
        <w:jc w:val="both"/>
        <w:rPr>
          <w:rFonts w:ascii="Arial" w:eastAsia="Calibri" w:hAnsi="Arial" w:cs="Arial"/>
          <w:sz w:val="24"/>
          <w:szCs w:val="24"/>
        </w:rPr>
      </w:pPr>
      <w:r w:rsidRPr="009D6870">
        <w:rPr>
          <w:rFonts w:ascii="Arial" w:eastAsia="Calibri" w:hAnsi="Arial" w:cs="Arial"/>
          <w:sz w:val="24"/>
          <w:szCs w:val="24"/>
          <w:lang w:val="tt-RU"/>
        </w:rPr>
        <w:t>б) коммерциячел булмаган оешма идарәсендә (сәяси партия идарәсендә, һөнәри берлек органында катнашудан тыш, шул исәптән җирле үзидарә органында төзелгән беренчел профсоюз оешмасының сайланулы органы тарафыннан башка иҗтимагый оешма, торак, торак-төзелеш, гараж кооперативлары съездында (конференциясендә) яисә гомуми җыелышында катнашу, яллаучы вәкиленең Татарстан Республикасы законы белән билгеләнгән тәртиптә алынган рөхсәте белән катнашу;</w:t>
      </w:r>
    </w:p>
    <w:p w:rsidR="009D6870" w:rsidRPr="009D6870" w:rsidRDefault="009D6870" w:rsidP="009D6870">
      <w:pPr>
        <w:autoSpaceDE w:val="0"/>
        <w:autoSpaceDN w:val="0"/>
        <w:adjustRightInd w:val="0"/>
        <w:spacing w:after="0" w:line="240" w:lineRule="auto"/>
        <w:ind w:firstLine="539"/>
        <w:jc w:val="both"/>
        <w:rPr>
          <w:rFonts w:ascii="Arial" w:eastAsia="Calibri" w:hAnsi="Arial" w:cs="Arial"/>
          <w:sz w:val="24"/>
          <w:szCs w:val="24"/>
        </w:rPr>
      </w:pPr>
      <w:r w:rsidRPr="009D6870">
        <w:rPr>
          <w:rFonts w:ascii="Arial" w:eastAsia="Calibri" w:hAnsi="Arial" w:cs="Arial"/>
          <w:sz w:val="24"/>
          <w:szCs w:val="24"/>
          <w:lang w:val="tt-RU"/>
        </w:rPr>
        <w:t>в) Татарстан Республикасы муниципаль берәмлекләре советында, башка җирлекләрдә, шулай ук аларның идарә органнарында җирлек мәнфәгатьләрен түләүсез нигездә тәкъдим итү;</w:t>
      </w:r>
    </w:p>
    <w:p w:rsidR="009D6870" w:rsidRPr="009D6870" w:rsidRDefault="009D6870" w:rsidP="009D6870">
      <w:pPr>
        <w:autoSpaceDE w:val="0"/>
        <w:autoSpaceDN w:val="0"/>
        <w:adjustRightInd w:val="0"/>
        <w:spacing w:after="0" w:line="240" w:lineRule="auto"/>
        <w:ind w:firstLine="567"/>
        <w:jc w:val="both"/>
        <w:rPr>
          <w:rFonts w:ascii="Arial" w:eastAsia="Calibri" w:hAnsi="Arial" w:cs="Arial"/>
          <w:sz w:val="24"/>
          <w:szCs w:val="24"/>
          <w:lang w:val="tt-RU"/>
        </w:rPr>
      </w:pPr>
      <w:r w:rsidRPr="009D6870">
        <w:rPr>
          <w:rFonts w:ascii="Arial" w:eastAsia="Calibri" w:hAnsi="Arial" w:cs="Arial"/>
          <w:sz w:val="24"/>
          <w:szCs w:val="24"/>
          <w:lang w:val="tt-RU"/>
        </w:rPr>
        <w:t>г) идарә органнарында һәм ревизия комиссиясендә җирлек булган оешманы гамәлгә куючы (катнашучы) муниципаль хокукый актлар нигезендә, җирлек исеменнән оешманы гамәлгә куючының вәкаләтләрен гамәлгә ашыру тәртибен яки муниципаль милектәге акцияләр (устав капиталындагы өлешләр) белән идарә итү тәртибен билгели торган муниципаль хокукый актлар нигезендә җирлек мәнфәгатьләрен түләүсез нигездә тапшыру;</w:t>
      </w:r>
    </w:p>
    <w:p w:rsidR="009D6870" w:rsidRPr="009D6870" w:rsidRDefault="009D6870" w:rsidP="009D6870">
      <w:pPr>
        <w:autoSpaceDE w:val="0"/>
        <w:autoSpaceDN w:val="0"/>
        <w:adjustRightInd w:val="0"/>
        <w:spacing w:after="0" w:line="240" w:lineRule="auto"/>
        <w:ind w:firstLine="567"/>
        <w:jc w:val="both"/>
        <w:rPr>
          <w:rFonts w:ascii="Arial" w:eastAsia="Calibri" w:hAnsi="Arial" w:cs="Arial"/>
          <w:sz w:val="24"/>
          <w:szCs w:val="24"/>
          <w:lang w:val="tt-RU"/>
        </w:rPr>
      </w:pPr>
      <w:r w:rsidRPr="009D6870">
        <w:rPr>
          <w:rFonts w:ascii="Arial" w:eastAsia="Calibri" w:hAnsi="Arial" w:cs="Arial"/>
          <w:sz w:val="24"/>
          <w:szCs w:val="24"/>
          <w:lang w:val="tt-RU"/>
        </w:rPr>
        <w:t>д) федераль законнарда каралган башка очраклар</w:t>
      </w:r>
    </w:p>
    <w:p w:rsidR="009D6870" w:rsidRPr="009D6870" w:rsidRDefault="009D6870" w:rsidP="009D6870">
      <w:pPr>
        <w:autoSpaceDE w:val="0"/>
        <w:autoSpaceDN w:val="0"/>
        <w:adjustRightInd w:val="0"/>
        <w:spacing w:after="0" w:line="240" w:lineRule="auto"/>
        <w:ind w:firstLine="567"/>
        <w:jc w:val="both"/>
        <w:rPr>
          <w:rFonts w:ascii="Arial" w:eastAsia="Calibri" w:hAnsi="Arial" w:cs="Arial"/>
          <w:sz w:val="24"/>
          <w:szCs w:val="24"/>
          <w:lang w:val="tt-RU"/>
        </w:rPr>
      </w:pPr>
      <w:r w:rsidRPr="009D6870">
        <w:rPr>
          <w:rFonts w:ascii="Arial" w:eastAsia="Times New Roman" w:hAnsi="Arial" w:cs="Arial"/>
          <w:sz w:val="24"/>
          <w:szCs w:val="24"/>
          <w:lang w:val="tt-RU" w:eastAsia="ru-RU"/>
        </w:rPr>
        <w:t>3) шәхси яки ышанычлы затлар аша эшмәкәрлек эшчәнлеге белән шөгыльләнергә;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әгәр федераль законнарда башкасы каралмаган булса, җирле үзидарә органында ул муниципаль хезмәт вазыйфасын биләгән йә турыдан-туры аңа буйсынган яисә аңа буйсынган өченче зат эшләре буенча ышанычлы яисә вәкил булырга;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 вазыйфаи хәлгә бәйле рәвештә яисә физик һәм юридик затлардан вазыйфаи бурычларын үтәүгә бәйле рәвештә</w:t>
      </w:r>
      <w:r w:rsidRPr="009D6870">
        <w:rPr>
          <w:rFonts w:ascii="Times New Roman" w:eastAsia="Times New Roman" w:hAnsi="Times New Roman" w:cs="Times New Roman"/>
          <w:sz w:val="24"/>
          <w:szCs w:val="24"/>
          <w:lang w:val="tt-RU" w:eastAsia="ru-RU"/>
        </w:rPr>
        <w:t xml:space="preserve"> </w:t>
      </w:r>
      <w:r w:rsidRPr="009D6870">
        <w:rPr>
          <w:rFonts w:ascii="Arial" w:eastAsia="Times New Roman" w:hAnsi="Arial" w:cs="Arial"/>
          <w:sz w:val="24"/>
          <w:szCs w:val="24"/>
          <w:lang w:val="tt-RU" w:eastAsia="ru-RU"/>
        </w:rPr>
        <w:t xml:space="preserve">бүләкләү (бүләкләр, акчалата бүләк, ссудалар, хезмәт күрсәтүләр, күңел ачу, ял итү, транспорт чыгымнары һәм башка бүләкләүләр)  алырга. Беркетмә чаралары, хезмәт командировкалары һәм башка рәсми чаралар белән бәйле рәвештә муниципаль хезмәткәрләр алган бүләкләр муниципаль милек дип таныла һәм муниципаль хезмәткәрләргә акт буенча Россия Федерациясе Граждан кодексы белән билгеләнгән очраклардан тыш анда ул муниципаль хезмәт вазыйфасын биләгән җирлекнең җирле үзидарә органына тапшырыла.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 </w:t>
      </w:r>
      <w:hyperlink r:id="rId9" w:history="1"/>
      <w:r w:rsidRPr="009D6870">
        <w:rPr>
          <w:rFonts w:ascii="Arial" w:eastAsia="Times New Roman" w:hAnsi="Arial" w:cs="Arial"/>
          <w:sz w:val="24"/>
          <w:szCs w:val="24"/>
          <w:lang w:val="tt-RU" w:eastAsia="ru-RU"/>
        </w:rPr>
        <w:t>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 җирле үзидарә органнары, шулай ук дәүләт хакимияте органнары һәм чит илләрнең җирле үзидарә органнары, халыкара һәм чит ил коммерцияле булмаган оешмалары белән килешү буенча үзара нигездә башкарыла торган командировкалардан тыш, физик һәм юридик затлар акчасына командировкаларга чыгу;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9) әгәр бу аның вазифа бурычларына кермәсә, җирле үзидарә органы һәм аларның җитәкчеләре эшчәнлегенә карата җәмәгать фикерләрен, фикерләрен һәм бәяләмәләрен, шул исәптән массакүләм мәгълүмат чараларында да, рөхсәт итәргә;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10) җирлек башлыгының язма рөхсәтеннән башка, әгәр аның вазыйфаи бурычларына күрсәтелгән оешмалар һәм берләшмәләр белән хезмәттәшлек керсә, мактаулы һәм махсус исемнәр (фәнни берләшмәләрдән тыш) чит дәүләтләрдән, халыкара оешмалардан, шулай ук сәяси партияләрдән, башка иҗтимагый берләшмәләрдән һәм дини берләшмәләрдән кабул итәргә;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11) сайлау алды агитациясе, шулай ук референдум мәсьәләләре буенча агитация өчен вазифаи хәленең  өстенлекләреннән файдаланырга;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халык алдында  белдерергә;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13) җирле үзидарә органнарында, башка муниципаль органнарда сәяси партияләр, дини һәм башка иҗтимагый берләшмәләр (һөнәр берлекләреннән, шулай ук ветераннар һәм башка иҗтимагый үзешчәнлек органнарыннан тыш) структураларын төзергә яисә күрсәтелгән структураларны булдыруга ярдәм итәргә;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14) хезмәт бәхәсләрен җайга салу максатларында вазыйфаи бурычларны үтәүне туктату;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3.5.2. Авыл җирлеге Башкарма комитеты җитәкчесе вазыйфасын контракт буенча башкаручы муниципаль хезмәткәр, укытучылык, фәнни һәм башка иҗади эшчәнлекләрдән тыш, башка түләүле эшчәнлек белән шөгыльләнергә хокуклы түгел. Шул ук вакытта мөгаллимлек, фәнни һәм башка иҗади эшчәнлек, әгәр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алмый.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3.5.3. Граждан муниципаль хезмәттән азат ителгәннән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3.5.4. Муниципаль хезмәт вазыйфасын норматив хокукый актлар белән билгеләнгән вазыйфалар исемлегенә кертелгән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вазыйфаларны биләүгә һәм (яки) әлеге оешмада эшне башкарырга хокуклы түгел.</w:t>
      </w: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val="tt-RU" w:eastAsia="ru-RU"/>
        </w:rPr>
      </w:pP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3.6. Җирлекнең муниципаль хезмәткәренең керемнәре, чыгымнары, мөлкәте һәм мөлкәти характердагы йөкләмәләре турында белешмәләр.</w:t>
      </w:r>
    </w:p>
    <w:p w:rsidR="009D6870" w:rsidRPr="009D6870" w:rsidRDefault="009D6870" w:rsidP="009D6870">
      <w:pPr>
        <w:spacing w:after="0" w:line="240" w:lineRule="auto"/>
        <w:ind w:firstLine="540"/>
        <w:jc w:val="both"/>
        <w:rPr>
          <w:rFonts w:ascii="Arial" w:eastAsia="Calibri" w:hAnsi="Arial" w:cs="Arial"/>
          <w:sz w:val="24"/>
          <w:szCs w:val="24"/>
          <w:lang w:val="tt-RU"/>
        </w:rPr>
      </w:pPr>
      <w:bookmarkStart w:id="6" w:name="sub_801"/>
      <w:r w:rsidRPr="009D6870">
        <w:rPr>
          <w:rFonts w:ascii="Arial" w:eastAsia="Times New Roman" w:hAnsi="Arial" w:cs="Arial"/>
          <w:sz w:val="24"/>
          <w:szCs w:val="24"/>
          <w:lang w:val="tt-RU" w:eastAsia="ru-RU"/>
        </w:rPr>
        <w:t xml:space="preserve">3.6.1. </w:t>
      </w:r>
      <w:bookmarkStart w:id="7" w:name="sub_802"/>
      <w:bookmarkEnd w:id="6"/>
      <w:r w:rsidRPr="009D6870">
        <w:rPr>
          <w:rFonts w:ascii="Arial" w:eastAsia="Times New Roman" w:hAnsi="Arial" w:cs="Arial"/>
          <w:sz w:val="24"/>
          <w:szCs w:val="24"/>
          <w:lang w:val="tt-RU" w:eastAsia="ru-RU"/>
        </w:rPr>
        <w:t>Югары Ослан муниципаль районы Советы карары белән расланган исемлеккә кертелгән муниципаль хезмәт вазыйфасын биләүгә дәгъва итүче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w:t>
      </w:r>
    </w:p>
    <w:p w:rsidR="009D6870" w:rsidRPr="009D6870" w:rsidRDefault="009D6870" w:rsidP="009D6870">
      <w:pPr>
        <w:autoSpaceDE w:val="0"/>
        <w:autoSpaceDN w:val="0"/>
        <w:adjustRightInd w:val="0"/>
        <w:spacing w:after="0" w:line="240" w:lineRule="auto"/>
        <w:ind w:firstLine="540"/>
        <w:jc w:val="both"/>
        <w:rPr>
          <w:rFonts w:ascii="Arial" w:eastAsia="Calibri" w:hAnsi="Arial" w:cs="Arial"/>
          <w:sz w:val="24"/>
          <w:szCs w:val="24"/>
          <w:lang w:val="tt-RU" w:eastAsia="ru-RU"/>
        </w:rPr>
      </w:pPr>
      <w:r w:rsidRPr="009D6870">
        <w:rPr>
          <w:rFonts w:ascii="Arial" w:eastAsia="Calibri" w:hAnsi="Arial" w:cs="Arial"/>
          <w:sz w:val="24"/>
          <w:szCs w:val="24"/>
          <w:lang w:val="tt-RU" w:eastAsia="ru-RU"/>
        </w:rPr>
        <w:t>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мөлкәти характердагы йөкләмәләре турында мәгълүмат бирү өчен билгеләнгән тәртиптә һәм формада тапшырырга тиеш.</w:t>
      </w:r>
    </w:p>
    <w:p w:rsidR="009D6870" w:rsidRPr="009D6870" w:rsidRDefault="00B8043B" w:rsidP="009D6870">
      <w:pPr>
        <w:autoSpaceDE w:val="0"/>
        <w:autoSpaceDN w:val="0"/>
        <w:adjustRightInd w:val="0"/>
        <w:spacing w:after="0" w:line="240" w:lineRule="auto"/>
        <w:ind w:firstLine="540"/>
        <w:jc w:val="both"/>
        <w:rPr>
          <w:rFonts w:ascii="Arial" w:eastAsia="Calibri" w:hAnsi="Arial" w:cs="Arial"/>
          <w:sz w:val="24"/>
          <w:szCs w:val="24"/>
          <w:lang w:val="tt-RU" w:eastAsia="ru-RU"/>
        </w:rPr>
      </w:pPr>
      <w:hyperlink r:id="rId10" w:history="1"/>
      <w:r w:rsidR="009D6870" w:rsidRPr="009D6870">
        <w:rPr>
          <w:rFonts w:ascii="Arial" w:eastAsia="Calibri" w:hAnsi="Arial" w:cs="Arial"/>
          <w:sz w:val="24"/>
          <w:szCs w:val="24"/>
          <w:lang w:val="tt-RU" w:eastAsia="ru-RU"/>
        </w:rPr>
        <w:t xml:space="preserve">Муниципаль хезмәткәр, аның хатыны (ире) һәм балигъ булмаган балаларының </w:t>
      </w:r>
      <w:r w:rsidR="009D6870" w:rsidRPr="009D6870">
        <w:rPr>
          <w:rFonts w:ascii="Arial" w:eastAsia="Times New Roman" w:hAnsi="Arial" w:cs="Arial"/>
          <w:sz w:val="24"/>
          <w:szCs w:val="24"/>
          <w:shd w:val="clear" w:color="auto" w:fill="F7F8F9"/>
          <w:lang w:val="tt-RU" w:eastAsia="ru-RU"/>
        </w:rPr>
        <w:t>чыгымнарының аларның керемнәренә туры килүен тикшереп тору</w:t>
      </w:r>
      <w:r w:rsidR="009D6870" w:rsidRPr="009D6870">
        <w:rPr>
          <w:rFonts w:ascii="Arial" w:eastAsia="Calibri" w:hAnsi="Arial" w:cs="Arial"/>
          <w:sz w:val="24"/>
          <w:szCs w:val="24"/>
          <w:lang w:val="tt-RU" w:eastAsia="ru-RU"/>
        </w:rPr>
        <w:t xml:space="preserve"> 2008 елның 25 декабрендәге "Коррупциягә каршы тору турында"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башка норматив хокукый актларда каралган тәртиптә гамәлгә ашырыла.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3.6.2. Муниципаль хезмәткәрләр тарафыннан тапшырыла торган керемнәр, чыгымнар, милек һәм мөлкәти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8" w:name="sub_803"/>
      <w:bookmarkEnd w:id="7"/>
      <w:r w:rsidRPr="009D6870">
        <w:rPr>
          <w:rFonts w:ascii="Arial" w:eastAsia="Times New Roman" w:hAnsi="Arial" w:cs="Arial"/>
          <w:sz w:val="24"/>
          <w:szCs w:val="24"/>
          <w:lang w:val="tt-RU" w:eastAsia="ru-RU"/>
        </w:rPr>
        <w:t>3.6.3. Муниципаль хезмәткәрнең, аның хатыны (ире) һәм балигъ булмаган балаларының керемнәре, чыгымнары, мөлкәте һәм мөлкәти характердагы йөкләмәләре турында, муниципаль хезмәткәрнең, аның хатыны (иренең) һәм балигъ булмаган балаларының керемнәре, чыгымнары, мөлкәте һәм мөлкәти характердагы йөкләмәләре турында, иҗтимагый берләшмәләр фондларына иганә (взнослар) җыю өчен, шулай ук физик затлар файдасына керемнәре, чыгымнары, мөлкәтләре һәм мөлкәти характердагы йөкләмәләре турында мәгълүматлардан файдалану рөхсәт ителми.</w:t>
      </w:r>
    </w:p>
    <w:p w:rsidR="009D6870" w:rsidRPr="009D6870" w:rsidRDefault="009D6870" w:rsidP="009D6870">
      <w:pPr>
        <w:autoSpaceDE w:val="0"/>
        <w:autoSpaceDN w:val="0"/>
        <w:adjustRightInd w:val="0"/>
        <w:spacing w:after="0" w:line="240" w:lineRule="auto"/>
        <w:ind w:firstLine="540"/>
        <w:jc w:val="both"/>
        <w:rPr>
          <w:rFonts w:ascii="Arial" w:eastAsia="Calibri" w:hAnsi="Arial" w:cs="Arial"/>
          <w:sz w:val="24"/>
          <w:szCs w:val="24"/>
          <w:lang w:val="tt-RU" w:eastAsia="ru-RU"/>
        </w:rPr>
      </w:pPr>
      <w:bookmarkStart w:id="9" w:name="sub_804"/>
      <w:bookmarkEnd w:id="8"/>
      <w:r w:rsidRPr="009D6870">
        <w:rPr>
          <w:rFonts w:ascii="Arial" w:eastAsia="Times New Roman" w:hAnsi="Arial" w:cs="Arial"/>
          <w:sz w:val="24"/>
          <w:szCs w:val="24"/>
          <w:lang w:val="tt-RU" w:eastAsia="ru-RU"/>
        </w:rPr>
        <w:t xml:space="preserve">3.6.4. </w:t>
      </w:r>
      <w:bookmarkStart w:id="10" w:name="sub_805"/>
      <w:bookmarkEnd w:id="9"/>
      <w:r w:rsidRPr="009D6870">
        <w:rPr>
          <w:rFonts w:ascii="Arial" w:eastAsia="Times New Roman" w:hAnsi="Arial" w:cs="Arial"/>
          <w:sz w:val="24"/>
          <w:szCs w:val="24"/>
          <w:lang w:val="tt-RU" w:eastAsia="ru-RU"/>
        </w:rPr>
        <w:t>Муниципаль хезмәткәрләрнең керемнәре, чыгымнары, мөлкәте һәм мөлкәти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3.6.5. Муниципаль хезмәткәрләрнең керемнәре, чыгымнары, мөлкәте һәм мөлкәти характердагы йөкләмәләре турында белешмәләр муниципаль норматив хокукый акт белән билгеләнә торган тәртиптә массакүләм мәгълүмат чараларына бастырып чыгару өчен бирелергә мөмкин.</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r w:rsidRPr="009D6870">
        <w:rPr>
          <w:rFonts w:ascii="Arial" w:eastAsia="Calibri" w:hAnsi="Arial" w:cs="Arial"/>
          <w:sz w:val="24"/>
          <w:szCs w:val="24"/>
          <w:lang w:val="tt-RU"/>
        </w:rPr>
        <w:t>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ирләренең (хатыннарының) һәм балигъ 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үткәрү турында хокук саклау органнарына запрослар җибәрелә.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bookmarkStart w:id="11" w:name="sub_806"/>
      <w:bookmarkEnd w:id="10"/>
      <w:r w:rsidRPr="009D6870">
        <w:rPr>
          <w:rFonts w:ascii="Arial" w:eastAsia="Times New Roman" w:hAnsi="Arial" w:cs="Arial"/>
          <w:sz w:val="24"/>
          <w:szCs w:val="24"/>
          <w:lang w:val="tt-RU" w:eastAsia="ru-RU"/>
        </w:rPr>
        <w:t>3.6.6. Муниципаль хезмәт вазыйфаларын биләүгә дәгъва кылучы гражданнар тарафыннан тапшырыла торган керемнәр,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хезмәткәрләр тарафыннан чикләүләрнең һәм тыюларның үтәлешен, мәнфәгатьләр конфликтын булдырмау һәм җайга салу, алар тарафыннан "Коррупциягә каршы тору турында" 2008 елның 25 декабрендәге 273-ФЗ номерлы Федераль законда билгеләнгән бурычларны үтәүне, муниципаль хезмәткәрләр тарафыннан һәм Россия Федерациясенең башка норматив хокукый актлары белән билгеләнгән тәртиптә гамәлгә ашырыла.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12" w:name="sub_807"/>
      <w:bookmarkEnd w:id="11"/>
      <w:r w:rsidRPr="009D6870">
        <w:rPr>
          <w:rFonts w:ascii="Arial" w:eastAsia="Times New Roman" w:hAnsi="Arial" w:cs="Arial"/>
          <w:sz w:val="24"/>
          <w:szCs w:val="24"/>
          <w:lang w:val="tt-RU" w:eastAsia="ru-RU"/>
        </w:rPr>
        <w:t>3.6.7. Граждан муниципаль хезмәткә кергәндә яллаучы (эш бирүче) вәкиленә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белешмәләр бирү күрсәтелгән гражданны муниципаль хезмәткә кабул итүдән баш тарту өчен нигез булып тора.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13" w:name="sub_808"/>
      <w:bookmarkEnd w:id="12"/>
      <w:r w:rsidRPr="009D6870">
        <w:rPr>
          <w:rFonts w:ascii="Arial" w:eastAsia="Times New Roman" w:hAnsi="Arial" w:cs="Arial"/>
          <w:sz w:val="24"/>
          <w:szCs w:val="24"/>
          <w:lang w:val="tt-RU" w:eastAsia="ru-RU"/>
        </w:rPr>
        <w:t>3.6.8. Муниципаль хезмәткәрләргә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яисә муниципаль хезмәткәрдән эштән азат ителүгә китерә торган хокук бозу булып саналса, яисә белә торган дөрес булмаган яки тулы булмаган мәгълүмат бирү мәҗбүри булган очракта, муниципаль хезмәткәргә үз керемнәре, чыгымнары, мөлкәтләре һәм мөлкәти характердагы йөкләмәләре турында мәгълүмат бирү;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spacing w:after="0" w:line="240" w:lineRule="auto"/>
        <w:ind w:left="360" w:firstLine="75"/>
        <w:jc w:val="both"/>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3.7. Җирлекнең муниципаль хезмәтендә мәнфәгатьләр каршылыгын җайга салу.</w:t>
      </w:r>
    </w:p>
    <w:p w:rsidR="009D6870" w:rsidRPr="009D6870" w:rsidRDefault="009D6870" w:rsidP="009D6870">
      <w:pPr>
        <w:tabs>
          <w:tab w:val="num" w:pos="0"/>
          <w:tab w:val="num" w:pos="284"/>
        </w:tabs>
        <w:spacing w:after="0" w:line="240" w:lineRule="auto"/>
        <w:ind w:firstLine="567"/>
        <w:jc w:val="both"/>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3.7.1. Мәнфәгатьләр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яки турыдан-туры булмаган) мәнфәгатьләр конфликтын җайга салу буенча чаралар күрү бурычын күздә тоткан ситуациясе мәнфәгатьләр конфликты астында аңлашыла.</w:t>
      </w:r>
    </w:p>
    <w:p w:rsidR="009D6870" w:rsidRPr="009D6870" w:rsidRDefault="009D6870" w:rsidP="009D6870">
      <w:pPr>
        <w:tabs>
          <w:tab w:val="num" w:pos="0"/>
          <w:tab w:val="num" w:pos="284"/>
        </w:tabs>
        <w:spacing w:after="0" w:line="240" w:lineRule="auto"/>
        <w:ind w:firstLine="567"/>
        <w:contextualSpacing/>
        <w:jc w:val="both"/>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3.7.2.  Шәхси кызыксыну дигәндә керемнәрне акча, башка мөлкәт рәвешендә, шул исәптән мөлкәти хокуклар, мөлкәти характердагы хезмәт күрсәтүләр, башкарылган эшләр нәтиҗәләре яки 3.7.1 пунктында күрсәтелгән зат тарафыннан, һәм (яисә) аның белән якын мөнәсәбәттә булган затлар, 3.7.1 пунктында күрсәтелгән зат һәм (яисә) аның белән якын мөнәсәбәттә булган затлар (ата-аналар, ир белән хатын, балалар, бертуган, сеңелләре, шулай ук бертуганнары, ата-аналары, балалары, ир белән хатын</w:t>
      </w:r>
      <w:r w:rsidRPr="009D6870">
        <w:rPr>
          <w:rFonts w:ascii="Times New Roman" w:eastAsia="Times New Roman" w:hAnsi="Times New Roman" w:cs="Times New Roman"/>
          <w:sz w:val="24"/>
          <w:szCs w:val="24"/>
          <w:lang w:val="tt-RU" w:eastAsia="ru-RU"/>
        </w:rPr>
        <w:t xml:space="preserve"> </w:t>
      </w:r>
      <w:r w:rsidRPr="009D6870">
        <w:rPr>
          <w:rFonts w:ascii="Arial" w:eastAsia="Times New Roman" w:hAnsi="Arial" w:cs="Arial"/>
          <w:bCs/>
          <w:sz w:val="24"/>
          <w:szCs w:val="24"/>
          <w:lang w:val="tt-RU" w:eastAsia="ru-RU"/>
        </w:rPr>
        <w:t>балаларны һәм  балаларының хатыннары һәм ирләре) корпоратив яисә башка якын мөнәсәбәтләр белән бәйле затлар алу мөмкинлеге аңлашыла;</w:t>
      </w:r>
    </w:p>
    <w:p w:rsidR="009D6870" w:rsidRPr="009D6870" w:rsidRDefault="009D6870" w:rsidP="009D6870">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9D6870">
        <w:rPr>
          <w:rFonts w:ascii="Arial" w:eastAsia="Calibri" w:hAnsi="Arial" w:cs="Arial"/>
          <w:sz w:val="24"/>
          <w:szCs w:val="24"/>
          <w:lang w:val="tt-RU"/>
        </w:rPr>
        <w:t>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9D6870" w:rsidRPr="009D6870" w:rsidRDefault="009D6870" w:rsidP="009D6870">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9D6870">
        <w:rPr>
          <w:rFonts w:ascii="Arial" w:eastAsia="Calibri" w:hAnsi="Arial" w:cs="Arial"/>
          <w:sz w:val="24"/>
          <w:szCs w:val="24"/>
          <w:lang w:val="tt-RU"/>
        </w:rPr>
        <w:t>Муниципаль хезмәт вазыйфасын биләүче затның кыйммәтле кәгазьләр,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9D6870" w:rsidRPr="009D6870" w:rsidRDefault="009D6870" w:rsidP="009D6870">
      <w:pPr>
        <w:tabs>
          <w:tab w:val="num" w:pos="2310"/>
        </w:tabs>
        <w:spacing w:after="0" w:line="240" w:lineRule="auto"/>
        <w:ind w:firstLine="567"/>
        <w:jc w:val="both"/>
        <w:rPr>
          <w:rFonts w:ascii="Arial" w:eastAsia="Times New Roman" w:hAnsi="Arial" w:cs="Arial"/>
          <w:bCs/>
          <w:sz w:val="24"/>
          <w:szCs w:val="24"/>
          <w:lang w:val="tt-RU" w:eastAsia="ru-RU"/>
        </w:rPr>
      </w:pPr>
      <w:r w:rsidRPr="009D6870">
        <w:rPr>
          <w:rFonts w:ascii="Arial" w:eastAsia="Calibri" w:hAnsi="Arial" w:cs="Arial"/>
          <w:sz w:val="24"/>
          <w:szCs w:val="24"/>
          <w:lang w:val="tt-RU"/>
        </w:rPr>
        <w:t>Мәнфәгатьләр конфликты ягы булып торучы муниципаль хезмәткәрнең мәнфәгатьләр конфликтын булдырмау яисә җайга салу чаралары муниципаль хезмәткәрне муниципаль хезмәттән азат итүгә китерә торган хокук бозу булып тора.</w:t>
      </w:r>
    </w:p>
    <w:p w:rsidR="009D6870" w:rsidRPr="009D6870" w:rsidRDefault="009D6870" w:rsidP="009D6870">
      <w:pPr>
        <w:tabs>
          <w:tab w:val="num" w:pos="900"/>
          <w:tab w:val="num" w:pos="1154"/>
        </w:tabs>
        <w:spacing w:after="0" w:line="240" w:lineRule="auto"/>
        <w:jc w:val="both"/>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 xml:space="preserve">      3.7.1.</w:t>
      </w:r>
      <w:r w:rsidRPr="009D6870">
        <w:rPr>
          <w:rFonts w:ascii="Times New Roman" w:eastAsia="Times New Roman" w:hAnsi="Times New Roman" w:cs="Times New Roman"/>
          <w:sz w:val="24"/>
          <w:szCs w:val="24"/>
          <w:lang w:val="tt-RU" w:eastAsia="ru-RU"/>
        </w:rPr>
        <w:t xml:space="preserve"> </w:t>
      </w:r>
      <w:r w:rsidRPr="009D6870">
        <w:rPr>
          <w:rFonts w:ascii="Arial" w:eastAsia="Times New Roman" w:hAnsi="Arial" w:cs="Arial"/>
          <w:bCs/>
          <w:sz w:val="24"/>
          <w:szCs w:val="24"/>
          <w:lang w:val="tt-RU" w:eastAsia="ru-RU"/>
        </w:rPr>
        <w:t>Мәнфәгатьләр конфликтын җайга салу чорына әлеге муниципаль хезмәткәрне биләгән муниципаль хезмәт вазыйфасыннан читләштерүгә кадәр</w:t>
      </w:r>
      <w:r w:rsidRPr="009D6870">
        <w:rPr>
          <w:rFonts w:ascii="Times New Roman" w:eastAsia="Times New Roman" w:hAnsi="Times New Roman" w:cs="Times New Roman"/>
          <w:sz w:val="24"/>
          <w:szCs w:val="24"/>
          <w:lang w:val="tt-RU" w:eastAsia="ru-RU"/>
        </w:rPr>
        <w:t xml:space="preserve"> </w:t>
      </w:r>
      <w:r w:rsidRPr="009D6870">
        <w:rPr>
          <w:rFonts w:ascii="Arial" w:eastAsia="Times New Roman" w:hAnsi="Arial" w:cs="Arial"/>
          <w:bCs/>
          <w:sz w:val="24"/>
          <w:szCs w:val="24"/>
          <w:lang w:val="tt-RU" w:eastAsia="ru-RU"/>
        </w:rPr>
        <w:t>биләгән җирлек муниципаль хезмәте вазыйфасыннан читләштерүнең барлык вакытына аның өчен акчалата түләүне саклап калып,</w:t>
      </w:r>
      <w:r w:rsidRPr="009D6870">
        <w:rPr>
          <w:rFonts w:ascii="Arial" w:eastAsia="Times New Roman" w:hAnsi="Arial" w:cs="Arial"/>
          <w:bCs/>
          <w:sz w:val="24"/>
          <w:szCs w:val="24"/>
          <w:lang w:val="tt-RU" w:eastAsia="ru-RU"/>
        </w:rPr>
        <w:tab/>
        <w:t>җирлекнең муниципаль хезмәткәрендә мәнфәгатьләр конфликтына китерә яки китерә ала торган шәхси кызыксынучанлык барлыкка килү турында мәгълүм булган яллаучы (эш бирүче) вәкиле мәнфәгатьләр конфликтын булдырмау яки җайга салу буенча чаралар күрергә тиеш.</w:t>
      </w:r>
    </w:p>
    <w:p w:rsidR="009D6870" w:rsidRPr="009D6870" w:rsidRDefault="009D6870" w:rsidP="009D6870">
      <w:pPr>
        <w:tabs>
          <w:tab w:val="num" w:pos="2310"/>
        </w:tabs>
        <w:spacing w:after="0" w:line="240" w:lineRule="auto"/>
        <w:ind w:firstLine="567"/>
        <w:jc w:val="both"/>
        <w:rPr>
          <w:rFonts w:ascii="Arial" w:eastAsia="Times New Roman" w:hAnsi="Arial" w:cs="Arial"/>
          <w:bCs/>
          <w:sz w:val="24"/>
          <w:szCs w:val="24"/>
          <w:lang w:val="tt-RU" w:eastAsia="ru-RU"/>
        </w:rPr>
      </w:pPr>
      <w:r w:rsidRPr="009D6870">
        <w:rPr>
          <w:rFonts w:ascii="Arial" w:eastAsia="Calibri" w:hAnsi="Arial" w:cs="Arial"/>
          <w:sz w:val="24"/>
          <w:szCs w:val="24"/>
          <w:lang w:val="tt-RU"/>
        </w:rPr>
        <w:t>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 муниципаль хезмәттән азат итүгә китерә торган хокук бозу булып тора.</w:t>
      </w:r>
    </w:p>
    <w:p w:rsidR="009D6870" w:rsidRPr="009D6870" w:rsidRDefault="009D6870" w:rsidP="009D6870">
      <w:pPr>
        <w:tabs>
          <w:tab w:val="num" w:pos="900"/>
          <w:tab w:val="num" w:pos="1154"/>
        </w:tabs>
        <w:spacing w:after="0" w:line="240" w:lineRule="auto"/>
        <w:jc w:val="both"/>
        <w:rPr>
          <w:rFonts w:ascii="Arial" w:eastAsia="Times New Roman" w:hAnsi="Arial" w:cs="Arial"/>
          <w:bCs/>
          <w:sz w:val="24"/>
          <w:szCs w:val="24"/>
          <w:lang w:val="tt-RU" w:eastAsia="ru-RU"/>
        </w:rPr>
      </w:pPr>
      <w:r w:rsidRPr="009D6870">
        <w:rPr>
          <w:rFonts w:ascii="Arial" w:eastAsia="Times New Roman" w:hAnsi="Arial" w:cs="Arial"/>
          <w:bCs/>
          <w:sz w:val="24"/>
          <w:szCs w:val="24"/>
          <w:lang w:val="tt-RU" w:eastAsia="ru-RU"/>
        </w:rPr>
        <w:t xml:space="preserve">     3.7.2. Муниципаль хезмәткәрләрнең хезмәт урынында үз-үзләрен тотышының гомуми принципларын үтәүне тәэмин итү һәм җирлекнең җирле үзидарә 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p>
    <w:p w:rsidR="009D6870" w:rsidRPr="009D6870" w:rsidRDefault="009D6870" w:rsidP="009D6870">
      <w:pPr>
        <w:autoSpaceDE w:val="0"/>
        <w:autoSpaceDN w:val="0"/>
        <w:adjustRightInd w:val="0"/>
        <w:spacing w:after="0" w:line="240" w:lineRule="auto"/>
        <w:ind w:left="630"/>
        <w:jc w:val="both"/>
        <w:outlineLvl w:val="0"/>
        <w:rPr>
          <w:rFonts w:ascii="Arial" w:eastAsia="Calibri" w:hAnsi="Arial" w:cs="Arial"/>
          <w:bCs/>
          <w:sz w:val="24"/>
          <w:szCs w:val="24"/>
          <w:lang w:val="tt-RU" w:eastAsia="ru-RU"/>
        </w:rPr>
      </w:pPr>
    </w:p>
    <w:p w:rsidR="009D6870" w:rsidRPr="009D6870" w:rsidRDefault="009D6870" w:rsidP="009D6870">
      <w:pPr>
        <w:autoSpaceDE w:val="0"/>
        <w:autoSpaceDN w:val="0"/>
        <w:adjustRightInd w:val="0"/>
        <w:spacing w:after="0" w:line="240" w:lineRule="auto"/>
        <w:ind w:left="630"/>
        <w:jc w:val="both"/>
        <w:outlineLvl w:val="0"/>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3.8. Муниципаль хезмәткәрнең хезмәт тәртибенә карата таләпләр</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1. Муниципаль хезмәткәр бурычлы:</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1) вазыйфа йөкләмәләрен намус белән, югары профессиональ дәрәҗәдә үтәргә;</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2) барлык физик һәм юридик затларга һәм оешмаларга тигез, өзлексез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карата ялгышлык эшләмәскә;</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3) вазыйфаи бурычларны намуслы башкарырга комачаулаучы нинди дә булса шәхси, мөлкәти (финанс) һәм башка мәнфәгатьләр йогынтысына бәйле гамәлләр кылмаска;</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5) гражданнар белән мөрәҗәгатьтә корректлылык күрсәтергә;</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6) Россия Федерациясе халыкларының әхлакый гореф-гадәтләренә һәм традицияләренә хөрмәт күрсәтергә;</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7) төрле этник һәм социаль төркемнәрнең, шулай ук конфессияләрнең мәдәни һәм башка үзенчәлекләрен исәпкә алырга;</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eastAsia="ru-RU"/>
        </w:rPr>
      </w:pPr>
      <w:r w:rsidRPr="009D6870">
        <w:rPr>
          <w:rFonts w:ascii="Arial" w:eastAsia="Calibri" w:hAnsi="Arial" w:cs="Arial"/>
          <w:bCs/>
          <w:sz w:val="24"/>
          <w:szCs w:val="24"/>
          <w:lang w:val="tt-RU" w:eastAsia="ru-RU"/>
        </w:rPr>
        <w:t>8) милләтара һәм конфессияара татулыкка ярдәм итәргә;</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eastAsia="ru-RU"/>
        </w:rPr>
      </w:pPr>
      <w:r w:rsidRPr="009D6870">
        <w:rPr>
          <w:rFonts w:ascii="Arial" w:eastAsia="Calibri" w:hAnsi="Arial" w:cs="Arial"/>
          <w:bCs/>
          <w:sz w:val="24"/>
          <w:szCs w:val="24"/>
          <w:lang w:val="tt-RU" w:eastAsia="ru-RU"/>
        </w:rPr>
        <w:t>9) аның абруена яисә муниципаль орган авторитетына зыян китерерлек низаглы хәлләргә юл куймаска.</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9D6870">
        <w:rPr>
          <w:rFonts w:ascii="Arial" w:eastAsia="Calibri" w:hAnsi="Arial" w:cs="Arial"/>
          <w:bCs/>
          <w:sz w:val="24"/>
          <w:szCs w:val="24"/>
          <w:lang w:val="tt-RU" w:eastAsia="ru-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9D6870" w:rsidRPr="009D6870" w:rsidRDefault="009D6870" w:rsidP="009D6870">
      <w:pPr>
        <w:autoSpaceDE w:val="0"/>
        <w:autoSpaceDN w:val="0"/>
        <w:adjustRightInd w:val="0"/>
        <w:spacing w:after="0" w:line="240" w:lineRule="auto"/>
        <w:ind w:firstLine="630"/>
        <w:jc w:val="both"/>
        <w:rPr>
          <w:rFonts w:ascii="Arial" w:eastAsia="Calibri" w:hAnsi="Arial" w:cs="Arial"/>
          <w:bCs/>
          <w:sz w:val="24"/>
          <w:szCs w:val="24"/>
          <w:lang w:eastAsia="ru-RU"/>
        </w:rPr>
      </w:pPr>
    </w:p>
    <w:bookmarkEnd w:id="13"/>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4. ҖИРЛЕКНЕҢ МУНИЦИПАЛЬ ХЕЗМӘТЕНӘ  КЕРҮ, АНЫ ҮТҮ ҺӘМ ТУКТАТУ ТӘРТИБЕ.</w:t>
      </w:r>
    </w:p>
    <w:p w:rsidR="009D6870" w:rsidRPr="009D6870" w:rsidRDefault="009D6870" w:rsidP="009D6870">
      <w:pPr>
        <w:keepNext/>
        <w:spacing w:after="0" w:line="240" w:lineRule="auto"/>
        <w:ind w:firstLine="360"/>
        <w:jc w:val="both"/>
        <w:outlineLvl w:val="2"/>
        <w:rPr>
          <w:rFonts w:ascii="Arial" w:eastAsia="Times New Roman" w:hAnsi="Arial" w:cs="Arial"/>
          <w:bCs/>
          <w:sz w:val="24"/>
          <w:szCs w:val="24"/>
          <w:lang w:eastAsia="ru-RU"/>
        </w:rPr>
      </w:pPr>
      <w:r w:rsidRPr="009D6870">
        <w:rPr>
          <w:rFonts w:ascii="Arial" w:eastAsia="Times New Roman" w:hAnsi="Arial" w:cs="Arial"/>
          <w:bCs/>
          <w:sz w:val="24"/>
          <w:szCs w:val="24"/>
          <w:lang w:val="tt-RU" w:eastAsia="ru-RU"/>
        </w:rPr>
        <w:t>4.1. Җирлекнең муниципаль хезмәтенә керү.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4.1.3. Авыл җирлеге муниципаль хезмәтенә кергәндә граждан тәкъдим итә: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 җирлекнең муниципаль хезмәтенә керү һәм җирлекнең муниципаль хезмәте вазыйфасын биләүне сорап гариза;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3) паспорт;</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 хезмәт кенәгәсе (контракт),  беренче тапкыр төзелгән очраклардан тыш;</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 белем турында документ;</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 хезмәт шартнамәсе (контракт) беренче тапкыр төзелгән очраклардан тыш, мәҗбүри пенсия иминләштерүенең иминият таныклыгы;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7) физик затның Россия Федерациясе территориясендә яшәү урыны буенча салым органында исәпкә куелуы турында таныклык;</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8) запаста торучы гражданнар һәм хәрби хезмәткә чакырылырга тиешле затлар өчен хәрби исәпкә алу документлары;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9) җирлекнең муниципаль хезмәтенә керүгә комачаулык итүче авыруларның булмавы турында медицина оешмасы бәяләмәсе;</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10) җирлекнең муниципаль хезмәткә керү елыннан алдагы ел өчен керемнәр, милек һәм милек характерындагы йөкләмәләр турында мәгълүматлар;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10.1. “Россия Федерациясендә муниципаль хезмәт турында” Федераль законның 15.1 статьясында каралган белешмәләр.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11) федераль законнарда, Россия Федерациясе Президенты указларында һәм Россия Федерациясе Хөкүмәте карарларында каралган башка документлар.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4.1.4. Авыл җирлеге муниципаль хезмәтенә граждан хезмәт килешүе шартларында, Россия Федерациясе һәм Татарстан Республикасы законнарында каралган үзенчәлекләрне исәпкә алып, муниципаль хезмәт вазыйфасына билгеләнү нәтиҗәсендә гамәлгә ашырыла.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p>
    <w:p w:rsidR="009D6870" w:rsidRPr="009D6870" w:rsidRDefault="009D6870" w:rsidP="009D6870">
      <w:pPr>
        <w:spacing w:after="0" w:line="240" w:lineRule="auto"/>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4.2. Җирлекнең муниципаль хезмәткәрләрен аттестацияләү.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4.2.1 Муниципаль хезмәткәрне аттестацияләү аның биләгән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4.2.2 Түбәндәге муниципаль хезмәткәрләр аттестацияләнергә тиеш түгел:</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 вазыйфаларын кимендә бер ел биләүчеләр;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60 яшькә җиткәннәр;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йөкле хатын-кызлар;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йөклелек һәм бала табу буенча отпускта булган яки бала карау буенча отпускта булган. Күрсәтелгән муниципаль хезмәткәрләрне ялдан чыкканнан соң бер елдан да соңга калмыйча аттестацияләү мөмкин;</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вакытлы хезмәт килешүе (контракт) нигезендә муниципаль хезмәт вазыйфаларын биләүче затлар.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4.2.3. Муниципаль хезмәткәрләрне аттестацияләү тәртибе муниципаль хезмәт турында Татарстан Республикасы кодексы белән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 w:eastAsia="ru-RU"/>
        </w:rPr>
        <w:t>4.2.4. Муниципаль хезмәткәрләрне аттестацияләү районның Бердәм аттестация комиссиясе тарафыннан җирлекнең һәм районның җирле үзидарә органнары арасында төзелгән кадрлар эше буенча аерым функцияләрне тапшыру турындагы килешүләр нигезендә уздырыла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widowControl w:val="0"/>
        <w:autoSpaceDE w:val="0"/>
        <w:autoSpaceDN w:val="0"/>
        <w:adjustRightInd w:val="0"/>
        <w:spacing w:after="0" w:line="240" w:lineRule="auto"/>
        <w:ind w:left="720"/>
        <w:jc w:val="both"/>
        <w:rPr>
          <w:rFonts w:ascii="Arial" w:eastAsia="Times New Roman" w:hAnsi="Arial" w:cs="Arial"/>
          <w:sz w:val="24"/>
          <w:szCs w:val="24"/>
          <w:lang w:val="tt-RU" w:eastAsia="ru-RU"/>
        </w:rPr>
      </w:pPr>
      <w:r w:rsidRPr="009D6870">
        <w:rPr>
          <w:rFonts w:ascii="Arial" w:eastAsia="Times New Roman" w:hAnsi="Arial" w:cs="Arial"/>
          <w:bCs/>
          <w:sz w:val="24"/>
          <w:szCs w:val="24"/>
          <w:lang w:val="tt-RU" w:eastAsia="ru-RU"/>
        </w:rPr>
        <w:t>4.3. Районның муниципаль хезмәткәрләре белән хезмәт килешүен өзү өчен нигезләр.</w:t>
      </w:r>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bookmarkStart w:id="14" w:name="sub_191"/>
      <w:r w:rsidRPr="009D6870">
        <w:rPr>
          <w:rFonts w:ascii="Arial" w:eastAsia="Times New Roman" w:hAnsi="Arial" w:cs="Arial"/>
          <w:sz w:val="24"/>
          <w:szCs w:val="24"/>
          <w:lang w:val="tt-RU" w:eastAsia="ru-RU"/>
        </w:rPr>
        <w:t>4.3.1 Муниципаль хезмәткәр белән хезмәт килешүе яллаучы (эш бирүче) вәкиле инициативасы буенча өзелергә мөмкин:</w:t>
      </w:r>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bookmarkStart w:id="15" w:name="sub_1911"/>
      <w:bookmarkEnd w:id="14"/>
      <w:r w:rsidRPr="009D6870">
        <w:rPr>
          <w:rFonts w:ascii="Arial" w:eastAsia="Times New Roman" w:hAnsi="Arial" w:cs="Arial"/>
          <w:sz w:val="24"/>
          <w:szCs w:val="24"/>
          <w:lang w:val="tt-RU" w:eastAsia="ru-RU"/>
        </w:rPr>
        <w:t>1) җирлекнең муниципаль хезмәте вазыйфасын биләү өчен билгеләнгән иң чик яшькә ирешү;</w:t>
      </w:r>
      <w:bookmarkStart w:id="16" w:name="sub_1912"/>
      <w:bookmarkEnd w:id="15"/>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2) Россия Федерациясе гражданлыгын туктату, чит дәүләт гражданлыгын - Россия Федерациясе халыкара шартнамәсендә катнашучы, аның нигезендә чит ил гражданы муниципаль хезмәттә булырга, аларга чит ил дәүләт гражданлыгын сатып алырга яисә аның Россия Федерациясе гражданының Россия Федерациясе халыкара шартнамәсендә катнашучы булмаган чит ил территориясендә даими яшәү хокукын раслаучы башка документ алырга хокуклы, аның нигезендә чит ил гражданлыгы булган Россия Федерациясе гражданы муниципаль хезмәттә булырга хокуклы;</w:t>
      </w:r>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bookmarkStart w:id="17" w:name="sub_1913"/>
      <w:bookmarkStart w:id="18" w:name="sub_192"/>
      <w:bookmarkEnd w:id="16"/>
      <w:bookmarkEnd w:id="17"/>
      <w:r w:rsidRPr="009D6870">
        <w:rPr>
          <w:rFonts w:ascii="Arial" w:eastAsia="Times New Roman" w:hAnsi="Arial" w:cs="Arial"/>
          <w:sz w:val="24"/>
          <w:szCs w:val="24"/>
          <w:lang w:val="tt-RU" w:eastAsia="ru-RU"/>
        </w:rPr>
        <w:t>3) җирлекнең муниципаль хезмәте белән бәйле чикләүләрне һәм тыюларны үтәмәү.</w:t>
      </w:r>
    </w:p>
    <w:p w:rsidR="009D6870" w:rsidRPr="009D6870" w:rsidRDefault="009D6870" w:rsidP="009D6870">
      <w:pPr>
        <w:spacing w:after="0" w:line="240" w:lineRule="auto"/>
        <w:ind w:firstLine="567"/>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4) дисквалификация рәвешендә административ җәза куллану.</w:t>
      </w:r>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4.3.2. Муниципаль хезмәт вазыйфасын биләү өчен билгеләнгән иң чик яшькә җиткән авыл җирлеге муниципаль хезмәткәрләренең муниципаль хезмәттә булу вакытын озайту рөхсәт ителә. Муниципаль хезмәткәрнең муниципаль хезмәттә булу вакытын бер тапкыр озайту бер елдан да артык рөхсәт ителми.</w:t>
      </w:r>
    </w:p>
    <w:p w:rsidR="009D6870" w:rsidRPr="009D6870" w:rsidRDefault="009D6870" w:rsidP="009D6870">
      <w:pPr>
        <w:spacing w:after="0" w:line="240" w:lineRule="auto"/>
        <w:ind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 w:eastAsia="ru-RU"/>
        </w:rPr>
        <w:t>Муниципаль хезмәткәрләрне аттестацияләү районның Бердәм аттестация комиссиясе тарафыннан җирлекнең һәм районның җирле үзидарә органнары арасында төзелгән кадрлар эше буенча аерым функцияләрне тапшыру турындагы килешүләр нигезендә уздырыла</w:t>
      </w:r>
    </w:p>
    <w:bookmarkEnd w:id="18"/>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ЭШ ВАКЫТЫ ҺӘМ ЯЛ ВАКЫТЫ.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numPr>
          <w:ilvl w:val="1"/>
          <w:numId w:val="3"/>
        </w:numPr>
        <w:autoSpaceDE w:val="0"/>
        <w:autoSpaceDN w:val="0"/>
        <w:adjustRightInd w:val="0"/>
        <w:spacing w:after="0" w:line="240" w:lineRule="auto"/>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Эш вакыты.</w:t>
      </w:r>
    </w:p>
    <w:p w:rsidR="009D6870" w:rsidRPr="009D6870" w:rsidRDefault="009D6870" w:rsidP="009D6870">
      <w:pPr>
        <w:numPr>
          <w:ilvl w:val="2"/>
          <w:numId w:val="3"/>
        </w:numPr>
        <w:tabs>
          <w:tab w:val="num" w:pos="-540"/>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 xml:space="preserve">Муниципаль хезмәткәрләрнең эш (хезмәт) вакыты хезмәт законнары нигезендә җайга салына. </w:t>
      </w:r>
    </w:p>
    <w:p w:rsidR="009D6870" w:rsidRPr="009D6870" w:rsidRDefault="009D6870" w:rsidP="009D6870">
      <w:pPr>
        <w:autoSpaceDE w:val="0"/>
        <w:autoSpaceDN w:val="0"/>
        <w:adjustRightInd w:val="0"/>
        <w:spacing w:after="0" w:line="240" w:lineRule="auto"/>
        <w:ind w:firstLine="567"/>
        <w:jc w:val="both"/>
        <w:rPr>
          <w:rFonts w:ascii="Arial" w:eastAsia="Times New Roman" w:hAnsi="Arial" w:cs="Arial"/>
          <w:sz w:val="24"/>
          <w:szCs w:val="24"/>
          <w:lang w:eastAsia="ru-RU"/>
        </w:rPr>
      </w:pPr>
    </w:p>
    <w:p w:rsidR="009D6870" w:rsidRPr="009D6870" w:rsidRDefault="009D6870" w:rsidP="009D6870">
      <w:pPr>
        <w:numPr>
          <w:ilvl w:val="1"/>
          <w:numId w:val="3"/>
        </w:numPr>
        <w:autoSpaceDE w:val="0"/>
        <w:autoSpaceDN w:val="0"/>
        <w:adjustRightInd w:val="0"/>
        <w:spacing w:after="0" w:line="240" w:lineRule="auto"/>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Муниципаль хезмәткәрнең  ялы.</w:t>
      </w:r>
    </w:p>
    <w:p w:rsidR="009D6870" w:rsidRPr="009D6870" w:rsidRDefault="009D6870" w:rsidP="009D6870">
      <w:pPr>
        <w:autoSpaceDE w:val="0"/>
        <w:autoSpaceDN w:val="0"/>
        <w:adjustRightInd w:val="0"/>
        <w:spacing w:after="0" w:line="240" w:lineRule="auto"/>
        <w:ind w:firstLine="567"/>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5.2.1. Муниципаль хезмәткәргә муниципаль хезмәтнең биләгән вазыйфасын һәм акчалата эчтәлеген саклап калып, еллык ял бирелә, аның күләме уртача хезмәт хакын исәпләү өчен хезмәт законнарында билгеләнгән тәртиптә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5.2.2. Муниципаль хезмәткәрнең еллык түләүле ялы төп түләүле отпусктан һәм өстәмә түләүле отпусклардан тора.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5.2.3. Муниципаль хезмәткәрләргә ел саен 30 календарь көн дәвамында еллык төп түләүле отпуск бирелә.</w:t>
      </w:r>
    </w:p>
    <w:p w:rsidR="009D6870" w:rsidRPr="009D6870" w:rsidRDefault="009D6870" w:rsidP="009D6870">
      <w:pPr>
        <w:tabs>
          <w:tab w:val="num" w:pos="0"/>
        </w:tabs>
        <w:spacing w:after="0" w:line="240" w:lineRule="auto"/>
        <w:ind w:firstLine="567"/>
        <w:contextualSpacing/>
        <w:jc w:val="both"/>
        <w:rPr>
          <w:rFonts w:ascii="Arial" w:eastAsia="Calibri" w:hAnsi="Arial" w:cs="Arial"/>
          <w:sz w:val="24"/>
          <w:szCs w:val="24"/>
          <w:lang w:val="tt-RU" w:eastAsia="ru-RU"/>
        </w:rPr>
      </w:pPr>
      <w:r w:rsidRPr="009D6870">
        <w:rPr>
          <w:rFonts w:ascii="Arial" w:eastAsia="Times New Roman" w:hAnsi="Arial" w:cs="Arial"/>
          <w:sz w:val="24"/>
          <w:szCs w:val="24"/>
          <w:lang w:val="tt-RU" w:eastAsia="ru-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9D6870" w:rsidRPr="009D6870" w:rsidRDefault="009D6870" w:rsidP="009D6870">
      <w:pPr>
        <w:tabs>
          <w:tab w:val="num" w:pos="0"/>
        </w:tabs>
        <w:autoSpaceDE w:val="0"/>
        <w:autoSpaceDN w:val="0"/>
        <w:adjustRightInd w:val="0"/>
        <w:spacing w:after="0" w:line="240" w:lineRule="auto"/>
        <w:ind w:firstLine="567"/>
        <w:jc w:val="both"/>
        <w:rPr>
          <w:rFonts w:ascii="Arial" w:eastAsia="Calibri" w:hAnsi="Arial" w:cs="Arial"/>
          <w:sz w:val="24"/>
          <w:szCs w:val="24"/>
          <w:lang w:val="tt-RU"/>
        </w:rPr>
      </w:pPr>
      <w:r w:rsidRPr="009D6870">
        <w:rPr>
          <w:rFonts w:ascii="Arial" w:eastAsia="Calibri" w:hAnsi="Arial" w:cs="Arial"/>
          <w:sz w:val="24"/>
          <w:szCs w:val="24"/>
          <w:lang w:val="tt-RU"/>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9D6870" w:rsidRPr="009D6870" w:rsidRDefault="009D6870" w:rsidP="009D6870">
      <w:pPr>
        <w:autoSpaceDE w:val="0"/>
        <w:autoSpaceDN w:val="0"/>
        <w:adjustRightInd w:val="0"/>
        <w:spacing w:after="0" w:line="240" w:lineRule="auto"/>
        <w:ind w:firstLine="540"/>
        <w:jc w:val="both"/>
        <w:rPr>
          <w:rFonts w:ascii="Arial" w:eastAsia="Calibri" w:hAnsi="Arial" w:cs="Arial"/>
          <w:sz w:val="24"/>
          <w:szCs w:val="24"/>
          <w:lang w:val="tt-RU" w:eastAsia="ru-RU"/>
        </w:rPr>
      </w:pPr>
      <w:r w:rsidRPr="009D6870">
        <w:rPr>
          <w:rFonts w:ascii="Arial" w:eastAsia="Calibri" w:hAnsi="Arial" w:cs="Arial"/>
          <w:sz w:val="24"/>
          <w:szCs w:val="24"/>
          <w:lang w:val="tt-RU" w:eastAsia="ru-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Эшкә алучының (эш бирүче) вәкиле белән килештереп, муниципаль хезмәткәргә отпускның бер өлеше башка озынлыкта бирелергә мөмкин.</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5.2.6. Муниципаль хезмәткәргә аның язма гаризасы буенча яллаучы (эш бирүче) вәкиле карары белән, акчалата эчтәлекне саклап калмыйча, бер елдан да артмаган ял бирелергә мөмкин.</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5.2.7. Муниципаль хезмәткәргә федераль законнарда каралган очракларда акчалата түләүне саклап калмыйча ял бирелә.</w:t>
      </w:r>
    </w:p>
    <w:p w:rsidR="009D6870" w:rsidRPr="009D6870" w:rsidRDefault="009D6870" w:rsidP="009D6870">
      <w:pPr>
        <w:autoSpaceDE w:val="0"/>
        <w:autoSpaceDN w:val="0"/>
        <w:adjustRightInd w:val="0"/>
        <w:spacing w:after="0" w:line="240" w:lineRule="auto"/>
        <w:ind w:firstLine="540"/>
        <w:jc w:val="both"/>
        <w:outlineLvl w:val="0"/>
        <w:rPr>
          <w:rFonts w:ascii="Arial" w:eastAsia="Times New Roman" w:hAnsi="Arial" w:cs="Arial"/>
          <w:sz w:val="24"/>
          <w:szCs w:val="24"/>
          <w:lang w:val="tt-RU" w:eastAsia="ru-RU"/>
        </w:rPr>
      </w:pP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 xml:space="preserve">6. МУНИЦИПАЛЬ ХЕЗМӘТКӘР ХЕЗМӘТЕНӘ ТҮЛӘҮ. </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МУНИЦИПАЛЬ ХЕЗМӘТКӘРГӘ БИРЕЛӘ ТОРГАН ГАРАНТИЯЛӘР. МУНИЦИПАЛЬ ХЕЗМӘТ СТАЖЫ.</w:t>
      </w:r>
    </w:p>
    <w:p w:rsidR="009D6870" w:rsidRPr="009D6870" w:rsidRDefault="009D6870" w:rsidP="009D6870">
      <w:pPr>
        <w:spacing w:after="0" w:line="240" w:lineRule="auto"/>
        <w:ind w:firstLine="360"/>
        <w:jc w:val="both"/>
        <w:rPr>
          <w:rFonts w:ascii="Arial" w:eastAsia="Times New Roman" w:hAnsi="Arial" w:cs="Arial"/>
          <w:spacing w:val="2"/>
          <w:sz w:val="24"/>
          <w:szCs w:val="24"/>
          <w:lang w:val="tt-RU" w:eastAsia="ru-RU"/>
        </w:rPr>
      </w:pPr>
    </w:p>
    <w:p w:rsidR="009D6870" w:rsidRPr="009D6870" w:rsidRDefault="009D6870" w:rsidP="009D6870">
      <w:pPr>
        <w:spacing w:after="0" w:line="240" w:lineRule="auto"/>
        <w:ind w:firstLine="540"/>
        <w:jc w:val="both"/>
        <w:rPr>
          <w:rFonts w:ascii="Arial" w:eastAsia="Times New Roman" w:hAnsi="Arial" w:cs="Arial"/>
          <w:spacing w:val="2"/>
          <w:sz w:val="24"/>
          <w:szCs w:val="24"/>
          <w:lang w:val="tt-RU" w:eastAsia="ru-RU"/>
        </w:rPr>
      </w:pPr>
      <w:r w:rsidRPr="009D6870">
        <w:rPr>
          <w:rFonts w:ascii="Arial" w:eastAsia="Times New Roman" w:hAnsi="Arial" w:cs="Arial"/>
          <w:spacing w:val="2"/>
          <w:sz w:val="24"/>
          <w:szCs w:val="24"/>
          <w:lang w:val="tt-RU" w:eastAsia="ru-RU"/>
        </w:rPr>
        <w:t>6.1. Муниципаль хезмәткәр хезмәтенә түләү.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6.1.2. Өстәмә түләүләргә түбәндәгеләр керә: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тиешле еллар эшләгән өчен вазыйфаи окладка ай саен өстәмә түләү;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муниципаль хезмәтнең махсус шартлары өчен вазыйфаи окладына ай саен өстәмә түләү;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айлык акчалата бүләкләү;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класс  чины өчен айлык өстәмә;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 еллык түләүле отпуск биргәндә бер тапкыр бирелә торган түләү;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7) матди ярдәм.</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6.1.3. Җирлекнең муниципаль хокукый актлары белән шулай ук түбәндәге өстәмә түләүләр билгеләү каралырга мөмкин:</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хезмәткәргә хезмәт көне нормалаштырылмаган шартларда эшләгән өчен айлык компенсация түләүләре;</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юрист яки башкаручы сыйфатында визалау (юридик эш өчен өстәмә) кергән муниципаль хезмәткәргә айлык түләү;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фәннәр кандидатының профильле гыйльми дәрәҗәсе, фәннәр докторы гыйльми дәрәҗәсе өчен муниципаль хезмәткәргә вазыйфаи окладка айлык өстәмә;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4) Татарстан Республикасының мактаулы исеме өчен муниципаль хезмәткәргә вазыйфаи окладка айлык өстәмә. </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6.1.4. Муниципаль хезмәткәргә закон нигезендә дәүләт серен тәшкил итүче белешмәләр белән эшләгән өчен вазыйфаи окладка айлык өстәмә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outlineLvl w:val="2"/>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6.2. Муниципаль хезмәткәргә бирелә торган гарантияләр</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6.2.1. Муниципаль хезмәткәргә гарантияләнә: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вазыйфаи инструкция нигезендә аларның вазыйфаи бурычларын үтәүне тәэмин итә торган эш шартлары;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акчалата түләүне үз вакытында һәм тулы күләмдә алу хокукы;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муниципаль хезмәткәргә һәм аның гаилә әгъзаларына медицина хезмәте күрсәтү, шул исәптән муниципаль хезмәткәр пенсиягә чыккач та;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5) тиешле еллар эшләгән өчен һәм инвалидлыкка бәйле рәвештә пенсия белән тәэмин итү, шулай ук ул вафат булган очракта муниципаль хезмәткәрнең гаилә әгъзаларын пенсия белән тәэмин итү;</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 вазыйфаи бурычларын үтәүгә бәйле рәвештә муниципаль хезмәткәрнең сәламәтлегенә һәм мөлкәтенә зыян китергән очракка мәҗбүри дәүләт иминияте;</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7) муниципаль хезмәт үткән чорда яисә аның туктатылганнан соң, әмма аларның вазыйфаи бурычларын үтәүгә бәйле рәвештә килеп туган очракларга мәҗбүри дәүләт социаль иминияте;</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6.2.2.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хезмәткәр белән хезмәт килешүе өзелгәндә оешма эшчеләренең штаты кыскаруга бәйле рәвештә, эштән азат ителгән очракта, оешма хезмәткәрләр өчен хезмәт законнары белән билгеләнгән гарантияләр бирә.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6.2.3. Җирлек уставы белән муниципаль хезмәткәрләргә өстәмә гарантияләр бирелергә мөмкин. </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6.3. Муниципаль хезмәткәрне һәм аның гаилә әгъзаларын пенсия белән тәэмин итү </w:t>
      </w:r>
    </w:p>
    <w:p w:rsidR="009D6870" w:rsidRPr="009D6870" w:rsidRDefault="009D6870" w:rsidP="009D6870">
      <w:pPr>
        <w:numPr>
          <w:ilvl w:val="2"/>
          <w:numId w:val="4"/>
        </w:numPr>
        <w:tabs>
          <w:tab w:val="num" w:pos="0"/>
          <w:tab w:val="num" w:pos="142"/>
          <w:tab w:val="num" w:pos="720"/>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Җирлекнең җирле үзидарә органнарында муниципаль хезмәт вазыйфаларын биләгән муниципаль хезмәткәрләр тиешле еллар эшләгән өчен пенсия алу хокукына ия.</w:t>
      </w:r>
    </w:p>
    <w:p w:rsidR="009D6870" w:rsidRPr="009D6870" w:rsidRDefault="009D6870" w:rsidP="009D6870">
      <w:pPr>
        <w:numPr>
          <w:ilvl w:val="2"/>
          <w:numId w:val="4"/>
        </w:numPr>
        <w:tabs>
          <w:tab w:val="num" w:pos="0"/>
          <w:tab w:val="num" w:pos="142"/>
          <w:tab w:val="num" w:pos="540"/>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9D6870" w:rsidRPr="009D6870" w:rsidRDefault="009D6870" w:rsidP="009D6870">
      <w:pPr>
        <w:numPr>
          <w:ilvl w:val="2"/>
          <w:numId w:val="4"/>
        </w:numPr>
        <w:tabs>
          <w:tab w:val="num" w:pos="0"/>
          <w:tab w:val="num" w:pos="142"/>
          <w:tab w:val="num" w:pos="720"/>
        </w:tabs>
        <w:autoSpaceDE w:val="0"/>
        <w:autoSpaceDN w:val="0"/>
        <w:adjustRightInd w:val="0"/>
        <w:spacing w:after="0" w:line="240" w:lineRule="auto"/>
        <w:ind w:left="0" w:firstLine="567"/>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9D6870" w:rsidRPr="009D6870" w:rsidRDefault="009D6870" w:rsidP="009D6870">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6.3.4. Муниципаль хезмәткәр вафат булган очракта, ул вазыйфаи бурычларын үтәүгә бәйле, шул исәптән муниципаль хезмәттән азат ителгәннән соң килеп җиткән очракта, вафат булучының гаилә әгъзалары туендыручысын югалту уңаеннан федераль законда билгеләнгән тәртиптә пенсия алуга хокуклы.</w:t>
      </w:r>
    </w:p>
    <w:p w:rsidR="009D6870" w:rsidRPr="009D6870" w:rsidRDefault="009D6870" w:rsidP="009D6870">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6.3.5. Муниципаль хезмәткәргә, пенсиягә чыгу сәбәпле, җирлек Советы карары белән билгеләнгән тәртиптә, бер тапкыр бирелә торган акчалата түләү түләнә.</w:t>
      </w:r>
    </w:p>
    <w:p w:rsidR="009D6870" w:rsidRPr="009D6870" w:rsidRDefault="009D6870" w:rsidP="009D6870">
      <w:pPr>
        <w:tabs>
          <w:tab w:val="num" w:pos="540"/>
        </w:tabs>
        <w:autoSpaceDE w:val="0"/>
        <w:autoSpaceDN w:val="0"/>
        <w:adjustRightInd w:val="0"/>
        <w:spacing w:after="0" w:line="240" w:lineRule="auto"/>
        <w:ind w:left="567"/>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ind w:firstLine="540"/>
        <w:jc w:val="both"/>
        <w:outlineLvl w:val="2"/>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6.4. Җирлекнең муниципаль хезмәт стажы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6.4.1. Тиешле еллар эшләгән өчен пенсия билгеләү өчен муниципаль хезмәт стажына (гомуми дәвамлылыгына) даими нигездә эшләү чорлары кертелә: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1) муниципаль хезмәт вазыйфаларында (муниципаль хезмәтнең муниципаль вазыйфаларында)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2) муниципаль вазыйфаларда;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3) Россия Федерациясе дәүләт вазыйфаларында һәм Татарстан Республикасы Дәүләт вазыйфаларында;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4) дәүләт граждан хезмәте вазыйфалары, хәрби вазыйфалар һәм хокук саклау хезмәте вазыйфаларында (дәүләт хезмәте вазыйфаларында);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5) муниципаль хезмәт турында Татарстан Республикасы кодексы нигезендә башка вазыйфаларда.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6.4.2. Татарстан Республикасы дәүләт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6.4.3. Тиешле еллар эшләгән өчен пенсия билгеләү өчен муниципаль хезмәт стажына җирлекнең муниципаль хезмәткәрләренә өстәмә һөнәри белем алу вакыты, шулай ук федераль законнар нигезендә җирлекнең муниципаль хезмәткәрләренә муниципаль хезмәт вазыйфасы сакланып калган башка чорлар кертелә.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 xml:space="preserve">6.4.4. </w:t>
      </w:r>
      <w:hyperlink r:id="rId11" w:history="1"/>
      <w:hyperlink r:id="rId12" w:history="1"/>
      <w:r w:rsidRPr="009D6870">
        <w:rPr>
          <w:rFonts w:ascii="Arial" w:eastAsia="Times New Roman" w:hAnsi="Arial" w:cs="Arial"/>
          <w:sz w:val="24"/>
          <w:szCs w:val="24"/>
          <w:lang w:val="tt-RU" w:eastAsia="ru-RU"/>
        </w:rPr>
        <w:t>Муниципаль хезмәт стажына, муниципаль хезмәткәргә бирелә торган тиешле еллар эшләгән өчен ел саен бирелә торган өстәмә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 статьясындагы 1 өлешендә күрсәтелгән вазыйфаларны биләү чорлары, шулай ук "Россия Федерациясе дәүләт граждан хезмәте турында" 2004 елның 27 июлендәге 79-ФЗ номерлы Федераль законның 54 статьясындагы 2 өлеше нигезендә дәүләт граждан хезмәте стажына вазыйфаларны биләү чорлары кертелә (исәпкә алына).</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6.4.5. Муниципаль хезмәт стажын исәпләү һәм билгеләү тәртибе Татарстан Республикасы законнары белән билгеләнә.</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7. ҖИРЛЕКНЕҢ  МУНИЦИПАЛЬ ХЕЗМӘТКӘРЕН БҮЛӘКЛӘҮ. ҖИРЛЕКНЕҢ  МУНИЦИПАЛЬ ХЕЗМӘТКӘРЕ ДИСЦИПЛИНАР ҖАВАПЛЫЛЫГЫ</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 xml:space="preserve">              </w:t>
      </w:r>
    </w:p>
    <w:p w:rsidR="009D6870" w:rsidRPr="009D6870" w:rsidRDefault="009D6870" w:rsidP="009D6870">
      <w:pPr>
        <w:autoSpaceDE w:val="0"/>
        <w:autoSpaceDN w:val="0"/>
        <w:adjustRightInd w:val="0"/>
        <w:spacing w:after="0" w:line="240" w:lineRule="auto"/>
        <w:ind w:firstLine="540"/>
        <w:jc w:val="both"/>
        <w:rPr>
          <w:rFonts w:ascii="Arial" w:eastAsia="Times New Roman" w:hAnsi="Arial" w:cs="Arial"/>
          <w:sz w:val="24"/>
          <w:szCs w:val="24"/>
          <w:lang w:eastAsia="ru-RU"/>
        </w:rPr>
      </w:pPr>
    </w:p>
    <w:p w:rsidR="009D6870" w:rsidRPr="009D6870" w:rsidRDefault="009D6870" w:rsidP="009D6870">
      <w:pPr>
        <w:spacing w:after="0" w:line="240" w:lineRule="auto"/>
        <w:jc w:val="both"/>
        <w:rPr>
          <w:rFonts w:ascii="Arial" w:eastAsia="Times New Roman" w:hAnsi="Arial" w:cs="Arial"/>
          <w:sz w:val="24"/>
          <w:szCs w:val="24"/>
          <w:lang w:val="tt-RU" w:eastAsia="ru-RU"/>
        </w:rPr>
      </w:pPr>
      <w:bookmarkStart w:id="19" w:name="sub_25"/>
      <w:r w:rsidRPr="009D6870">
        <w:rPr>
          <w:rFonts w:ascii="Arial" w:eastAsia="Times New Roman" w:hAnsi="Arial" w:cs="Arial"/>
          <w:sz w:val="24"/>
          <w:szCs w:val="24"/>
          <w:lang w:val="tt-RU" w:eastAsia="ru-RU"/>
        </w:rPr>
        <w:t>7.1. Муниципаль хезмәткәрне бүләкләү</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bookmarkStart w:id="20" w:name="sub_2501"/>
      <w:bookmarkEnd w:id="19"/>
      <w:r w:rsidRPr="009D6870">
        <w:rPr>
          <w:rFonts w:ascii="Arial" w:eastAsia="Times New Roman" w:hAnsi="Arial" w:cs="Arial"/>
          <w:sz w:val="24"/>
          <w:szCs w:val="24"/>
          <w:lang w:val="tt-RU" w:eastAsia="ru-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1" w:name="sub_25011"/>
      <w:bookmarkEnd w:id="20"/>
      <w:r w:rsidRPr="009D6870">
        <w:rPr>
          <w:rFonts w:ascii="Arial" w:eastAsia="Times New Roman" w:hAnsi="Arial" w:cs="Arial"/>
          <w:sz w:val="24"/>
          <w:szCs w:val="24"/>
          <w:lang w:val="tt-RU" w:eastAsia="ru-RU"/>
        </w:rPr>
        <w:t xml:space="preserve"> 1) рәхмәт белдерү;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2" w:name="sub_25012"/>
      <w:bookmarkEnd w:id="21"/>
      <w:r w:rsidRPr="009D6870">
        <w:rPr>
          <w:rFonts w:ascii="Arial" w:eastAsia="Times New Roman" w:hAnsi="Arial" w:cs="Arial"/>
          <w:sz w:val="24"/>
          <w:szCs w:val="24"/>
          <w:lang w:val="tt-RU" w:eastAsia="ru-RU"/>
        </w:rPr>
        <w:t xml:space="preserve"> 2) бер тапкыр бирелә торган акчалата бүләк түләү;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3" w:name="sub_25013"/>
      <w:bookmarkEnd w:id="22"/>
      <w:r w:rsidRPr="009D6870">
        <w:rPr>
          <w:rFonts w:ascii="Arial" w:eastAsia="Times New Roman" w:hAnsi="Arial" w:cs="Arial"/>
          <w:sz w:val="24"/>
          <w:szCs w:val="24"/>
          <w:lang w:val="tt-RU" w:eastAsia="ru-RU"/>
        </w:rPr>
        <w:t xml:space="preserve"> 3) кыйммәтле бүләк белән бүләкләү;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4" w:name="sub_25014"/>
      <w:bookmarkEnd w:id="23"/>
      <w:r w:rsidRPr="009D6870">
        <w:rPr>
          <w:rFonts w:ascii="Arial" w:eastAsia="Times New Roman" w:hAnsi="Arial" w:cs="Arial"/>
          <w:sz w:val="24"/>
          <w:szCs w:val="24"/>
          <w:lang w:val="tt-RU" w:eastAsia="ru-RU"/>
        </w:rPr>
        <w:t xml:space="preserve"> 4) җирлекнең җирле үзидарә органнары тарафыннан билгеләнгән Мактау грамотасы яисә башка төр бүләкләр белән бүләкләү;</w:t>
      </w:r>
    </w:p>
    <w:p w:rsidR="009D6870" w:rsidRPr="009D6870" w:rsidRDefault="009D6870" w:rsidP="009D6870">
      <w:pPr>
        <w:spacing w:after="0" w:line="240" w:lineRule="auto"/>
        <w:ind w:firstLine="540"/>
        <w:jc w:val="both"/>
        <w:rPr>
          <w:rFonts w:ascii="Arial" w:eastAsia="Times New Roman" w:hAnsi="Arial" w:cs="Arial"/>
          <w:sz w:val="24"/>
          <w:szCs w:val="24"/>
          <w:lang w:eastAsia="ru-RU"/>
        </w:rPr>
      </w:pPr>
      <w:bookmarkStart w:id="25" w:name="sub_25015"/>
      <w:bookmarkEnd w:id="24"/>
      <w:r w:rsidRPr="009D6870">
        <w:rPr>
          <w:rFonts w:ascii="Arial" w:eastAsia="Times New Roman" w:hAnsi="Arial" w:cs="Arial"/>
          <w:sz w:val="24"/>
          <w:szCs w:val="24"/>
          <w:lang w:val="tt-RU" w:eastAsia="ru-RU"/>
        </w:rPr>
        <w:t xml:space="preserve"> 5) Россия Федерациясе һәм Татарстан Республикасы законнары нигезендә дәүләт бүләкләре белән бүләкләү;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6" w:name="sub_25016"/>
      <w:bookmarkEnd w:id="25"/>
      <w:r w:rsidRPr="009D6870">
        <w:rPr>
          <w:rFonts w:ascii="Arial" w:eastAsia="Times New Roman" w:hAnsi="Arial" w:cs="Arial"/>
          <w:sz w:val="24"/>
          <w:szCs w:val="24"/>
          <w:lang w:val="tt-RU" w:eastAsia="ru-RU"/>
        </w:rPr>
        <w:t xml:space="preserve"> 6) федераль законнар һәм Татарстан Республикасы законнары нигезендә җирлек Уставы һәм башка муниципаль хокукый актларда билгеләнгән башка кызыксындыру төрләре.</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7" w:name="sub_2502"/>
      <w:bookmarkEnd w:id="26"/>
      <w:r w:rsidRPr="009D6870">
        <w:rPr>
          <w:rFonts w:ascii="Arial" w:eastAsia="Times New Roman" w:hAnsi="Arial" w:cs="Arial"/>
          <w:sz w:val="24"/>
          <w:szCs w:val="24"/>
          <w:lang w:val="tt-RU" w:eastAsia="ru-RU"/>
        </w:rPr>
        <w:t xml:space="preserve"> 2. Бүләкләүләрне куллану тәртибе һәм шартлары җирлекнең муниципаль хокукый актлары белән билгеләнә.</w:t>
      </w:r>
    </w:p>
    <w:bookmarkEnd w:id="27"/>
    <w:p w:rsidR="009D6870" w:rsidRPr="009D6870" w:rsidRDefault="009D6870" w:rsidP="009D6870">
      <w:pPr>
        <w:spacing w:after="0" w:line="240" w:lineRule="auto"/>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w:t>
      </w:r>
    </w:p>
    <w:p w:rsidR="009D6870" w:rsidRPr="009D6870" w:rsidRDefault="009D6870" w:rsidP="009D6870">
      <w:pPr>
        <w:spacing w:after="0" w:line="240" w:lineRule="auto"/>
        <w:jc w:val="both"/>
        <w:rPr>
          <w:rFonts w:ascii="Arial" w:eastAsia="Times New Roman" w:hAnsi="Arial" w:cs="Arial"/>
          <w:sz w:val="24"/>
          <w:szCs w:val="24"/>
          <w:lang w:val="tt-RU" w:eastAsia="ru-RU"/>
        </w:rPr>
      </w:pPr>
      <w:bookmarkStart w:id="28" w:name="sub_26"/>
      <w:r w:rsidRPr="009D6870">
        <w:rPr>
          <w:rFonts w:ascii="Arial" w:eastAsia="Times New Roman" w:hAnsi="Arial" w:cs="Arial"/>
          <w:sz w:val="24"/>
          <w:szCs w:val="24"/>
          <w:lang w:val="tt-RU" w:eastAsia="ru-RU"/>
        </w:rPr>
        <w:t>7.2. Муниципаль хезмәткәрнең дисциплинар җаваплылыгы</w:t>
      </w:r>
    </w:p>
    <w:p w:rsidR="009D6870" w:rsidRPr="009D6870" w:rsidRDefault="009D6870" w:rsidP="009D6870">
      <w:pPr>
        <w:spacing w:after="0" w:line="240" w:lineRule="auto"/>
        <w:jc w:val="both"/>
        <w:rPr>
          <w:rFonts w:ascii="Arial" w:eastAsia="Times New Roman" w:hAnsi="Arial" w:cs="Arial"/>
          <w:sz w:val="24"/>
          <w:szCs w:val="24"/>
          <w:lang w:val="tt-RU" w:eastAsia="ru-RU"/>
        </w:rPr>
      </w:pP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29" w:name="sub_2601"/>
      <w:bookmarkEnd w:id="28"/>
      <w:r w:rsidRPr="009D6870">
        <w:rPr>
          <w:rFonts w:ascii="Arial" w:eastAsia="Times New Roman" w:hAnsi="Arial" w:cs="Arial"/>
          <w:sz w:val="24"/>
          <w:szCs w:val="24"/>
          <w:lang w:val="tt-RU" w:eastAsia="ru-RU"/>
        </w:rPr>
        <w:t xml:space="preserve"> 1. Дисциплинар җинаять кылган-җирлекнең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0" w:name="sub_26011"/>
      <w:bookmarkEnd w:id="29"/>
      <w:r w:rsidRPr="009D6870">
        <w:rPr>
          <w:rFonts w:ascii="Arial" w:eastAsia="Times New Roman" w:hAnsi="Arial" w:cs="Arial"/>
          <w:sz w:val="24"/>
          <w:szCs w:val="24"/>
          <w:lang w:val="tt-RU" w:eastAsia="ru-RU"/>
        </w:rPr>
        <w:t xml:space="preserve"> 1) кисәтү;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1" w:name="sub_26012"/>
      <w:bookmarkEnd w:id="30"/>
      <w:r w:rsidRPr="009D6870">
        <w:rPr>
          <w:rFonts w:ascii="Arial" w:eastAsia="Times New Roman" w:hAnsi="Arial" w:cs="Arial"/>
          <w:sz w:val="24"/>
          <w:szCs w:val="24"/>
          <w:lang w:val="tt-RU" w:eastAsia="ru-RU"/>
        </w:rPr>
        <w:t xml:space="preserve"> 2) шелтә;</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2" w:name="sub_26013"/>
      <w:bookmarkEnd w:id="31"/>
      <w:r w:rsidRPr="009D6870">
        <w:rPr>
          <w:rFonts w:ascii="Arial" w:eastAsia="Times New Roman" w:hAnsi="Arial" w:cs="Arial"/>
          <w:sz w:val="24"/>
          <w:szCs w:val="24"/>
          <w:lang w:val="tt-RU" w:eastAsia="ru-RU"/>
        </w:rPr>
        <w:t xml:space="preserve"> 3) тиешле нигезләр буенча җирлекнең муниципаль хезмәтеннән азат итү.</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3" w:name="sub_2602"/>
      <w:bookmarkEnd w:id="32"/>
      <w:r w:rsidRPr="009D6870">
        <w:rPr>
          <w:rFonts w:ascii="Arial" w:eastAsia="Times New Roman" w:hAnsi="Arial" w:cs="Arial"/>
          <w:sz w:val="24"/>
          <w:szCs w:val="24"/>
          <w:lang w:val="tt-RU" w:eastAsia="ru-RU"/>
        </w:rPr>
        <w:t xml:space="preserve"> 2. Дисциплинар җинаятькә юл куйган муниципаль хезмәткәр вакытлыча (әмма бер айдан да артык түгел), аның дисциплинар җаваплылыгы турындагы мәсьәләне хәл иткәнче, вазыйфаи бурычларын үтәүдән, акчалата түләүне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bookmarkStart w:id="34" w:name="sub_2603"/>
      <w:bookmarkEnd w:id="33"/>
      <w:r w:rsidRPr="009D6870">
        <w:rPr>
          <w:rFonts w:ascii="Arial" w:eastAsia="Times New Roman" w:hAnsi="Arial" w:cs="Arial"/>
          <w:sz w:val="24"/>
          <w:szCs w:val="24"/>
          <w:lang w:val="tt-RU" w:eastAsia="ru-RU"/>
        </w:rPr>
        <w:t xml:space="preserve"> 3. Дисциплинар түләтүләрне куллану һәм бетерү тәртибе, федераль законнарда каралган очраклардан тыш, хезмәт законнары белән билгеләнә.</w:t>
      </w:r>
      <w:bookmarkEnd w:id="34"/>
    </w:p>
    <w:p w:rsidR="009D6870" w:rsidRPr="009D6870" w:rsidRDefault="009D6870" w:rsidP="009D6870">
      <w:pPr>
        <w:spacing w:after="0" w:line="240" w:lineRule="auto"/>
        <w:ind w:firstLine="540"/>
        <w:jc w:val="both"/>
        <w:rPr>
          <w:rFonts w:ascii="Arial" w:eastAsia="Times New Roman" w:hAnsi="Arial" w:cs="Arial"/>
          <w:sz w:val="24"/>
          <w:szCs w:val="24"/>
          <w:lang w:val="tt-RU" w:eastAsia="ru-RU"/>
        </w:rPr>
      </w:pPr>
    </w:p>
    <w:p w:rsidR="009D6870" w:rsidRPr="009D6870" w:rsidRDefault="009D6870" w:rsidP="009D6870">
      <w:pPr>
        <w:autoSpaceDE w:val="0"/>
        <w:autoSpaceDN w:val="0"/>
        <w:adjustRightInd w:val="0"/>
        <w:spacing w:after="0" w:line="240" w:lineRule="auto"/>
        <w:contextualSpacing/>
        <w:jc w:val="both"/>
        <w:outlineLvl w:val="1"/>
        <w:rPr>
          <w:rFonts w:ascii="Arial" w:eastAsia="Calibri" w:hAnsi="Arial" w:cs="Arial"/>
          <w:sz w:val="24"/>
          <w:szCs w:val="24"/>
          <w:lang w:val="tt-RU"/>
        </w:rPr>
      </w:pPr>
      <w:r w:rsidRPr="009D6870">
        <w:rPr>
          <w:rFonts w:ascii="Arial" w:eastAsia="Calibri" w:hAnsi="Arial" w:cs="Arial"/>
          <w:sz w:val="24"/>
          <w:szCs w:val="24"/>
          <w:lang w:val="tt-RU"/>
        </w:rPr>
        <w:t>7.3.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9D6870" w:rsidRPr="009D6870" w:rsidRDefault="009D6870" w:rsidP="009D6870">
      <w:pPr>
        <w:numPr>
          <w:ilvl w:val="2"/>
          <w:numId w:val="5"/>
        </w:numPr>
        <w:autoSpaceDE w:val="0"/>
        <w:autoSpaceDN w:val="0"/>
        <w:adjustRightInd w:val="0"/>
        <w:spacing w:after="0" w:line="240" w:lineRule="auto"/>
        <w:ind w:firstLine="567"/>
        <w:contextualSpacing/>
        <w:jc w:val="both"/>
        <w:outlineLvl w:val="1"/>
        <w:rPr>
          <w:rFonts w:ascii="Arial" w:eastAsia="Calibri" w:hAnsi="Arial" w:cs="Arial"/>
          <w:sz w:val="24"/>
          <w:szCs w:val="24"/>
          <w:lang w:val="tt-RU"/>
        </w:rPr>
      </w:pPr>
      <w:r w:rsidRPr="009D6870">
        <w:rPr>
          <w:rFonts w:ascii="Arial" w:eastAsia="Calibri" w:hAnsi="Arial" w:cs="Arial"/>
          <w:sz w:val="24"/>
          <w:szCs w:val="24"/>
          <w:lang w:val="tt-RU"/>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 елның 25 декабрендәге 273-ФЗ номерлы Федераль законда билгеләнгән бурычларны үтәмәгән өчен әлеге Нигезләмәнең 7.2 статьясында каралган түләтүләр салына.</w:t>
      </w:r>
    </w:p>
    <w:p w:rsidR="009D6870" w:rsidRPr="009D6870" w:rsidRDefault="009D6870" w:rsidP="009D6870">
      <w:pPr>
        <w:numPr>
          <w:ilvl w:val="2"/>
          <w:numId w:val="5"/>
        </w:numPr>
        <w:autoSpaceDE w:val="0"/>
        <w:autoSpaceDN w:val="0"/>
        <w:adjustRightInd w:val="0"/>
        <w:spacing w:after="0" w:line="240" w:lineRule="auto"/>
        <w:ind w:firstLine="567"/>
        <w:contextualSpacing/>
        <w:jc w:val="both"/>
        <w:outlineLvl w:val="1"/>
        <w:rPr>
          <w:rFonts w:ascii="Arial" w:eastAsia="Calibri" w:hAnsi="Arial" w:cs="Arial"/>
          <w:sz w:val="24"/>
          <w:szCs w:val="24"/>
          <w:lang w:val="tt-RU"/>
        </w:rPr>
      </w:pPr>
      <w:r w:rsidRPr="009D6870">
        <w:rPr>
          <w:rFonts w:ascii="Arial" w:eastAsia="Calibri" w:hAnsi="Arial" w:cs="Arial"/>
          <w:sz w:val="24"/>
          <w:szCs w:val="24"/>
          <w:lang w:val="tt-RU"/>
        </w:rPr>
        <w:t>Муниципаль хезмәткәр әлеге Нигезләмәнең 3.6 һәм 3.7 билгеләнгән хокук бозулар очракларында ышаныч югалу сәбәпле муниципаль хезмәттән азат ителергә тиеш.</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9D6870">
        <w:rPr>
          <w:rFonts w:ascii="Arial" w:eastAsia="Calibri" w:hAnsi="Arial" w:cs="Arial"/>
          <w:sz w:val="24"/>
          <w:szCs w:val="24"/>
          <w:lang w:val="tt-RU"/>
        </w:rPr>
        <w:t>7.3.3.  Әлеге Нигезләмәнең 3.6, 3.7 һәм 7.2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нигездә кулланыла:</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9D6870">
        <w:rPr>
          <w:rFonts w:ascii="Arial" w:eastAsia="Calibri" w:hAnsi="Arial" w:cs="Arial"/>
          <w:sz w:val="24"/>
          <w:szCs w:val="24"/>
          <w:lang w:val="tt-RU"/>
        </w:rPr>
        <w:t>1) «Коррупциягә каршы тору турында» 2008 елның 25 декабрендәге 273-ФЗ номерлы Федераль законның 13.4 статьясы нигезендә коррупция һәм башка хокук бозуларны профилактикалау буенча тиешле муниципаль органның оештыру бүлеге тарафыннан үткәрелгән тикшерү нәтиҗәләре турында доклад;</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9D6870">
        <w:rPr>
          <w:rFonts w:ascii="Arial" w:eastAsia="Calibri" w:hAnsi="Arial" w:cs="Arial"/>
          <w:sz w:val="24"/>
          <w:szCs w:val="24"/>
          <w:lang w:val="tt-RU"/>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lang w:val="tt-RU"/>
        </w:rPr>
      </w:pPr>
      <w:r w:rsidRPr="009D6870">
        <w:rPr>
          <w:rFonts w:ascii="Arial" w:eastAsia="Calibri" w:hAnsi="Arial" w:cs="Arial"/>
          <w:sz w:val="24"/>
          <w:szCs w:val="24"/>
          <w:lang w:val="tt-RU"/>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rPr>
      </w:pPr>
      <w:r w:rsidRPr="009D6870">
        <w:rPr>
          <w:rFonts w:ascii="Arial" w:eastAsia="Calibri" w:hAnsi="Arial" w:cs="Arial"/>
          <w:sz w:val="24"/>
          <w:szCs w:val="24"/>
          <w:lang w:val="tt-RU"/>
        </w:rPr>
        <w:t xml:space="preserve"> 3) муниципаль хезмәткәр аңлатмалары;</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rPr>
      </w:pPr>
      <w:r w:rsidRPr="009D6870">
        <w:rPr>
          <w:rFonts w:ascii="Arial" w:eastAsia="Calibri" w:hAnsi="Arial" w:cs="Arial"/>
          <w:sz w:val="24"/>
          <w:szCs w:val="24"/>
          <w:lang w:val="tt-RU"/>
        </w:rPr>
        <w:t>4) башка материаллар.</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rPr>
      </w:pPr>
      <w:r w:rsidRPr="009D6870">
        <w:rPr>
          <w:rFonts w:ascii="Arial" w:eastAsia="Calibri" w:hAnsi="Arial" w:cs="Arial"/>
          <w:sz w:val="24"/>
          <w:szCs w:val="24"/>
          <w:lang w:val="tt-RU"/>
        </w:rPr>
        <w:t>4.       Әлеге Нигезләмәнең 3.6, 3.7 һәм 7.2 статьяларында каралган түләтүләрне кулланганда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9D6870" w:rsidRPr="009D6870" w:rsidRDefault="009D6870" w:rsidP="009D6870">
      <w:pPr>
        <w:autoSpaceDE w:val="0"/>
        <w:autoSpaceDN w:val="0"/>
        <w:adjustRightInd w:val="0"/>
        <w:spacing w:after="0" w:line="240" w:lineRule="auto"/>
        <w:ind w:firstLine="567"/>
        <w:jc w:val="both"/>
        <w:outlineLvl w:val="1"/>
        <w:rPr>
          <w:rFonts w:ascii="Arial" w:eastAsia="Calibri" w:hAnsi="Arial" w:cs="Arial"/>
          <w:sz w:val="24"/>
          <w:szCs w:val="24"/>
        </w:rPr>
      </w:pPr>
      <w:r w:rsidRPr="009D6870">
        <w:rPr>
          <w:rFonts w:ascii="Arial" w:eastAsia="Calibri" w:hAnsi="Arial" w:cs="Arial"/>
          <w:sz w:val="24"/>
          <w:szCs w:val="24"/>
          <w:lang w:val="tt-RU"/>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9D6870" w:rsidRPr="009D6870" w:rsidRDefault="009D6870" w:rsidP="009D6870">
      <w:pPr>
        <w:autoSpaceDE w:val="0"/>
        <w:autoSpaceDN w:val="0"/>
        <w:adjustRightInd w:val="0"/>
        <w:spacing w:after="0" w:line="240" w:lineRule="auto"/>
        <w:jc w:val="both"/>
        <w:rPr>
          <w:rFonts w:ascii="Arial" w:eastAsia="Calibri" w:hAnsi="Arial" w:cs="Arial"/>
          <w:sz w:val="24"/>
          <w:szCs w:val="24"/>
        </w:rPr>
      </w:pPr>
      <w:r w:rsidRPr="009D6870">
        <w:rPr>
          <w:rFonts w:ascii="Arial" w:eastAsia="Calibri" w:hAnsi="Arial" w:cs="Arial"/>
          <w:sz w:val="24"/>
          <w:szCs w:val="24"/>
          <w:lang w:val="tt-RU"/>
        </w:rPr>
        <w:t xml:space="preserve">    6.      Әлеге Нигезләмәнең 3.6, 3.7 һәм 7.2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9D6870" w:rsidRPr="009D6870" w:rsidRDefault="009D6870" w:rsidP="009D6870">
      <w:pPr>
        <w:spacing w:after="0" w:line="240" w:lineRule="auto"/>
        <w:ind w:firstLine="567"/>
        <w:jc w:val="both"/>
        <w:rPr>
          <w:rFonts w:ascii="Arial" w:eastAsia="Times New Roman" w:hAnsi="Arial" w:cs="Arial"/>
          <w:sz w:val="24"/>
          <w:szCs w:val="24"/>
          <w:lang w:eastAsia="ru-RU"/>
        </w:rPr>
      </w:pPr>
    </w:p>
    <w:p w:rsidR="009D6870" w:rsidRPr="009D6870" w:rsidRDefault="009D6870" w:rsidP="009D6870">
      <w:pPr>
        <w:keepNext/>
        <w:numPr>
          <w:ilvl w:val="0"/>
          <w:numId w:val="5"/>
        </w:numPr>
        <w:spacing w:after="0" w:line="240" w:lineRule="auto"/>
        <w:contextualSpacing/>
        <w:jc w:val="both"/>
        <w:outlineLvl w:val="0"/>
        <w:rPr>
          <w:rFonts w:ascii="Arial" w:eastAsia="Times New Roman" w:hAnsi="Arial" w:cs="Arial"/>
          <w:bCs/>
          <w:sz w:val="24"/>
          <w:szCs w:val="24"/>
          <w:lang w:eastAsia="ru-RU"/>
        </w:rPr>
      </w:pPr>
      <w:bookmarkStart w:id="35" w:name="sub_800"/>
      <w:r w:rsidRPr="009D6870">
        <w:rPr>
          <w:rFonts w:ascii="Arial" w:eastAsia="Times New Roman" w:hAnsi="Arial" w:cs="Arial"/>
          <w:bCs/>
          <w:sz w:val="24"/>
          <w:szCs w:val="24"/>
          <w:lang w:val="tt-RU" w:eastAsia="ru-RU"/>
        </w:rPr>
        <w:t>Җирле үзидарә органнарында кадрлар эше</w:t>
      </w:r>
      <w:bookmarkEnd w:id="35"/>
    </w:p>
    <w:p w:rsidR="009D6870" w:rsidRPr="009D6870" w:rsidRDefault="009D6870" w:rsidP="009D6870">
      <w:pPr>
        <w:spacing w:after="0" w:line="240" w:lineRule="auto"/>
        <w:ind w:firstLine="360"/>
        <w:jc w:val="both"/>
        <w:rPr>
          <w:rFonts w:ascii="Arial" w:eastAsia="Times New Roman" w:hAnsi="Arial" w:cs="Arial"/>
          <w:sz w:val="24"/>
          <w:szCs w:val="24"/>
          <w:lang w:eastAsia="ru-RU"/>
        </w:rPr>
      </w:pPr>
      <w:r w:rsidRPr="009D6870">
        <w:rPr>
          <w:rFonts w:ascii="Arial" w:eastAsia="Times New Roman" w:hAnsi="Arial" w:cs="Arial"/>
          <w:sz w:val="24"/>
          <w:szCs w:val="24"/>
          <w:lang w:val="tt-RU" w:eastAsia="ru-RU"/>
        </w:rPr>
        <w:t>8.1.1. Җирлекнең җирле үзидарә органнарында кадрлар эше үз эченә ала:</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36" w:name="sub_2701"/>
      <w:r w:rsidRPr="009D6870">
        <w:rPr>
          <w:rFonts w:ascii="Arial" w:eastAsia="Times New Roman" w:hAnsi="Arial" w:cs="Arial"/>
          <w:sz w:val="24"/>
          <w:szCs w:val="24"/>
          <w:lang w:val="tt-RU" w:eastAsia="ru-RU"/>
        </w:rPr>
        <w:t>1) җирлекнең муниципаль хезмәте вазыйфаларын биләү өчен кадрлар составын формалаштыру;</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37" w:name="sub_2702"/>
      <w:bookmarkEnd w:id="36"/>
      <w:r w:rsidRPr="009D6870">
        <w:rPr>
          <w:rFonts w:ascii="Arial" w:eastAsia="Times New Roman" w:hAnsi="Arial" w:cs="Arial"/>
          <w:sz w:val="24"/>
          <w:szCs w:val="24"/>
          <w:lang w:val="tt-RU" w:eastAsia="ru-RU"/>
        </w:rPr>
        <w:t>2) җирлекнең муниципаль хезмәте турындагы законнар нигезләмәләрен гамәлгә ашыру турында тәкъдимнәр әзерләү һәм әлеге тәкъдимнәрне эшкә алучы вәкиленә (эш бирүчегә) кертү турында тәкъдимнәр әзерләү;</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38" w:name="sub_2703"/>
      <w:bookmarkEnd w:id="37"/>
      <w:r w:rsidRPr="009D6870">
        <w:rPr>
          <w:rFonts w:ascii="Arial" w:eastAsia="Times New Roman" w:hAnsi="Arial" w:cs="Arial"/>
          <w:sz w:val="24"/>
          <w:szCs w:val="24"/>
          <w:lang w:val="tt-RU" w:eastAsia="ru-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39" w:name="sub_2704"/>
      <w:bookmarkEnd w:id="38"/>
      <w:r w:rsidRPr="009D6870">
        <w:rPr>
          <w:rFonts w:ascii="Arial" w:eastAsia="Times New Roman" w:hAnsi="Arial" w:cs="Arial"/>
          <w:sz w:val="24"/>
          <w:szCs w:val="24"/>
          <w:lang w:val="tt-RU" w:eastAsia="ru-RU"/>
        </w:rPr>
        <w:t>4) муниципаль хезмәткәрләрнең хезмәт кенәгәләрен алып бару;</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40" w:name="sub_2705"/>
      <w:bookmarkEnd w:id="39"/>
      <w:r w:rsidRPr="009D6870">
        <w:rPr>
          <w:rFonts w:ascii="Arial" w:eastAsia="Times New Roman" w:hAnsi="Arial" w:cs="Arial"/>
          <w:sz w:val="24"/>
          <w:szCs w:val="24"/>
          <w:lang w:val="tt-RU" w:eastAsia="ru-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41" w:name="sub_2706"/>
      <w:bookmarkEnd w:id="40"/>
      <w:r w:rsidRPr="009D6870">
        <w:rPr>
          <w:rFonts w:ascii="Arial" w:eastAsia="Times New Roman" w:hAnsi="Arial" w:cs="Arial"/>
          <w:sz w:val="24"/>
          <w:szCs w:val="24"/>
          <w:lang w:val="tt-RU" w:eastAsia="ru-RU"/>
        </w:rPr>
        <w:t>6) җирлектә муниципаль хезмәткәрләр реестрын алып бару;</w:t>
      </w:r>
    </w:p>
    <w:p w:rsidR="009D6870" w:rsidRPr="009D6870" w:rsidRDefault="009D6870" w:rsidP="009D6870">
      <w:pPr>
        <w:spacing w:after="0" w:line="240" w:lineRule="auto"/>
        <w:ind w:firstLine="360"/>
        <w:jc w:val="both"/>
        <w:rPr>
          <w:rFonts w:ascii="Arial" w:eastAsia="Times New Roman" w:hAnsi="Arial" w:cs="Arial"/>
          <w:sz w:val="24"/>
          <w:szCs w:val="24"/>
          <w:lang w:eastAsia="ru-RU"/>
        </w:rPr>
      </w:pPr>
      <w:bookmarkStart w:id="42" w:name="sub_2707"/>
      <w:bookmarkEnd w:id="41"/>
      <w:r w:rsidRPr="009D6870">
        <w:rPr>
          <w:rFonts w:ascii="Arial" w:eastAsia="Times New Roman" w:hAnsi="Arial" w:cs="Arial"/>
          <w:sz w:val="24"/>
          <w:szCs w:val="24"/>
          <w:lang w:val="tt-RU" w:eastAsia="ru-RU"/>
        </w:rPr>
        <w:t>7) муниципаль хезмәткәрләрнең хезмәт таныклыкларын рәсмиләштерү һәм бирү;</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3" w:name="sub_2708"/>
      <w:bookmarkEnd w:id="42"/>
      <w:r w:rsidRPr="009D6870">
        <w:rPr>
          <w:rFonts w:ascii="Arial" w:eastAsia="Times New Roman" w:hAnsi="Arial" w:cs="Arial"/>
          <w:sz w:val="24"/>
          <w:szCs w:val="24"/>
          <w:lang w:val="tt-RU" w:eastAsia="ru-RU"/>
        </w:rPr>
        <w:t>8) муниципаль хезмәтнең вакантлы вазыйфаларын биләүгә һәм муниципаль хезмәткәрләрне кадрлар резервына кертүгә конкурс үткәрү;</w:t>
      </w:r>
      <w:bookmarkStart w:id="44" w:name="sub_2709"/>
      <w:bookmarkEnd w:id="43"/>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r w:rsidRPr="009D6870">
        <w:rPr>
          <w:rFonts w:ascii="Arial" w:eastAsia="Times New Roman" w:hAnsi="Arial" w:cs="Arial"/>
          <w:sz w:val="24"/>
          <w:szCs w:val="24"/>
          <w:lang w:val="tt-RU" w:eastAsia="ru-RU"/>
        </w:rPr>
        <w:t xml:space="preserve"> 9) муниципаль хезмәткәрләргә аттестация үткәрү;</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5" w:name="sub_27010"/>
      <w:bookmarkEnd w:id="44"/>
      <w:r w:rsidRPr="009D6870">
        <w:rPr>
          <w:rFonts w:ascii="Arial" w:eastAsia="Times New Roman" w:hAnsi="Arial" w:cs="Arial"/>
          <w:sz w:val="24"/>
          <w:szCs w:val="24"/>
          <w:lang w:val="tt-RU" w:eastAsia="ru-RU"/>
        </w:rPr>
        <w:t>10) кадрлар резервы белән эшне оештыру һәм аны нәтиҗәле куллану;</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6" w:name="sub_27011"/>
      <w:bookmarkEnd w:id="45"/>
      <w:r w:rsidRPr="009D6870">
        <w:rPr>
          <w:rFonts w:ascii="Arial" w:eastAsia="Times New Roman" w:hAnsi="Arial" w:cs="Arial"/>
          <w:sz w:val="24"/>
          <w:szCs w:val="24"/>
          <w:lang w:val="tt-RU" w:eastAsia="ru-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7" w:name="sub_27012"/>
      <w:bookmarkEnd w:id="46"/>
      <w:r w:rsidRPr="009D6870">
        <w:rPr>
          <w:rFonts w:ascii="Arial" w:eastAsia="Times New Roman" w:hAnsi="Arial" w:cs="Arial"/>
          <w:sz w:val="24"/>
          <w:szCs w:val="24"/>
          <w:lang w:val="tt-RU" w:eastAsia="ru-RU"/>
        </w:rPr>
        <w:t>12) муниципаль хезмәткәрләрнең керемнәре, мөлкәте һәм мөлкәти характердагы йөкләмәләре турында мәгълүматларны, шулай ук "Россия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8" w:name="sub_27013"/>
      <w:bookmarkEnd w:id="47"/>
      <w:r w:rsidRPr="009D6870">
        <w:rPr>
          <w:rFonts w:ascii="Arial" w:eastAsia="Times New Roman" w:hAnsi="Arial" w:cs="Arial"/>
          <w:sz w:val="24"/>
          <w:szCs w:val="24"/>
          <w:lang w:val="tt-RU" w:eastAsia="ru-RU"/>
        </w:rPr>
        <w:t>13) муниципаль хезмәткәрләргә хокукый һәм башка мәсьәләләр буенча консультация бирү;</w:t>
      </w:r>
    </w:p>
    <w:p w:rsidR="009D6870" w:rsidRPr="009D6870" w:rsidRDefault="009D6870" w:rsidP="009D6870">
      <w:pPr>
        <w:spacing w:after="0" w:line="240" w:lineRule="auto"/>
        <w:ind w:firstLine="360"/>
        <w:jc w:val="both"/>
        <w:rPr>
          <w:rFonts w:ascii="Arial" w:eastAsia="Times New Roman" w:hAnsi="Arial" w:cs="Arial"/>
          <w:sz w:val="24"/>
          <w:szCs w:val="24"/>
          <w:lang w:val="tt-RU" w:eastAsia="ru-RU"/>
        </w:rPr>
      </w:pPr>
      <w:bookmarkStart w:id="49" w:name="sub_27014"/>
      <w:bookmarkEnd w:id="48"/>
      <w:bookmarkEnd w:id="49"/>
      <w:r w:rsidRPr="009D6870">
        <w:rPr>
          <w:rFonts w:ascii="Arial" w:eastAsia="Times New Roman" w:hAnsi="Arial" w:cs="Arial"/>
          <w:sz w:val="24"/>
          <w:szCs w:val="24"/>
          <w:lang w:val="tt-RU" w:eastAsia="ru-RU"/>
        </w:rPr>
        <w:t>14) хезмәт законнары һәм муниципаль хезмәт турында Татарстан Республикасы кодексы белән билгеләнә торган кадрлар хезмәтенең башка мәсьәләләрен хәл итү.</w:t>
      </w:r>
    </w:p>
    <w:p w:rsidR="009D6870" w:rsidRPr="009D6870" w:rsidRDefault="009D6870" w:rsidP="009D6870">
      <w:pPr>
        <w:spacing w:after="0" w:line="240" w:lineRule="auto"/>
        <w:jc w:val="both"/>
        <w:rPr>
          <w:rFonts w:ascii="Arial" w:eastAsia="Times New Roman" w:hAnsi="Arial" w:cs="Arial"/>
          <w:bCs/>
          <w:sz w:val="24"/>
          <w:szCs w:val="24"/>
          <w:lang w:val="tt-RU" w:eastAsia="ru-RU"/>
        </w:rPr>
      </w:pPr>
    </w:p>
    <w:p w:rsidR="00510970" w:rsidRPr="00910673" w:rsidRDefault="00510970" w:rsidP="00510970">
      <w:pPr>
        <w:spacing w:after="0" w:line="240" w:lineRule="auto"/>
        <w:rPr>
          <w:rFonts w:ascii="Times New Roman" w:eastAsia="Times New Roman" w:hAnsi="Times New Roman" w:cs="Times New Roman"/>
          <w:sz w:val="28"/>
          <w:szCs w:val="28"/>
          <w:lang w:val="tt-RU" w:eastAsia="ru-RU"/>
        </w:rPr>
      </w:pPr>
    </w:p>
    <w:p w:rsidR="00510970" w:rsidRPr="00910673" w:rsidRDefault="00510970" w:rsidP="00510970">
      <w:pPr>
        <w:spacing w:after="0" w:line="240" w:lineRule="auto"/>
        <w:ind w:firstLine="709"/>
        <w:contextualSpacing/>
        <w:jc w:val="center"/>
        <w:rPr>
          <w:rFonts w:ascii="Times New Roman" w:eastAsia="Times New Roman" w:hAnsi="Times New Roman" w:cs="Times New Roman"/>
          <w:sz w:val="28"/>
          <w:szCs w:val="28"/>
          <w:lang w:val="tt-RU" w:eastAsia="ru-RU"/>
        </w:rPr>
      </w:pPr>
    </w:p>
    <w:p w:rsidR="00510970" w:rsidRPr="00910673" w:rsidRDefault="00510970" w:rsidP="00510970">
      <w:pPr>
        <w:spacing w:after="0" w:line="240" w:lineRule="auto"/>
        <w:rPr>
          <w:rFonts w:ascii="Times New Roman" w:eastAsia="Times New Roman" w:hAnsi="Times New Roman" w:cs="Times New Roman"/>
          <w:sz w:val="28"/>
          <w:szCs w:val="28"/>
          <w:lang w:val="tt-RU" w:eastAsia="ru-RU"/>
        </w:rPr>
      </w:pPr>
    </w:p>
    <w:p w:rsidR="00510970" w:rsidRPr="00910673" w:rsidRDefault="00510970" w:rsidP="00510970">
      <w:pPr>
        <w:spacing w:after="0" w:line="240" w:lineRule="auto"/>
        <w:jc w:val="center"/>
        <w:rPr>
          <w:rFonts w:ascii="Times New Roman" w:eastAsia="Times New Roman" w:hAnsi="Times New Roman" w:cs="Times New Roman"/>
          <w:sz w:val="28"/>
          <w:szCs w:val="28"/>
          <w:lang w:val="tt-RU" w:eastAsia="ru-RU"/>
        </w:rPr>
      </w:pPr>
    </w:p>
    <w:p w:rsidR="000F437A" w:rsidRPr="00910673" w:rsidRDefault="000F437A">
      <w:pPr>
        <w:rPr>
          <w:rFonts w:ascii="Times New Roman" w:hAnsi="Times New Roman" w:cs="Times New Roman"/>
          <w:sz w:val="28"/>
          <w:szCs w:val="28"/>
          <w:lang w:val="tt-RU"/>
        </w:rPr>
      </w:pPr>
    </w:p>
    <w:sectPr w:rsidR="000F437A" w:rsidRPr="00910673" w:rsidSect="00930282">
      <w:head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3B" w:rsidRDefault="00B8043B">
      <w:pPr>
        <w:spacing w:after="0" w:line="240" w:lineRule="auto"/>
      </w:pPr>
      <w:r>
        <w:separator/>
      </w:r>
    </w:p>
  </w:endnote>
  <w:endnote w:type="continuationSeparator" w:id="0">
    <w:p w:rsidR="00B8043B" w:rsidRDefault="00B8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3B" w:rsidRDefault="00B8043B">
      <w:pPr>
        <w:spacing w:after="0" w:line="240" w:lineRule="auto"/>
      </w:pPr>
      <w:r>
        <w:separator/>
      </w:r>
    </w:p>
  </w:footnote>
  <w:footnote w:type="continuationSeparator" w:id="0">
    <w:p w:rsidR="00B8043B" w:rsidRDefault="00B80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AC" w:rsidRDefault="00DA773B" w:rsidP="00C74876">
    <w:pPr>
      <w:pStyle w:val="a3"/>
      <w:tabs>
        <w:tab w:val="clear" w:pos="4677"/>
        <w:tab w:val="clear" w:pos="9355"/>
        <w:tab w:val="left" w:pos="8340"/>
        <w:tab w:val="left" w:pos="891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C1A"/>
    <w:multiLevelType w:val="multilevel"/>
    <w:tmpl w:val="F314F53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A5105E9"/>
    <w:multiLevelType w:val="multilevel"/>
    <w:tmpl w:val="E836FE38"/>
    <w:lvl w:ilvl="0">
      <w:start w:val="1"/>
      <w:numFmt w:val="decimal"/>
      <w:lvlText w:val="%1."/>
      <w:lvlJc w:val="left"/>
      <w:pPr>
        <w:ind w:left="1200" w:hanging="72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6240" w:hanging="1440"/>
      </w:pPr>
      <w:rPr>
        <w:rFonts w:hint="default"/>
      </w:rPr>
    </w:lvl>
    <w:lvl w:ilvl="7">
      <w:start w:val="1"/>
      <w:numFmt w:val="decimal"/>
      <w:isLgl/>
      <w:lvlText w:val="%1.%2.%3.%4.%5.%6.%7.%8."/>
      <w:lvlJc w:val="left"/>
      <w:pPr>
        <w:ind w:left="6960" w:hanging="1440"/>
      </w:pPr>
      <w:rPr>
        <w:rFonts w:hint="default"/>
      </w:rPr>
    </w:lvl>
    <w:lvl w:ilvl="8">
      <w:start w:val="1"/>
      <w:numFmt w:val="decimal"/>
      <w:isLgl/>
      <w:lvlText w:val="%1.%2.%3.%4.%5.%6.%7.%8.%9."/>
      <w:lvlJc w:val="left"/>
      <w:pPr>
        <w:ind w:left="8040" w:hanging="1800"/>
      </w:pPr>
      <w:rPr>
        <w:rFonts w:hint="default"/>
      </w:rPr>
    </w:lvl>
  </w:abstractNum>
  <w:abstractNum w:abstractNumId="3">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num w:numId="1">
    <w:abstractNumId w:val="2"/>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70"/>
    <w:rsid w:val="00011E4F"/>
    <w:rsid w:val="000F437A"/>
    <w:rsid w:val="00510970"/>
    <w:rsid w:val="00756726"/>
    <w:rsid w:val="007C7969"/>
    <w:rsid w:val="00810053"/>
    <w:rsid w:val="00812C49"/>
    <w:rsid w:val="00910673"/>
    <w:rsid w:val="00930282"/>
    <w:rsid w:val="009D6870"/>
    <w:rsid w:val="00AA3FF3"/>
    <w:rsid w:val="00B8043B"/>
    <w:rsid w:val="00B8686A"/>
    <w:rsid w:val="00C14EA9"/>
    <w:rsid w:val="00D00007"/>
    <w:rsid w:val="00DA773B"/>
    <w:rsid w:val="00FD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970"/>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a3"/>
    <w:uiPriority w:val="99"/>
    <w:rsid w:val="00510970"/>
    <w:rPr>
      <w:rFonts w:eastAsia="Calibri"/>
    </w:rPr>
  </w:style>
  <w:style w:type="paragraph" w:styleId="a5">
    <w:name w:val="Balloon Text"/>
    <w:basedOn w:val="a"/>
    <w:link w:val="a6"/>
    <w:uiPriority w:val="99"/>
    <w:semiHidden/>
    <w:unhideWhenUsed/>
    <w:rsid w:val="00510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970"/>
    <w:rPr>
      <w:rFonts w:ascii="Tahoma" w:hAnsi="Tahoma" w:cs="Tahoma"/>
      <w:sz w:val="16"/>
      <w:szCs w:val="16"/>
    </w:rPr>
  </w:style>
  <w:style w:type="paragraph" w:customStyle="1" w:styleId="ConsPlusNormal">
    <w:name w:val="ConsPlusNormal"/>
    <w:rsid w:val="0051097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970"/>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a3"/>
    <w:uiPriority w:val="99"/>
    <w:rsid w:val="00510970"/>
    <w:rPr>
      <w:rFonts w:eastAsia="Calibri"/>
    </w:rPr>
  </w:style>
  <w:style w:type="paragraph" w:styleId="a5">
    <w:name w:val="Balloon Text"/>
    <w:basedOn w:val="a"/>
    <w:link w:val="a6"/>
    <w:uiPriority w:val="99"/>
    <w:semiHidden/>
    <w:unhideWhenUsed/>
    <w:rsid w:val="00510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970"/>
    <w:rPr>
      <w:rFonts w:ascii="Tahoma" w:hAnsi="Tahoma" w:cs="Tahoma"/>
      <w:sz w:val="16"/>
      <w:szCs w:val="16"/>
    </w:rPr>
  </w:style>
  <w:style w:type="paragraph" w:customStyle="1" w:styleId="ConsPlusNormal">
    <w:name w:val="ConsPlusNormal"/>
    <w:rsid w:val="0051097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70A02FF31A1976D656CE7F8B888DB5155CE80D1FBCF9885059B2DC60B3C4456CC5DD22C68B51CD5t4x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70A02FF31A1976D656CE7F8B888DB5155CE82D8F9C29885059B2DC60B3C4456CC5DD22C68B516D4t4x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459613CFCDE440726D3F08E87E879F91261E4B9CDBA7D010B53B1FD88K876G" TargetMode="External"/><Relationship Id="rId4" Type="http://schemas.openxmlformats.org/officeDocument/2006/relationships/settings" Target="settings.xml"/><Relationship Id="rId9" Type="http://schemas.openxmlformats.org/officeDocument/2006/relationships/hyperlink" Target="consultantplus://offline/ref=D310277F5F0AC9696535F76EB1CD2B15CE4D242CD81A6B953C0C6E31CA89299020822B982C73F61DCFsF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8809</Words>
  <Characters>50214</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1. ГОМУМИ НИГЕЗЛӘМӘЛӘР</vt:lpstr>
      <vt:lpstr>        1. 1. Муниципаль хезмәт</vt:lpstr>
      <vt:lpstr>        1.2. Гражданнарның муниципаль хезмәткә керү хокукы</vt:lpstr>
      <vt:lpstr/>
      <vt:lpstr>1.3. Җирлекнең муниципаль хезмәтен финанслау </vt:lpstr>
      <vt:lpstr>        2.2. Муниципаль хезмәт вазыйфаларын классификацияләү</vt:lpstr>
      <vt:lpstr>        2.2.1. Муниципаль хезмәт вазыйфалары түбәндәге төркемнәргә бүленә:</vt:lpstr>
      <vt:lpstr>        3.2. Җирлек муниципаль хезмәткәренең төп хокуклары.</vt:lpstr>
      <vt:lpstr>        3.3. Муниципаль хезмәткәрнең төп бурычлары</vt:lpstr>
      <vt:lpstr>    3.5. Җирлекнең муниципаль хезмәте белән бәйле тыюлар</vt:lpstr>
      <vt:lpstr>        </vt:lpstr>
      <vt:lpstr>        3.6. Җирлекнең муниципаль хезмәткәренең керемнәре, чыгымнары, мөлкәте һәм мөлкәт</vt:lpstr>
      <vt:lpstr>    Мәнфәгатьләр конфликтын булдырмау яки җайга салу мәнфәгатьләр каршылыгын яклаучы</vt:lpstr>
      <vt:lpstr>    Муниципаль хезмәт вазыйфасын биләүче затның кыйммәтле кәгазьләр, акцияләр (катна</vt:lpstr>
      <vt:lpstr/>
      <vt:lpstr>3.8. Муниципаль хезмәткәрнең хезмәт тәртибенә карата таләпләр</vt:lpstr>
      <vt:lpstr>        4. ҖИРЛЕКНЕҢ МУНИЦИПАЛЬ ХЕЗМӘТЕНӘ  КЕРҮ, АНЫ ҮТҮ ҺӘМ ТУКТАТУ ТӘРТИБЕ.</vt:lpstr>
      <vt:lpstr>        4.1. Җирлекнең муниципаль хезмәтенә керү.</vt:lpstr>
      <vt:lpstr/>
      <vt:lpstr>        6.2. Муниципаль хезмәткәргә бирелә торган гарантияләр</vt:lpstr>
      <vt:lpstr>        6.4. Җирлекнең муниципаль хезмәт стажы</vt:lpstr>
      <vt:lpstr>    7.3. Мәнфәгатьләр конфликтын булдырмау яки җайга салу турында таләпләрне, чикләү</vt:lpstr>
      <vt:lpstr>    Муниципаль хезмәткәрләргә мәнфәгатьләр конфликтын булдырмау яисә җайга салу туры</vt:lpstr>
      <vt:lpstr>    Муниципаль хезмәткәр әлеге Нигезләмәнең 3.6 һәм 3.7 билгеләнгән хокук бозулар оч</vt:lpstr>
      <vt:lpstr>    7.3.3.  Әлеге Нигезләмәнең 3.6, 3.7 һәм 7.2 статьяларында каралган түләтүләр ялл</vt:lpstr>
      <vt:lpstr>    1) «Коррупциягә каршы тору турында» 2008 елның 25 декабрендәге 273-ФЗ номерлы Фе</vt:lpstr>
      <vt:lpstr>    2) тикшерү нәтиҗәләре турында доклад комиссиягә җибәрелгән очракта, муниципаль х</vt:lpstr>
      <vt:lpstr>    2.1) коррупцион һәм башка хокук бозуларны профилактикалау буенча тиешле муниципа</vt:lpstr>
      <vt:lpstr>    3) муниципаль хезмәткәр аңлатмалары;</vt:lpstr>
      <vt:lpstr>    4) башка материаллар.</vt:lpstr>
      <vt:lpstr>    4.       Әлеге Нигезләмәнең 3.6, 3.7 һәм 7.2 статьяларында каралган түләтүләрне </vt:lpstr>
      <vt:lpstr>    5.   Коррупциячел хокук бозу кылган очракта муниципаль хезмәткәргә карата түләтү</vt:lpstr>
      <vt:lpstr>Җирле үзидарә органнарында кадрлар эше</vt:lpstr>
    </vt:vector>
  </TitlesOfParts>
  <Company/>
  <LinksUpToDate>false</LinksUpToDate>
  <CharactersWithSpaces>58906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2023-08-20T12:31:00Z</cp:lastPrinted>
  <dcterms:created xsi:type="dcterms:W3CDTF">2023-07-12T10:50:00Z</dcterms:created>
  <dcterms:modified xsi:type="dcterms:W3CDTF">2023-08-20T12:32:00Z</dcterms:modified>
</cp:coreProperties>
</file>