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82" w:rsidRDefault="00090ABC" w:rsidP="002B2882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2385695</wp:posOffset>
                </wp:positionV>
                <wp:extent cx="5926455" cy="518160"/>
                <wp:effectExtent l="3175" t="4445" r="444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5181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882" w:rsidRDefault="00090ABC" w:rsidP="002B2882">
                            <w:r>
                              <w:rPr>
                                <w:lang w:val="tt"/>
                              </w:rPr>
                              <w:t xml:space="preserve">              30.11.2015                                                                   14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25pt;margin-top:187.85pt;width:466.65pt;height:4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" stroked="f">
                <v:fill opacity="0"/>
                <v:textbox>
                  <w:txbxContent>
                    <w:p w:rsidR="002B2882" w:rsidRDefault="00090ABC" w:rsidP="002B2882">
                      <w:r>
                        <w:rPr>
                          <w:lang w:val="tt"/>
                        </w:rPr>
                        <w:t xml:space="preserve">              30.11.2015                                                                   14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150610" cy="3398520"/>
            <wp:effectExtent l="19050" t="0" r="2540" b="0"/>
            <wp:docPr id="1" name="Рисунок 1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79016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882" w:rsidRPr="00090ABC" w:rsidRDefault="00090ABC" w:rsidP="002B2882">
      <w:pPr>
        <w:spacing w:after="0" w:line="240" w:lineRule="auto"/>
        <w:ind w:right="58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</w:t>
      </w:r>
    </w:p>
    <w:p w:rsidR="002B2882" w:rsidRPr="00090ABC" w:rsidRDefault="00090ABC" w:rsidP="002B2882">
      <w:pPr>
        <w:spacing w:after="0" w:line="240" w:lineRule="auto"/>
        <w:ind w:right="5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90ABC">
        <w:rPr>
          <w:rFonts w:ascii="Arial" w:eastAsia="Times New Roman" w:hAnsi="Arial" w:cs="Arial"/>
          <w:sz w:val="24"/>
          <w:szCs w:val="24"/>
          <w:lang w:val="tt" w:eastAsia="ru-RU"/>
        </w:rPr>
        <w:t xml:space="preserve">Татарстан Республикасы Югары Ослан муниципаль районының Югары Ослан авыл җирлеге территориясендә күчемсез милек объекты адресын бирү, үзгәртү һәм бетерү </w:t>
      </w:r>
      <w:r w:rsidRPr="00090ABC">
        <w:rPr>
          <w:rFonts w:ascii="Arial" w:eastAsia="Times New Roman" w:hAnsi="Arial" w:cs="Arial"/>
          <w:sz w:val="24"/>
          <w:szCs w:val="24"/>
          <w:lang w:val="tt" w:eastAsia="ru-RU"/>
        </w:rPr>
        <w:t>буенча муниципаль хезмәт күрсәтү буенча Административ регламентны раслау турында</w:t>
      </w:r>
    </w:p>
    <w:p w:rsidR="00090ABC" w:rsidRDefault="00090ABC" w:rsidP="002B288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090ABC">
        <w:rPr>
          <w:rFonts w:ascii="Arial" w:eastAsia="Times New Roman" w:hAnsi="Arial" w:cs="Arial"/>
          <w:sz w:val="24"/>
          <w:szCs w:val="24"/>
          <w:lang w:val="tt" w:eastAsia="ru-RU"/>
        </w:rPr>
        <w:t>«Россия Федерациясендә җирле үзидарәне оештыруның гомуми принциплары турында» 2006 елның 06 октябрендәге 131-ФЗ номерлы Федераль закон, «Дәүләт һәм муниципаль хезмәтләр күрсәт</w:t>
      </w:r>
      <w:r w:rsidRPr="00090ABC">
        <w:rPr>
          <w:rFonts w:ascii="Arial" w:eastAsia="Times New Roman" w:hAnsi="Arial" w:cs="Arial"/>
          <w:sz w:val="24"/>
          <w:szCs w:val="24"/>
          <w:lang w:val="tt" w:eastAsia="ru-RU"/>
        </w:rPr>
        <w:t xml:space="preserve">үне оештыру турында» 2010елның 27 июлендәге 210-ФЗ номерлы Федераль закон, Югары Ослан авыл җирлеге Уставы нигезендә </w:t>
      </w:r>
    </w:p>
    <w:p w:rsidR="002B2882" w:rsidRPr="00090ABC" w:rsidRDefault="00090ABC" w:rsidP="002B2882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                                               </w:t>
      </w:r>
      <w:r w:rsidRPr="00090ABC">
        <w:rPr>
          <w:rFonts w:ascii="Arial" w:eastAsia="Times New Roman" w:hAnsi="Arial" w:cs="Arial"/>
          <w:sz w:val="24"/>
          <w:szCs w:val="24"/>
          <w:lang w:val="tt" w:eastAsia="ru-RU"/>
        </w:rPr>
        <w:t>карар бирәм:</w:t>
      </w:r>
    </w:p>
    <w:p w:rsidR="002B2882" w:rsidRPr="00090ABC" w:rsidRDefault="00090ABC" w:rsidP="002B288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0ABC">
        <w:rPr>
          <w:rFonts w:ascii="Arial" w:eastAsia="Times New Roman" w:hAnsi="Arial" w:cs="Arial"/>
          <w:sz w:val="24"/>
          <w:szCs w:val="24"/>
          <w:lang w:val="tt" w:eastAsia="ru-RU"/>
        </w:rPr>
        <w:t>1.Татарстан Республикасы Югары Ослан муниципаль районы Югары Ослан авыл җирлеге   территориясендә күчемсез милек объектлары ад</w:t>
      </w:r>
      <w:r w:rsidRPr="00090ABC">
        <w:rPr>
          <w:rFonts w:ascii="Arial" w:eastAsia="Times New Roman" w:hAnsi="Arial" w:cs="Arial"/>
          <w:sz w:val="24"/>
          <w:szCs w:val="24"/>
          <w:lang w:val="tt" w:eastAsia="ru-RU"/>
        </w:rPr>
        <w:t>ресын бирү, үзгәртү һәм бетерү буенча муниципаль хезмәт күрсәтүнең административ регламентын расларга (кушымта итеп бирелә).</w:t>
      </w:r>
    </w:p>
    <w:p w:rsidR="002B2882" w:rsidRPr="00090ABC" w:rsidRDefault="00090ABC" w:rsidP="002B288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0ABC">
        <w:rPr>
          <w:rFonts w:ascii="Arial" w:eastAsia="Times New Roman" w:hAnsi="Arial" w:cs="Arial"/>
          <w:sz w:val="24"/>
          <w:szCs w:val="24"/>
          <w:lang w:val="tt" w:eastAsia="ru-RU"/>
        </w:rPr>
        <w:t>2.Әлеге карарны Югары Ослан муниципаль районының рәсми сайтында һәм Татарстан Республикасының хокукый мәгълүматның рәсми порталында</w:t>
      </w:r>
      <w:r w:rsidRPr="00090ABC">
        <w:rPr>
          <w:rFonts w:ascii="Arial" w:eastAsia="Times New Roman" w:hAnsi="Arial" w:cs="Arial"/>
          <w:sz w:val="24"/>
          <w:szCs w:val="24"/>
          <w:lang w:val="tt" w:eastAsia="ru-RU"/>
        </w:rPr>
        <w:t xml:space="preserve"> урнаштырырга.</w:t>
      </w:r>
    </w:p>
    <w:p w:rsidR="002B2882" w:rsidRPr="00090ABC" w:rsidRDefault="00090ABC" w:rsidP="002B288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0ABC">
        <w:rPr>
          <w:rFonts w:ascii="Arial" w:eastAsia="Times New Roman" w:hAnsi="Arial" w:cs="Arial"/>
          <w:sz w:val="24"/>
          <w:szCs w:val="24"/>
          <w:lang w:val="tt" w:eastAsia="ru-RU"/>
        </w:rPr>
        <w:t>3. Әлеге карарның үтәлешен тикшереп торуны үземдә калдырам.</w:t>
      </w:r>
    </w:p>
    <w:p w:rsidR="002B2882" w:rsidRPr="00090ABC" w:rsidRDefault="002B2882" w:rsidP="002B2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90ABC" w:rsidRDefault="00090ABC" w:rsidP="002B2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090ABC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авыл җирлеге     </w:t>
      </w:r>
    </w:p>
    <w:p w:rsidR="002B2882" w:rsidRPr="00090ABC" w:rsidRDefault="00090ABC" w:rsidP="002B2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0ABC">
        <w:rPr>
          <w:rFonts w:ascii="Arial" w:eastAsia="Times New Roman" w:hAnsi="Arial" w:cs="Arial"/>
          <w:sz w:val="24"/>
          <w:szCs w:val="24"/>
          <w:lang w:val="tt" w:eastAsia="ru-RU"/>
        </w:rPr>
        <w:t>Башкарма комитет Җитәкчесе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090ABC">
        <w:rPr>
          <w:rFonts w:ascii="Arial" w:eastAsia="Times New Roman" w:hAnsi="Arial" w:cs="Arial"/>
          <w:sz w:val="24"/>
          <w:szCs w:val="24"/>
          <w:lang w:val="tt" w:eastAsia="ru-RU"/>
        </w:rPr>
        <w:t xml:space="preserve">Л.Р.Хусаинов                                                                                                        </w:t>
      </w:r>
      <w:r w:rsidRPr="00090ABC">
        <w:rPr>
          <w:rFonts w:ascii="Arial" w:eastAsia="Times New Roman" w:hAnsi="Arial" w:cs="Arial"/>
          <w:sz w:val="24"/>
          <w:szCs w:val="24"/>
          <w:lang w:val="tt" w:eastAsia="ru-RU"/>
        </w:rPr>
        <w:t xml:space="preserve">                     </w:t>
      </w:r>
    </w:p>
    <w:p w:rsidR="00CE2D1F" w:rsidRPr="00090ABC" w:rsidRDefault="00CE2D1F">
      <w:pPr>
        <w:rPr>
          <w:rFonts w:ascii="Arial" w:hAnsi="Arial" w:cs="Arial"/>
          <w:sz w:val="24"/>
          <w:szCs w:val="24"/>
        </w:rPr>
      </w:pPr>
    </w:p>
    <w:sectPr w:rsidR="00CE2D1F" w:rsidRPr="00090ABC" w:rsidSect="00090ABC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82"/>
    <w:rsid w:val="00090ABC"/>
    <w:rsid w:val="002B2882"/>
    <w:rsid w:val="006474AF"/>
    <w:rsid w:val="00667764"/>
    <w:rsid w:val="0078488E"/>
    <w:rsid w:val="00CE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82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8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82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8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2022-06-04T10:31:00Z</cp:lastPrinted>
  <dcterms:created xsi:type="dcterms:W3CDTF">2022-06-04T08:36:00Z</dcterms:created>
  <dcterms:modified xsi:type="dcterms:W3CDTF">2022-06-04T10:31:00Z</dcterms:modified>
</cp:coreProperties>
</file>