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054" w:rsidRPr="00C33675" w:rsidRDefault="00530085" w:rsidP="00D00054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3675">
        <w:rPr>
          <w:rFonts w:ascii="Arial" w:eastAsia="Calibri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1482725</wp:posOffset>
                </wp:positionV>
                <wp:extent cx="5676900" cy="30480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0054" w:rsidRPr="009F6276" w:rsidRDefault="00530085" w:rsidP="00D0005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 xml:space="preserve">       25.02.2021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  <w:t xml:space="preserve">    № 7-78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tt"/>
                              </w:rPr>
                              <w:tab/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31.95pt;margin-top:116.75pt;width:447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" filled="f" stroked="f" strokeweight=".5pt">
                <v:textbox>
                  <w:txbxContent>
                    <w:p w:rsidR="00D00054" w:rsidRPr="009F6276" w:rsidRDefault="00530085" w:rsidP="00D0005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 xml:space="preserve">       25.02.2021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  <w:t xml:space="preserve">    № 7-78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"/>
                        </w:rPr>
                        <w:tab/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Pr="00C33675">
        <w:rPr>
          <w:rFonts w:ascii="Arial" w:eastAsia="Calibri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943600" cy="2130425"/>
            <wp:effectExtent l="0" t="0" r="0" b="0"/>
            <wp:docPr id="1" name="Рисунок 1" descr="Описание: 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535786" name="Рисунок 1" descr="Описание: 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054" w:rsidRPr="00C33675" w:rsidRDefault="00D00054" w:rsidP="00D0005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00054" w:rsidRPr="00DA798D" w:rsidRDefault="00530085" w:rsidP="00DA798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Югары Ослан муниципаль районының  2020нче елда социаль-икътисадый үсеш нәтиҗәләре   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һәм 2021нче елга бурычлар</w:t>
      </w:r>
      <w:r w:rsidR="00DA798D">
        <w:rPr>
          <w:rFonts w:ascii="Arial" w:eastAsia="Times New Roman" w:hAnsi="Arial" w:cs="Arial"/>
          <w:sz w:val="24"/>
          <w:szCs w:val="24"/>
          <w:lang w:val="tt" w:eastAsia="ru-RU"/>
        </w:rPr>
        <w:t>ы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турында</w:t>
      </w:r>
    </w:p>
    <w:p w:rsidR="00D00054" w:rsidRPr="00DA798D" w:rsidRDefault="00D00054" w:rsidP="00D0005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Югары Ослан муниципаль районы Башлыгының «2020нче елда Югары Ослан муниципаль районының социаль-икътисади үсеш нәтиҗәләре һәм 2021нче елга бурычлар турында» хисабын тыңлаганнан һәм фикер алышканнан соң, Югары Ослан муниципаль районы Башлыгы үз вәкаләтләрен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«Россия Федерациясендә җирле үзидарә оештыруның гомуми принциплары турында»  2003нче елның 6нчы октябреннән    131-ФЗ Федераль закон, " Татарстан Респуб</w:t>
      </w:r>
      <w:r w:rsidR="00DA798D">
        <w:rPr>
          <w:rFonts w:ascii="Arial" w:eastAsia="Times New Roman" w:hAnsi="Arial" w:cs="Arial"/>
          <w:sz w:val="24"/>
          <w:szCs w:val="24"/>
          <w:lang w:val="tt" w:eastAsia="ru-RU"/>
        </w:rPr>
        <w:t>ликасында җирле үзидарә турында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" 2004нче  елның 28нче июлендәге 45-ТРЗ номерлы Татарстан Республикасы 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Законы,   Татарстан Республикасы Югары Ослан муниципаль районы Уставы нигезендә гамәлгә ашыруны билгеләп,  </w:t>
      </w:r>
    </w:p>
    <w:p w:rsidR="00D00054" w:rsidRPr="00DA798D" w:rsidRDefault="00530085" w:rsidP="00DA798D">
      <w:pPr>
        <w:spacing w:after="0" w:line="240" w:lineRule="auto"/>
        <w:ind w:left="-284" w:firstLine="568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bCs/>
          <w:sz w:val="24"/>
          <w:szCs w:val="24"/>
          <w:lang w:val="tt" w:eastAsia="ru-RU"/>
        </w:rPr>
        <w:t>Югары Ослан муниципаль районы    Советы</w:t>
      </w:r>
    </w:p>
    <w:p w:rsidR="00D00054" w:rsidRDefault="00530085" w:rsidP="00DA798D">
      <w:pPr>
        <w:spacing w:after="0" w:line="240" w:lineRule="auto"/>
        <w:ind w:left="-284"/>
        <w:jc w:val="center"/>
        <w:rPr>
          <w:rFonts w:ascii="Arial" w:eastAsia="Times New Roman" w:hAnsi="Arial" w:cs="Arial"/>
          <w:bCs/>
          <w:sz w:val="24"/>
          <w:szCs w:val="24"/>
          <w:lang w:val="tt" w:eastAsia="ru-RU"/>
        </w:rPr>
      </w:pPr>
      <w:r w:rsidRPr="00DA798D">
        <w:rPr>
          <w:rFonts w:ascii="Arial" w:eastAsia="Times New Roman" w:hAnsi="Arial" w:cs="Arial"/>
          <w:bCs/>
          <w:sz w:val="24"/>
          <w:szCs w:val="24"/>
          <w:lang w:val="tt" w:eastAsia="ru-RU"/>
        </w:rPr>
        <w:t>карар итте:</w:t>
      </w:r>
    </w:p>
    <w:p w:rsidR="00DA798D" w:rsidRPr="00DA798D" w:rsidRDefault="00DA798D" w:rsidP="00C33675">
      <w:pPr>
        <w:spacing w:after="0" w:line="240" w:lineRule="auto"/>
        <w:ind w:left="-284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00054" w:rsidRPr="00DA798D" w:rsidRDefault="00530085" w:rsidP="00D00054">
      <w:pPr>
        <w:pStyle w:val="a5"/>
        <w:numPr>
          <w:ilvl w:val="0"/>
          <w:numId w:val="1"/>
        </w:num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sub_1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Югары Ослан муниципаль районы Башлыгының «Югары Ослан муниципаль районының 2020нче елда социаль-икътисади үсеш нәтиҗәләре һәм 2021нче елга бурычлар турында»  хисабын игътибарга алырга.</w:t>
      </w:r>
    </w:p>
    <w:p w:rsidR="00D00054" w:rsidRPr="00DA798D" w:rsidRDefault="00530085" w:rsidP="00D00054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2. Югары Ослан муниципаль районы Советы 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депутатларына: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2.1 Югары Ослан муниципаль районының 2020нче елда социаль-икътисади үсеш нәтиҗәләре һәм 2021нче елга бурычлар турында отчетны үз округларында сайлаучыларга җиткерергә.</w:t>
      </w:r>
    </w:p>
    <w:p w:rsidR="00D00054" w:rsidRPr="00DA798D" w:rsidRDefault="00530085" w:rsidP="00D00054">
      <w:pPr>
        <w:spacing w:after="0" w:line="240" w:lineRule="auto"/>
        <w:ind w:left="-284" w:firstLine="568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sub_7"/>
      <w:bookmarkStart w:id="2" w:name="sub_2"/>
      <w:bookmarkEnd w:id="0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3. Район Советы аппаратына: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3.1 хисап докладында һәм аның турында фикер а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лышканда әйтелгән тәкъдимнәрне һәм искәрмәләрне гомумиләштерергә;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3.2 Югары Ослан муниципаль районы җирле үзидарә органнарында кабул ителгән карарларның үтәлеше буенча эшне оештыруны контрольгә алырга;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43.3. Югары Ослан муниципаль районы Башлыгы каршындагы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Иҗтимагый совет белән берлектә милли проектларны, федераль һәм республика программаларын, үзара салымны тормышка ашыру буенча эшләрнең сыйфатын җәмәгать контроле оештырырга.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 Югары Ослан муниципаль районы Башкарма комитетына (Шакиров И. И.):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4.1 2021нче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елга район бюджетының керем өлешен үтәүне тәэмин итергә;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4.2  2021нче елда Татарстан Республикасы Югары Ослан муниципаль районының 2016-2021 елларга һәм 2030 елга кадәр план чорына социаль-икътисадый үсеш стратегиясен гамәлгә ашыру чаралары планын үтәү ча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раларын күрергә;</w:t>
      </w:r>
    </w:p>
    <w:p w:rsidR="0092321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lastRenderedPageBreak/>
        <w:t xml:space="preserve">4.3. төп күрсәткечләргә ирешү максатыннан милли проектларны тормышка ашыру эшен дәвам итәргә, районда милли проектларны тормышка ашыру турында халыкка мәгълүмат җиткерүне оештырырга; 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4.4 муниципаль районның комплекслы социаль-икътисадый ү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сеше, халыкның тормыш сыйфатын яхшырту, сәнәгать продукциясен җитештерү күләмнәрен арттыру һәм сату буенча максатчан дәүләт программаларын гамәлгә ашыру эшен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4.5 районның инвестицион җәлеп итүчәнлеге һәм бизнес алып бару өчен уңайлы шартлар т</w:t>
      </w:r>
      <w:r w:rsidRPr="00DA798D">
        <w:rPr>
          <w:rFonts w:ascii="Arial" w:hAnsi="Arial" w:cs="Arial"/>
          <w:sz w:val="24"/>
          <w:szCs w:val="24"/>
          <w:lang w:val="tt"/>
        </w:rPr>
        <w:t>удыру, шулай ук район территориясендә бизнес өчен конкурентлы мохит булдыру буенча эшне дәвам итәргә;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4.6 күпфатирлы йортларны капиталь ремонтлау өчен бүлеп бирелгән акчаларны үз вакытында һәм максатчан куллануны тәэмин итәргә;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4.7 эшкуарлык эшчәнлеген үзм</w:t>
      </w:r>
      <w:r w:rsidRPr="00DA798D">
        <w:rPr>
          <w:rFonts w:ascii="Arial" w:hAnsi="Arial" w:cs="Arial"/>
          <w:sz w:val="24"/>
          <w:szCs w:val="24"/>
          <w:lang w:val="tt"/>
        </w:rPr>
        <w:t>әшгульләр</w:t>
      </w:r>
      <w:r w:rsidRPr="00DA798D">
        <w:rPr>
          <w:rFonts w:ascii="Arial" w:hAnsi="Arial" w:cs="Arial"/>
          <w:sz w:val="24"/>
          <w:szCs w:val="24"/>
          <w:lang w:val="tt"/>
        </w:rPr>
        <w:t xml:space="preserve"> сыйфатында гамәлгә ашыручы гражданнарны теркәү эшен дәвам итәргә;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4.8 торак-коммуналь хуҗалыгын модернизацияләүне, инновацион һәм энергия саклау технологияләрен гамәлгә кертүне дәвам итәргә; 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4.9 авыл җирлекләренә су белән тәэмин итү системаларын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норматив халәткә китерү, эшчәнлекнең әлеге төрен лицензияләү һәм су белән тәэмин итү хезмәтләренә тарифларны яклау мәсьәләләрендә ярдәм итәргә;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4.10 Урман Морквашы, Яр буе Морквашы, Печищи, Югары Ослан, Түбән Ослан торак пунктларын эчә торган су белән тәэ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мин итү өчен «Урман Морквашы» су алу проектын гамәлгә ашыру эшен дәвам итәргә;</w:t>
      </w:r>
    </w:p>
    <w:p w:rsidR="0092321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4.11. Иннополис шәһәре челтәрләренә тоташтыру өчен планлаштырыла торган Введенский Бистәсе авыл җирлегенең торак пунктлары өчен су белән тәэмин итү проектын гамәлгә ашыру эшен оештырырга; 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4.12. мәгариф, сәламәтлек саклау, авыл хуҗалыгы өлкәләрендә кадрлар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проблемасын хәл итү өчен арендалы торак төзелешен активлаштырырга;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sub_26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4.13 муниципаль район территориясендә законлылыкны һәм хокук тәртибен саклауны тәэмин итү, коррупциягә һәм терроризмга каршы тору чараларын үтәү буенча профилактик чараларның нәтиҗәлелеген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арттыру;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4" w:name="sub_210"/>
      <w:bookmarkEnd w:id="3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4.14 районның инфраструктур үсеше буенча эшне дәвм итергә (юллар челтәрен үстерү, төзелеш, торак-коммуналь хуҗалык);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sub_215"/>
      <w:bookmarkEnd w:id="4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4.15 административ регламентлар нигезендә муниципаль хакимиятнең башкарма органнары тарафыннан күрсәтелә торган муниципаль хезмәт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ләрнең сыйфатлы күрсәтелүен тәэмин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6" w:name="sub_216"/>
      <w:bookmarkEnd w:id="5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4.16 авыл хуҗалыгы билгеләнешендәге файдаланылмый торган җирләрне   алу, алга таба аларны нәтиҗәле хуҗалык итүче субъектларга тапшыру, шулай ук законны бозып, кадастр исәбенә куелган җир кишәрлекләрен муниципаль м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илеккә кайтару эшен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4.17 файдаланылмый торган авыл хуҗалыгы җирләрен авыл хуҗалыгы әйләнешенә кертү буенча эшне көчәйтергә;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4.18 мәгариф учреждениеләренең, мәдәният, физик культура һәм спорт учреждениеләренең матди-техник базасын яхшырту буен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ча эшне дәвам итәргә;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 xml:space="preserve">4.19 сәләтле балалар белән эшләү, барлык этапларда да белем бирүнең сыйфатын яхшырту буенча эшне дәвам итәргә; </w:t>
      </w:r>
    </w:p>
    <w:p w:rsidR="00AB01A7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4.20. районны кирәкле кадрлар белән тәэмин итү максатыннан гомуми белем бирү учреждениеләре укучылары арасында һөнәри юнәл</w:t>
      </w:r>
      <w:r w:rsidRPr="00DA798D">
        <w:rPr>
          <w:rFonts w:ascii="Arial" w:hAnsi="Arial" w:cs="Arial"/>
          <w:sz w:val="24"/>
          <w:szCs w:val="24"/>
          <w:lang w:val="tt"/>
        </w:rPr>
        <w:t>еш бирү эшен оештырырга;</w:t>
      </w:r>
    </w:p>
    <w:p w:rsidR="008C36FF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4.21. җәмәгатьчелекне җәлеп итеп, район мәгариф учреждениеләрендә туклану сыйфатын контрольдә тотуны тәэмин итәргә;</w:t>
      </w:r>
    </w:p>
    <w:p w:rsidR="00F503A8" w:rsidRPr="00DA798D" w:rsidRDefault="00530085" w:rsidP="00F503A8">
      <w:pPr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4.22. районның барлык мәктәпләрендә дә уен шахмат зоналары булдыру эшен дәвам итәргә;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lastRenderedPageBreak/>
        <w:t>4.23 милләтара һәм конфессияа</w:t>
      </w:r>
      <w:r w:rsidRPr="00DA798D">
        <w:rPr>
          <w:rFonts w:ascii="Arial" w:hAnsi="Arial" w:cs="Arial"/>
          <w:sz w:val="24"/>
          <w:szCs w:val="24"/>
          <w:lang w:val="tt"/>
        </w:rPr>
        <w:t>ра татулыкны ныгытуга, район территориясендә яшәүче халыкларның телләрен һәм мәдәниятләрен саклауга һәм үстерүгә, милләтара (этникара) конфликтларны профилактикалауга юнәлдерелгән чаралар комплексын тормышка ашыру;</w:t>
      </w:r>
    </w:p>
    <w:p w:rsidR="00F503A8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4.24 Югары Ослан районы тарихын өйрәнү, Б</w:t>
      </w:r>
      <w:r w:rsidRPr="00DA798D">
        <w:rPr>
          <w:rFonts w:ascii="Arial" w:hAnsi="Arial" w:cs="Arial"/>
          <w:sz w:val="24"/>
          <w:szCs w:val="24"/>
          <w:lang w:val="tt"/>
        </w:rPr>
        <w:t>өек</w:t>
      </w:r>
      <w:r w:rsidRPr="00DA798D">
        <w:rPr>
          <w:rFonts w:ascii="Arial" w:hAnsi="Arial" w:cs="Arial"/>
          <w:sz w:val="24"/>
          <w:szCs w:val="24"/>
          <w:lang w:val="tt"/>
        </w:rPr>
        <w:t xml:space="preserve"> Ватан сугышында җиңүгә, районның тыныч үсешенә зур өлеш керткән Югары Осланлылар истәлеген мәңгеләштерү эшен дәвам итәргә;</w:t>
      </w:r>
    </w:p>
    <w:p w:rsidR="00F503A8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4.25 Югары Ослан районының 90 еллыгына әзерлек һәм аны үткәрү буенча чаралар комплексын тормышка ашыру;</w:t>
      </w:r>
    </w:p>
    <w:p w:rsidR="00D00054" w:rsidRPr="00DA798D" w:rsidRDefault="00530085" w:rsidP="00D00054">
      <w:pPr>
        <w:pStyle w:val="western"/>
        <w:spacing w:before="0" w:beforeAutospacing="0" w:after="0" w:afterAutospacing="0"/>
        <w:ind w:left="-284" w:firstLine="568"/>
        <w:jc w:val="both"/>
        <w:rPr>
          <w:rFonts w:ascii="Arial" w:hAnsi="Arial" w:cs="Arial"/>
        </w:rPr>
      </w:pPr>
      <w:r w:rsidRPr="00DA798D">
        <w:rPr>
          <w:rFonts w:ascii="Arial" w:hAnsi="Arial" w:cs="Arial"/>
          <w:lang w:val="tt"/>
        </w:rPr>
        <w:t>4.26 массакүләм мәгълүмат</w:t>
      </w:r>
      <w:r w:rsidRPr="00DA798D">
        <w:rPr>
          <w:rFonts w:ascii="Arial" w:hAnsi="Arial" w:cs="Arial"/>
          <w:lang w:val="tt"/>
        </w:rPr>
        <w:t xml:space="preserve"> чараларын кулланганда янгынга каршы пропаганданы камилләштерү, күргәзмә агитация, листовкалар, гражданнар белән шәхси әңгәмәләр, бу юнәлештә йөз процент халыкны җәлеп итү буенча эшне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7" w:name="sub_4"/>
      <w:bookmarkEnd w:id="6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4.27 район муниципаль учреждениеләре финанс чараларын 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тотуны ведомствоара контрольдә тотуның нәтиҗәлелеген арттырырга.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5. Югары Ослан муниципаль районы Контроль-хисап палатасы</w:t>
      </w:r>
      <w:r w:rsidR="00DA798D">
        <w:rPr>
          <w:rFonts w:ascii="Arial" w:eastAsia="Times New Roman" w:hAnsi="Arial" w:cs="Arial"/>
          <w:sz w:val="24"/>
          <w:szCs w:val="24"/>
          <w:lang w:val="tt" w:eastAsia="ru-RU"/>
        </w:rPr>
        <w:t>на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(Хурматуллина Л.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И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.):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A798D">
        <w:rPr>
          <w:rFonts w:ascii="Arial" w:eastAsia="Times New Roman" w:hAnsi="Arial" w:cs="Arial"/>
          <w:sz w:val="24"/>
          <w:szCs w:val="24"/>
          <w:lang w:val="tt"/>
        </w:rPr>
        <w:t>5.1 финанс-бюджет өлкәсендә хокук бозуларны профилактикалау һәм кисәтү буенча эшне дәвам итәргә, шул исәптән мун</w:t>
      </w:r>
      <w:r w:rsidRPr="00DA798D">
        <w:rPr>
          <w:rFonts w:ascii="Arial" w:eastAsia="Times New Roman" w:hAnsi="Arial" w:cs="Arial"/>
          <w:sz w:val="24"/>
          <w:szCs w:val="24"/>
          <w:lang w:val="tt"/>
        </w:rPr>
        <w:t>иципаль милекне куллану һәм аның белән эш итүне контрольдә тотуны көчәйтергә;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5.2 милли проектларга мониторинг үткәрүне дәвам итәргә һәм бюджет системасының барлык дәрәҗәләрендә илкүләм проектларны гамәлгә ашыру механизмнарын камилләштерүгә ярдәм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5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.3 контроль чаралар үткәрү барышында ачыкланган хокук бозулар буенча чаралар күрүне тулысынча һәм үз вакытында тәэмин итәргә;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br/>
        <w:t> 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ab/>
        <w:t xml:space="preserve">    5.4 «Дәүләт һәм муниципаль ихтыяҗларны тәэмин итү өчен товарлар, эшләр, хезмәт күрсәтүләрне сатып алу өлкәсендә контракт сис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темасы турында» </w:t>
      </w:r>
      <w:r w:rsidRPr="00DA798D">
        <w:rPr>
          <w:rFonts w:ascii="Arial" w:eastAsia="Times New Roman" w:hAnsi="Arial" w:cs="Arial"/>
          <w:color w:val="000000"/>
          <w:sz w:val="24"/>
          <w:szCs w:val="24"/>
          <w:lang w:val="tt" w:eastAsia="ru-RU"/>
        </w:rPr>
        <w:t>44-ФЗ номерлы Федераль закон нигезендә тулы күләмдә вәкаләтләр башкару буенча эшне дәвам итәргә.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8" w:name="sub_6"/>
      <w:bookmarkEnd w:id="7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6. Югары Ослан муниципаль районының Мөлкәт һәм җир мөнәсәбәтләре палатасы</w:t>
      </w:r>
      <w:r w:rsidR="00DA798D">
        <w:rPr>
          <w:rFonts w:ascii="Arial" w:eastAsia="Times New Roman" w:hAnsi="Arial" w:cs="Arial"/>
          <w:sz w:val="24"/>
          <w:szCs w:val="24"/>
          <w:lang w:val="tt" w:eastAsia="ru-RU"/>
        </w:rPr>
        <w:t>на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(Потапова Л. П.):</w:t>
      </w:r>
    </w:p>
    <w:bookmarkEnd w:id="8"/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6.1 җир кишәрлекләрен максатчан билгеләнеше буенча 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файдалануга муниципаль җир контролен, муниципаль мөлкәттән файдалануның нәтиҗәлелеген тикшереп торуны гамәлгә ашыру буенча эшне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6.2 файдаланылмый торган җирләрне авыл хуҗалыгы әйләнешенә кертү буенча эшне активлаштырырга;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6.3 дәүләт һәм муниц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ипаль милекне һәм җир кишәрлекләрен исәпкә алу системасын камилләштерү эшен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6.4 район территориясендә хуҗасыз муниципаль мөлкәткә муниципаль милекне исәпкә алу һәм сатып алу эшен төгәлләргә;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6.5 җирле бюджетлар алдында аренда түләүләре буенча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бурычларны, шул исәптән кичектерелгән түләүләрне түләттерү буенча претензия-дәгъва һәм суд эшенең нәтиҗәлелеген күтәрүне тәэмин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6.6 муниципаль казнада булган мөлкәт комплексын арендалаучылар (инвесторлар) эзләү буенча эшне көчәйтергә;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6.7 авыл җир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лекләре Башкарма комитетларына Җир һәм мөлкәт мөнәсәбәтләре өлкәсендә методик ярдәм күрсәтүне дәвам итәргә.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7.  Югры Ослан муниципаль районы Финанс-бюджет палатасы</w:t>
      </w:r>
      <w:r w:rsidR="00DA798D">
        <w:rPr>
          <w:rFonts w:ascii="Arial" w:eastAsia="Times New Roman" w:hAnsi="Arial" w:cs="Arial"/>
          <w:sz w:val="24"/>
          <w:szCs w:val="24"/>
          <w:lang w:val="tt" w:eastAsia="ru-RU"/>
        </w:rPr>
        <w:t>на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(Колесова Е. Е):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7.1 бюджет акчаларыннан нәтиҗәле файдалануны, керемнәр буенча бюджетның 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план күрсәткечләрен үтәүне тәэмин итәргә, шулай ук кичектерелгән кредит бурычлары барлыкка килүгә юл куймаска;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lastRenderedPageBreak/>
        <w:t>7.2 булган ресурсларны рациональ файдалану һәм бюджет чыгымнарының нәтиҗәлелеген һәм  эффективлыгын арттыру буенча эшне дәвам итәргә;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 xml:space="preserve">7.3 бюджет </w:t>
      </w:r>
      <w:r w:rsidRPr="00DA798D">
        <w:rPr>
          <w:rFonts w:ascii="Arial" w:hAnsi="Arial" w:cs="Arial"/>
          <w:sz w:val="24"/>
          <w:szCs w:val="24"/>
          <w:lang w:val="tt"/>
        </w:rPr>
        <w:t>законнарын үтәп, берләштерелгән бюджетның сыйфатлы үтәлешен тәэмин итәргә.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8. Югары Ослан муниципаль районы авыл җирлекләре башлыкларына тәкъдим итәргә: 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8.1 авыл җирлекләре Советлары утырышларында Югары Ослан муниципаль районы Башлыгының «Югары Ослан муни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ципаль районының 2020нче елда социаль-икътисади үсеш нәтиҗәләре һәм 2021нче елга бурычлар турында»  отчеты буенча фикер алышырга һәм хисап докладында һәм аның турында фикер алышканда әйтелгән искәрмәләрне һәм тәкъдимнәрне үтәү буенча чаралар планын эшләргә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;</w:t>
      </w:r>
    </w:p>
    <w:p w:rsidR="00F503A8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8.2. Югары Ослан районының 90 еллыгына әзерлек һәм аны үткәрүдә актив катнашырга;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8.3 крестьян-фермер һәм шәхси ярдәмче хуҗалыкларга ярдәм итү, гаилә фермалары төзү программаларында катнашу өчен халыкны җәлеп итү эшен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8.4 торак пунктларны т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өзекләндерү, яшелләндерү һәм санитар чистарту, экологик куркынычсызлыкны тәэмин итү, авыл җирлекләре территориясендә санкцияләнмәгән чүплекләрне бетерү буенча эшне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8.5 район Башкарма комитеты белән берлектә су белән тәэмин итү объектларын бер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дәм ресурс белән тәэмин итүче оешмага тапшыру эшен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Calibri" w:hAnsi="Arial" w:cs="Arial"/>
          <w:sz w:val="24"/>
          <w:szCs w:val="24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8.6 җирле әһәмияттәге аеруча мөһим мәсьәләләрне хәл итү өчен үзара салым системасын һәм финанслашуның республика программасын максималь рәвештә кулланырга;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bookmarkStart w:id="9" w:name="sub_5"/>
      <w:r w:rsidRPr="00DA798D">
        <w:rPr>
          <w:rFonts w:ascii="Arial" w:hAnsi="Arial" w:cs="Arial"/>
          <w:sz w:val="24"/>
          <w:szCs w:val="24"/>
          <w:lang w:val="tt"/>
        </w:rPr>
        <w:t xml:space="preserve">8.7 хокук саклау органнары белән </w:t>
      </w:r>
      <w:r w:rsidRPr="00DA798D">
        <w:rPr>
          <w:rFonts w:ascii="Arial" w:hAnsi="Arial" w:cs="Arial"/>
          <w:sz w:val="24"/>
          <w:szCs w:val="24"/>
          <w:lang w:val="tt"/>
        </w:rPr>
        <w:t>берлектә хокук бозуларны профилактикалау, терроризмга каршы тору һәм җәмәгать тәртибен, гражданнарның сәламәтлеген һәм абруен ышанычлы яклауны тәэмин итү буенча чараларны үтәүне тәэмин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8.8 янгын сүндерү өчен су алу урыннарын җиһазлау буенча эшләрне</w:t>
      </w:r>
      <w:r w:rsidRPr="00DA798D">
        <w:rPr>
          <w:rFonts w:ascii="Arial" w:hAnsi="Arial" w:cs="Arial"/>
          <w:sz w:val="24"/>
          <w:szCs w:val="24"/>
          <w:lang w:val="tt"/>
        </w:rPr>
        <w:t xml:space="preserve"> төгәлләргә, ДПО эшен камилләштерү буенча чараларны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8.9 2020нче елда Бөтенроссия халык санын алуны әзерләүдә һәм үткәрүдә ярдәм итәргә, адреслы хуҗалыкта тәртип урнаштыру эшен тәмамларга.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9. Татарстан Республикасы Авыл хуҗалыгы һәм азык-төлек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министрлыгының Югары Ослан муниципаль районындагы авыл хуҗалыгы һәм азык-төлек идарәсенә тәкъдим итәргә (Гобәйдуллин Р. Г.): 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9.1 авыл хуҗалыгы һәм терлекчелек үсешенә инвесторлар җәлеп итү эшен дәвам итәргә;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hAnsi="Arial" w:cs="Arial"/>
          <w:sz w:val="24"/>
          <w:szCs w:val="24"/>
        </w:rPr>
      </w:pPr>
      <w:r w:rsidRPr="00DA798D">
        <w:rPr>
          <w:rFonts w:ascii="Arial" w:hAnsi="Arial" w:cs="Arial"/>
          <w:sz w:val="24"/>
          <w:szCs w:val="24"/>
          <w:lang w:val="tt"/>
        </w:rPr>
        <w:t>9.2 авыл хуҗалыгы предприятиеләре җитәкчеләрен</w:t>
      </w:r>
      <w:r w:rsidRPr="00DA798D">
        <w:rPr>
          <w:rFonts w:ascii="Arial" w:hAnsi="Arial" w:cs="Arial"/>
          <w:sz w:val="24"/>
          <w:szCs w:val="24"/>
          <w:lang w:val="tt"/>
        </w:rPr>
        <w:t>ә</w:t>
      </w:r>
      <w:r w:rsidRPr="00DA798D">
        <w:rPr>
          <w:rFonts w:ascii="Arial" w:hAnsi="Arial" w:cs="Arial"/>
          <w:sz w:val="24"/>
          <w:szCs w:val="24"/>
          <w:lang w:val="tt"/>
        </w:rPr>
        <w:t xml:space="preserve"> яңа эш урыннары булдыру, хезмәт хакын түләүдә тоткарлыклар булдырмау, аны арттыру, конкуренциягә сәләтле сәнәгать продукциясе җитештерүне үстерүне тәэмин итү буенча чаралар күрергә;</w:t>
      </w:r>
    </w:p>
    <w:p w:rsidR="00D00054" w:rsidRPr="00DA798D" w:rsidRDefault="00530085" w:rsidP="00D00054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9.3 Югары Ослан муниципаль районы территориясендә гаилә фермалары төзү б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уенча республика программасын тормышка ашыру буенча эшне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9.4 авыл хуҗалыгы товар җитештерүчеләренә авыл хуҗалыгы продукциясен сатуда ярдәм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9.5 терлекләрнең баш санын арттыру буенча шәхси ярдәмче хуҗалыкларга ярдәм итүгә юнәлдерелгән 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эшне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9.6 Авыл җирлекләре башлыклары белән берлектә: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- шәхси ярдәмче хуҗалыкларга ташламалы кредит бирү рәвешләре буенча халык белән аңлату эшләрен дәвам итәргә;</w:t>
      </w:r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- агрономия комплексы һәм агротуризмның кече хуҗалык рәвешләренә ярдәм итү эшен д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әвам итәргә;</w:t>
      </w:r>
    </w:p>
    <w:p w:rsid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val="tt"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lastRenderedPageBreak/>
        <w:t>10. Җирле үзидарә органнары, учреждение, оешма, предприятие җитәкчеләренә Югары Ослан районының 90 еллыгын бәйрәм итүгә багышланган чаралар планын тормышка ашыруда актив катнашырга тәкъдим итәргә</w:t>
      </w:r>
      <w:bookmarkStart w:id="10" w:name="sub_9"/>
      <w:bookmarkEnd w:id="1"/>
      <w:bookmarkEnd w:id="9"/>
      <w:r w:rsidR="00DA798D">
        <w:rPr>
          <w:rFonts w:ascii="Arial" w:eastAsia="Times New Roman" w:hAnsi="Arial" w:cs="Arial"/>
          <w:sz w:val="24"/>
          <w:szCs w:val="24"/>
          <w:lang w:val="tt" w:eastAsia="ru-RU"/>
        </w:rPr>
        <w:t>.</w:t>
      </w:r>
    </w:p>
    <w:p w:rsidR="00D00054" w:rsidRPr="00DA798D" w:rsidRDefault="00DA798D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val="tt"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 </w:t>
      </w:r>
      <w:r w:rsidR="00530085" w:rsidRPr="00DA798D">
        <w:rPr>
          <w:rFonts w:ascii="Arial" w:eastAsia="Times New Roman" w:hAnsi="Arial" w:cs="Arial"/>
          <w:sz w:val="24"/>
          <w:szCs w:val="24"/>
          <w:lang w:val="tt" w:eastAsia="ru-RU"/>
        </w:rPr>
        <w:t>11. Әлеге карарны Югары Ослан муниципаль район</w:t>
      </w:r>
      <w:r w:rsidR="00530085" w:rsidRPr="00DA798D">
        <w:rPr>
          <w:rFonts w:ascii="Arial" w:eastAsia="Times New Roman" w:hAnsi="Arial" w:cs="Arial"/>
          <w:sz w:val="24"/>
          <w:szCs w:val="24"/>
          <w:lang w:val="tt" w:eastAsia="ru-RU"/>
        </w:rPr>
        <w:t>ының рәсми сайтында һәм Татарстан Республикасының хокукый мәгълүмат рәсми порталында урнаштырырга.</w:t>
      </w:r>
      <w:bookmarkEnd w:id="10"/>
    </w:p>
    <w:p w:rsidR="00D00054" w:rsidRPr="00DA798D" w:rsidRDefault="00530085" w:rsidP="00D00054">
      <w:pPr>
        <w:spacing w:after="0" w:line="240" w:lineRule="auto"/>
        <w:ind w:left="-284" w:firstLine="56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1" w:name="sub_8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12. Югары Ослан муниципаль районы Советының даими комиссияләренә әлеге карарның үтәлешен контрольдә тотуны йөкләргә.</w:t>
      </w:r>
      <w:bookmarkEnd w:id="2"/>
      <w:bookmarkEnd w:id="11"/>
    </w:p>
    <w:p w:rsidR="00DA798D" w:rsidRDefault="00DA798D" w:rsidP="00DA79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tt" w:eastAsia="ru-RU"/>
        </w:rPr>
      </w:pPr>
    </w:p>
    <w:p w:rsidR="00DA798D" w:rsidRDefault="00DA798D" w:rsidP="00DA79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tt" w:eastAsia="ru-RU"/>
        </w:rPr>
      </w:pPr>
    </w:p>
    <w:p w:rsidR="00DA798D" w:rsidRDefault="00DA798D" w:rsidP="00DA79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tt" w:eastAsia="ru-RU"/>
        </w:rPr>
      </w:pPr>
    </w:p>
    <w:p w:rsidR="00DA798D" w:rsidRDefault="00530085" w:rsidP="00DA79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2" w:name="_GoBack"/>
      <w:bookmarkEnd w:id="12"/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Совет рәисе,</w:t>
      </w:r>
    </w:p>
    <w:p w:rsidR="00D00054" w:rsidRPr="00DA798D" w:rsidRDefault="00530085" w:rsidP="00DA798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Югары Ослан  муниципал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 xml:space="preserve">ь районы   Башлыгы  </w:t>
      </w:r>
      <w:r w:rsidR="00DA798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</w:t>
      </w:r>
      <w:r w:rsidRPr="00DA798D">
        <w:rPr>
          <w:rFonts w:ascii="Arial" w:eastAsia="Times New Roman" w:hAnsi="Arial" w:cs="Arial"/>
          <w:sz w:val="24"/>
          <w:szCs w:val="24"/>
          <w:lang w:val="tt" w:eastAsia="ru-RU"/>
        </w:rPr>
        <w:t>М. Г.  Зыятдинов</w:t>
      </w:r>
    </w:p>
    <w:p w:rsidR="00D00054" w:rsidRPr="00DA798D" w:rsidRDefault="00D00054" w:rsidP="00D00054">
      <w:pPr>
        <w:rPr>
          <w:rFonts w:ascii="Arial" w:hAnsi="Arial" w:cs="Arial"/>
          <w:sz w:val="24"/>
          <w:szCs w:val="24"/>
        </w:rPr>
      </w:pPr>
    </w:p>
    <w:p w:rsidR="00CA6688" w:rsidRPr="00DA798D" w:rsidRDefault="00CA6688">
      <w:pPr>
        <w:rPr>
          <w:rFonts w:ascii="Arial" w:hAnsi="Arial" w:cs="Arial"/>
          <w:sz w:val="24"/>
          <w:szCs w:val="24"/>
        </w:rPr>
      </w:pPr>
    </w:p>
    <w:sectPr w:rsidR="00CA6688" w:rsidRPr="00DA798D" w:rsidSect="00DA798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B02A7"/>
    <w:multiLevelType w:val="hybridMultilevel"/>
    <w:tmpl w:val="EB9EC4B4"/>
    <w:lvl w:ilvl="0" w:tplc="8826ACF6">
      <w:start w:val="1"/>
      <w:numFmt w:val="decimal"/>
      <w:lvlText w:val="%1."/>
      <w:lvlJc w:val="left"/>
      <w:pPr>
        <w:ind w:left="1199" w:hanging="915"/>
      </w:pPr>
      <w:rPr>
        <w:rFonts w:hint="default"/>
      </w:rPr>
    </w:lvl>
    <w:lvl w:ilvl="1" w:tplc="D0CE1CD4" w:tentative="1">
      <w:start w:val="1"/>
      <w:numFmt w:val="lowerLetter"/>
      <w:lvlText w:val="%2."/>
      <w:lvlJc w:val="left"/>
      <w:pPr>
        <w:ind w:left="1364" w:hanging="360"/>
      </w:pPr>
    </w:lvl>
    <w:lvl w:ilvl="2" w:tplc="63E0EE2E" w:tentative="1">
      <w:start w:val="1"/>
      <w:numFmt w:val="lowerRoman"/>
      <w:lvlText w:val="%3."/>
      <w:lvlJc w:val="right"/>
      <w:pPr>
        <w:ind w:left="2084" w:hanging="180"/>
      </w:pPr>
    </w:lvl>
    <w:lvl w:ilvl="3" w:tplc="0B7E245A" w:tentative="1">
      <w:start w:val="1"/>
      <w:numFmt w:val="decimal"/>
      <w:lvlText w:val="%4."/>
      <w:lvlJc w:val="left"/>
      <w:pPr>
        <w:ind w:left="2804" w:hanging="360"/>
      </w:pPr>
    </w:lvl>
    <w:lvl w:ilvl="4" w:tplc="0A525B92" w:tentative="1">
      <w:start w:val="1"/>
      <w:numFmt w:val="lowerLetter"/>
      <w:lvlText w:val="%5."/>
      <w:lvlJc w:val="left"/>
      <w:pPr>
        <w:ind w:left="3524" w:hanging="360"/>
      </w:pPr>
    </w:lvl>
    <w:lvl w:ilvl="5" w:tplc="7F56A298" w:tentative="1">
      <w:start w:val="1"/>
      <w:numFmt w:val="lowerRoman"/>
      <w:lvlText w:val="%6."/>
      <w:lvlJc w:val="right"/>
      <w:pPr>
        <w:ind w:left="4244" w:hanging="180"/>
      </w:pPr>
    </w:lvl>
    <w:lvl w:ilvl="6" w:tplc="23F8424C" w:tentative="1">
      <w:start w:val="1"/>
      <w:numFmt w:val="decimal"/>
      <w:lvlText w:val="%7."/>
      <w:lvlJc w:val="left"/>
      <w:pPr>
        <w:ind w:left="4964" w:hanging="360"/>
      </w:pPr>
    </w:lvl>
    <w:lvl w:ilvl="7" w:tplc="E29405D8" w:tentative="1">
      <w:start w:val="1"/>
      <w:numFmt w:val="lowerLetter"/>
      <w:lvlText w:val="%8."/>
      <w:lvlJc w:val="left"/>
      <w:pPr>
        <w:ind w:left="5684" w:hanging="360"/>
      </w:pPr>
    </w:lvl>
    <w:lvl w:ilvl="8" w:tplc="8C68E48E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054"/>
    <w:rsid w:val="000B0482"/>
    <w:rsid w:val="00311AC1"/>
    <w:rsid w:val="004D04AC"/>
    <w:rsid w:val="00530085"/>
    <w:rsid w:val="006418DB"/>
    <w:rsid w:val="007428EF"/>
    <w:rsid w:val="008C36FF"/>
    <w:rsid w:val="00923214"/>
    <w:rsid w:val="00926B88"/>
    <w:rsid w:val="00954D8F"/>
    <w:rsid w:val="009F6276"/>
    <w:rsid w:val="00A07A43"/>
    <w:rsid w:val="00A25442"/>
    <w:rsid w:val="00AB01A7"/>
    <w:rsid w:val="00C33675"/>
    <w:rsid w:val="00CA6688"/>
    <w:rsid w:val="00CD5308"/>
    <w:rsid w:val="00D00054"/>
    <w:rsid w:val="00DA798D"/>
    <w:rsid w:val="00E572EA"/>
    <w:rsid w:val="00F5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0054"/>
  </w:style>
  <w:style w:type="paragraph" w:customStyle="1" w:styleId="western">
    <w:name w:val="western"/>
    <w:basedOn w:val="a"/>
    <w:rsid w:val="00D00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0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005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D5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53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0054"/>
  </w:style>
  <w:style w:type="paragraph" w:customStyle="1" w:styleId="western">
    <w:name w:val="western"/>
    <w:basedOn w:val="a"/>
    <w:rsid w:val="00D00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0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005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D5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5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1</cp:lastModifiedBy>
  <cp:revision>5</cp:revision>
  <cp:lastPrinted>2021-03-05T07:31:00Z</cp:lastPrinted>
  <dcterms:created xsi:type="dcterms:W3CDTF">2021-03-01T13:14:00Z</dcterms:created>
  <dcterms:modified xsi:type="dcterms:W3CDTF">2021-03-05T07:31:00Z</dcterms:modified>
</cp:coreProperties>
</file>